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AEF" w:rsidRPr="00625699" w:rsidRDefault="00224233" w:rsidP="00FB0091">
      <w:pPr>
        <w:pStyle w:val="ConsPlusNonformat"/>
        <w:rPr>
          <w:b/>
          <w:sz w:val="18"/>
          <w:szCs w:val="18"/>
        </w:rPr>
      </w:pPr>
      <w:r>
        <w:rPr>
          <w:b/>
          <w:sz w:val="18"/>
          <w:szCs w:val="18"/>
        </w:rPr>
        <w:t xml:space="preserve"> </w:t>
      </w:r>
      <w:r w:rsidR="00DB035F">
        <w:rPr>
          <w:b/>
          <w:sz w:val="18"/>
          <w:szCs w:val="18"/>
        </w:rPr>
        <w:t xml:space="preserve"> </w:t>
      </w:r>
      <w:r w:rsidR="004C77B1">
        <w:rPr>
          <w:b/>
          <w:sz w:val="18"/>
          <w:szCs w:val="18"/>
        </w:rPr>
        <w:t xml:space="preserve"> </w:t>
      </w:r>
      <w:r w:rsidR="00634655">
        <w:rPr>
          <w:b/>
          <w:sz w:val="18"/>
          <w:szCs w:val="18"/>
        </w:rPr>
        <w:t xml:space="preserve"> </w:t>
      </w:r>
      <w:r w:rsidR="004B0AEF" w:rsidRPr="00625699">
        <w:rPr>
          <w:b/>
          <w:sz w:val="18"/>
          <w:szCs w:val="18"/>
        </w:rPr>
        <w:t xml:space="preserve">          СОГЛАСОВАНО</w:t>
      </w:r>
      <w:r w:rsidR="004B0AEF">
        <w:rPr>
          <w:sz w:val="18"/>
          <w:szCs w:val="18"/>
        </w:rPr>
        <w:t xml:space="preserve">                                              </w:t>
      </w:r>
      <w:r w:rsidR="004B0AEF" w:rsidRPr="00625699">
        <w:rPr>
          <w:b/>
          <w:sz w:val="18"/>
          <w:szCs w:val="18"/>
        </w:rPr>
        <w:t>УТВЕРЖДАЮ</w:t>
      </w:r>
    </w:p>
    <w:p w:rsidR="004B0AEF" w:rsidRDefault="004B0AEF" w:rsidP="00FB0091">
      <w:pPr>
        <w:pStyle w:val="ConsPlusNonformat"/>
        <w:rPr>
          <w:sz w:val="18"/>
          <w:szCs w:val="18"/>
        </w:rPr>
      </w:pPr>
      <w:r>
        <w:rPr>
          <w:sz w:val="18"/>
          <w:szCs w:val="18"/>
        </w:rPr>
        <w:t xml:space="preserve">________________________________                        </w:t>
      </w:r>
      <w:proofErr w:type="spellStart"/>
      <w:r>
        <w:rPr>
          <w:sz w:val="18"/>
          <w:szCs w:val="18"/>
        </w:rPr>
        <w:t>_</w:t>
      </w:r>
      <w:r w:rsidRPr="00625699">
        <w:rPr>
          <w:b/>
          <w:u w:val="single"/>
        </w:rPr>
        <w:t>И.о</w:t>
      </w:r>
      <w:proofErr w:type="gramStart"/>
      <w:r w:rsidRPr="00625699">
        <w:rPr>
          <w:b/>
          <w:u w:val="single"/>
        </w:rPr>
        <w:t>.г</w:t>
      </w:r>
      <w:proofErr w:type="gramEnd"/>
      <w:r w:rsidRPr="00625699">
        <w:rPr>
          <w:b/>
          <w:u w:val="single"/>
        </w:rPr>
        <w:t>лавного</w:t>
      </w:r>
      <w:proofErr w:type="spellEnd"/>
      <w:r w:rsidRPr="00625699">
        <w:rPr>
          <w:b/>
          <w:u w:val="single"/>
        </w:rPr>
        <w:t xml:space="preserve"> врача ЛОГ</w:t>
      </w:r>
      <w:r w:rsidR="00AE5E86">
        <w:rPr>
          <w:b/>
          <w:u w:val="single"/>
        </w:rPr>
        <w:t>Б</w:t>
      </w:r>
      <w:r w:rsidRPr="00625699">
        <w:rPr>
          <w:b/>
          <w:u w:val="single"/>
        </w:rPr>
        <w:t>УЗ ВМНД</w:t>
      </w:r>
      <w:r>
        <w:rPr>
          <w:sz w:val="18"/>
          <w:szCs w:val="18"/>
        </w:rPr>
        <w:t>_</w:t>
      </w:r>
    </w:p>
    <w:p w:rsidR="004B0AEF" w:rsidRDefault="004B0AEF" w:rsidP="00FB0091">
      <w:pPr>
        <w:pStyle w:val="ConsPlusNonformat"/>
        <w:rPr>
          <w:sz w:val="18"/>
          <w:szCs w:val="18"/>
        </w:rPr>
      </w:pPr>
      <w:r>
        <w:rPr>
          <w:sz w:val="18"/>
          <w:szCs w:val="18"/>
        </w:rPr>
        <w:t xml:space="preserve">  </w:t>
      </w:r>
      <w:proofErr w:type="gramStart"/>
      <w:r>
        <w:rPr>
          <w:sz w:val="18"/>
          <w:szCs w:val="18"/>
        </w:rPr>
        <w:t>(наименование должности лица,                          (наименование должности лица,</w:t>
      </w:r>
      <w:proofErr w:type="gramEnd"/>
    </w:p>
    <w:p w:rsidR="004B0AEF" w:rsidRDefault="004B0AEF" w:rsidP="00FB0091">
      <w:pPr>
        <w:pStyle w:val="ConsPlusNonformat"/>
        <w:rPr>
          <w:sz w:val="18"/>
          <w:szCs w:val="18"/>
        </w:rPr>
      </w:pPr>
      <w:r>
        <w:rPr>
          <w:sz w:val="18"/>
          <w:szCs w:val="18"/>
        </w:rPr>
        <w:t xml:space="preserve">     </w:t>
      </w:r>
      <w:proofErr w:type="gramStart"/>
      <w:r>
        <w:rPr>
          <w:sz w:val="18"/>
          <w:szCs w:val="18"/>
        </w:rPr>
        <w:t>согласовавшего документ)                             утверждающего документ)</w:t>
      </w:r>
      <w:proofErr w:type="gramEnd"/>
    </w:p>
    <w:p w:rsidR="004B0AEF" w:rsidRDefault="004B0AEF" w:rsidP="00FB0091">
      <w:pPr>
        <w:pStyle w:val="ConsPlusNonformat"/>
        <w:outlineLvl w:val="0"/>
        <w:rPr>
          <w:sz w:val="18"/>
          <w:szCs w:val="18"/>
        </w:rPr>
      </w:pPr>
    </w:p>
    <w:p w:rsidR="004B0AEF" w:rsidRDefault="004B0AEF" w:rsidP="00FB0091">
      <w:pPr>
        <w:pStyle w:val="ConsPlusNonformat"/>
        <w:rPr>
          <w:sz w:val="18"/>
          <w:szCs w:val="18"/>
        </w:rPr>
      </w:pPr>
      <w:r>
        <w:rPr>
          <w:sz w:val="18"/>
          <w:szCs w:val="18"/>
        </w:rPr>
        <w:t xml:space="preserve">_________  _____________________                          __________  </w:t>
      </w:r>
      <w:proofErr w:type="spellStart"/>
      <w:r>
        <w:rPr>
          <w:sz w:val="18"/>
          <w:szCs w:val="18"/>
        </w:rPr>
        <w:t>_</w:t>
      </w:r>
      <w:r w:rsidRPr="00625699">
        <w:rPr>
          <w:b/>
          <w:u w:val="single"/>
        </w:rPr>
        <w:t>Р.В.Панфилов</w:t>
      </w:r>
      <w:proofErr w:type="spellEnd"/>
      <w:r>
        <w:rPr>
          <w:sz w:val="18"/>
          <w:szCs w:val="18"/>
        </w:rPr>
        <w:t>_______</w:t>
      </w:r>
    </w:p>
    <w:p w:rsidR="004B0AEF" w:rsidRDefault="004B0AEF" w:rsidP="00FB0091">
      <w:pPr>
        <w:pStyle w:val="ConsPlusNonformat"/>
        <w:rPr>
          <w:sz w:val="18"/>
          <w:szCs w:val="18"/>
        </w:rPr>
      </w:pPr>
      <w:r>
        <w:rPr>
          <w:sz w:val="18"/>
          <w:szCs w:val="18"/>
        </w:rPr>
        <w:t>(подпись)  (расшифровка подписи)                          (подпись)   (расшифровка подписи)</w:t>
      </w:r>
    </w:p>
    <w:p w:rsidR="004B0AEF" w:rsidRDefault="004B0AEF" w:rsidP="00FB0091">
      <w:pPr>
        <w:pStyle w:val="ConsPlusNonformat"/>
        <w:rPr>
          <w:sz w:val="18"/>
          <w:szCs w:val="18"/>
        </w:rPr>
      </w:pPr>
      <w:r>
        <w:rPr>
          <w:sz w:val="18"/>
          <w:szCs w:val="18"/>
        </w:rPr>
        <w:t xml:space="preserve">   "___" ____________ 20__ г.                             "_</w:t>
      </w:r>
      <w:r w:rsidR="00917D6A">
        <w:rPr>
          <w:b/>
          <w:u w:val="single"/>
        </w:rPr>
        <w:t>28</w:t>
      </w:r>
      <w:r>
        <w:rPr>
          <w:sz w:val="18"/>
          <w:szCs w:val="18"/>
        </w:rPr>
        <w:t xml:space="preserve">__" </w:t>
      </w:r>
      <w:proofErr w:type="spellStart"/>
      <w:r>
        <w:rPr>
          <w:sz w:val="18"/>
          <w:szCs w:val="18"/>
        </w:rPr>
        <w:t>__</w:t>
      </w:r>
      <w:r w:rsidR="00917D6A" w:rsidRPr="00917D6A">
        <w:rPr>
          <w:b/>
          <w:u w:val="single"/>
        </w:rPr>
        <w:t>февраля</w:t>
      </w:r>
      <w:proofErr w:type="spellEnd"/>
      <w:r w:rsidRPr="00917D6A">
        <w:rPr>
          <w:sz w:val="18"/>
          <w:szCs w:val="18"/>
          <w:u w:val="single"/>
        </w:rPr>
        <w:t>_</w:t>
      </w:r>
      <w:r>
        <w:rPr>
          <w:sz w:val="18"/>
          <w:szCs w:val="18"/>
        </w:rPr>
        <w:t xml:space="preserve">______ </w:t>
      </w:r>
      <w:r w:rsidRPr="00625699">
        <w:rPr>
          <w:b/>
        </w:rPr>
        <w:t>201</w:t>
      </w:r>
      <w:r w:rsidR="009D7F25">
        <w:rPr>
          <w:b/>
        </w:rPr>
        <w:t>9</w:t>
      </w:r>
      <w:r w:rsidRPr="00625699">
        <w:rPr>
          <w:b/>
        </w:rPr>
        <w:t xml:space="preserve"> г.</w:t>
      </w:r>
    </w:p>
    <w:p w:rsidR="004B0AEF" w:rsidRDefault="004B0AEF" w:rsidP="001A68E2">
      <w:pPr>
        <w:pStyle w:val="ConsPlusNormal"/>
        <w:widowControl/>
        <w:ind w:firstLine="0"/>
        <w:jc w:val="center"/>
        <w:rPr>
          <w:rFonts w:ascii="Courier New" w:hAnsi="Courier New" w:cs="Courier New"/>
          <w:b/>
          <w:sz w:val="48"/>
          <w:szCs w:val="48"/>
        </w:rPr>
      </w:pPr>
    </w:p>
    <w:p w:rsidR="00AD3165" w:rsidRDefault="00AD3165" w:rsidP="00AD3165">
      <w:pPr>
        <w:spacing w:before="600"/>
        <w:jc w:val="center"/>
        <w:rPr>
          <w:b/>
          <w:bCs/>
          <w:sz w:val="26"/>
          <w:szCs w:val="26"/>
        </w:rPr>
      </w:pPr>
      <w:r>
        <w:rPr>
          <w:b/>
          <w:bCs/>
          <w:sz w:val="26"/>
          <w:szCs w:val="26"/>
        </w:rPr>
        <w:t>Отчет</w:t>
      </w:r>
      <w:r>
        <w:rPr>
          <w:b/>
          <w:bCs/>
          <w:sz w:val="26"/>
          <w:szCs w:val="26"/>
        </w:rPr>
        <w:br/>
        <w:t>о результатах деятельности государственного</w:t>
      </w:r>
      <w:r>
        <w:rPr>
          <w:b/>
          <w:bCs/>
          <w:sz w:val="26"/>
          <w:szCs w:val="26"/>
        </w:rPr>
        <w:br/>
        <w:t>учреждения и об использовании закрепленного за ним государственного имущества</w:t>
      </w:r>
    </w:p>
    <w:p w:rsidR="00AD3165" w:rsidRPr="00AD3165" w:rsidRDefault="00AD3165" w:rsidP="00AD3165">
      <w:pPr>
        <w:pStyle w:val="ConsPlusNormal"/>
        <w:widowControl/>
        <w:ind w:firstLine="0"/>
        <w:jc w:val="center"/>
        <w:rPr>
          <w:rFonts w:ascii="Times New Roman" w:hAnsi="Times New Roman" w:cs="Times New Roman"/>
          <w:sz w:val="28"/>
          <w:szCs w:val="28"/>
        </w:rPr>
      </w:pPr>
      <w:r w:rsidRPr="00AD3165">
        <w:rPr>
          <w:rFonts w:ascii="Times New Roman" w:hAnsi="Times New Roman" w:cs="Times New Roman"/>
          <w:sz w:val="28"/>
          <w:szCs w:val="28"/>
        </w:rPr>
        <w:t>Ленинградское областное государственное бюджетное учреждение здравоохранения «Выборгский межрайонный наркологический диспансер»</w:t>
      </w:r>
    </w:p>
    <w:p w:rsidR="00AD3165" w:rsidRDefault="00AD3165" w:rsidP="00AD3165">
      <w:pPr>
        <w:pBdr>
          <w:top w:val="single" w:sz="4" w:space="1" w:color="auto"/>
        </w:pBdr>
        <w:ind w:left="567" w:right="567"/>
        <w:jc w:val="center"/>
      </w:pPr>
      <w:r>
        <w:t xml:space="preserve"> (наименование государственного учреждения)</w:t>
      </w:r>
    </w:p>
    <w:tbl>
      <w:tblPr>
        <w:tblW w:w="0" w:type="auto"/>
        <w:jc w:val="center"/>
        <w:tblLayout w:type="fixed"/>
        <w:tblCellMar>
          <w:left w:w="28" w:type="dxa"/>
          <w:right w:w="28" w:type="dxa"/>
        </w:tblCellMar>
        <w:tblLook w:val="0000"/>
      </w:tblPr>
      <w:tblGrid>
        <w:gridCol w:w="412"/>
        <w:gridCol w:w="1418"/>
        <w:gridCol w:w="611"/>
      </w:tblGrid>
      <w:tr w:rsidR="00AD3165" w:rsidTr="00224233">
        <w:trPr>
          <w:jc w:val="center"/>
        </w:trPr>
        <w:tc>
          <w:tcPr>
            <w:tcW w:w="412" w:type="dxa"/>
            <w:tcBorders>
              <w:top w:val="nil"/>
              <w:left w:val="nil"/>
              <w:bottom w:val="nil"/>
              <w:right w:val="nil"/>
            </w:tcBorders>
            <w:vAlign w:val="bottom"/>
          </w:tcPr>
          <w:p w:rsidR="00AD3165" w:rsidRDefault="00AD3165" w:rsidP="00224233">
            <w:pPr>
              <w:rPr>
                <w:sz w:val="26"/>
                <w:szCs w:val="26"/>
              </w:rPr>
            </w:pPr>
            <w:r>
              <w:rPr>
                <w:sz w:val="26"/>
                <w:szCs w:val="26"/>
              </w:rPr>
              <w:t>на</w:t>
            </w:r>
          </w:p>
        </w:tc>
        <w:tc>
          <w:tcPr>
            <w:tcW w:w="1418" w:type="dxa"/>
            <w:tcBorders>
              <w:top w:val="nil"/>
              <w:left w:val="nil"/>
              <w:bottom w:val="single" w:sz="4" w:space="0" w:color="auto"/>
              <w:right w:val="nil"/>
            </w:tcBorders>
            <w:vAlign w:val="bottom"/>
          </w:tcPr>
          <w:p w:rsidR="00AD3165" w:rsidRPr="005E0C6C" w:rsidRDefault="00AD3165" w:rsidP="00224233">
            <w:pPr>
              <w:jc w:val="center"/>
              <w:rPr>
                <w:sz w:val="22"/>
                <w:szCs w:val="22"/>
              </w:rPr>
            </w:pPr>
            <w:r w:rsidRPr="005E0C6C">
              <w:rPr>
                <w:sz w:val="22"/>
                <w:szCs w:val="22"/>
              </w:rPr>
              <w:t>1 января 201</w:t>
            </w:r>
            <w:r>
              <w:rPr>
                <w:sz w:val="22"/>
                <w:szCs w:val="22"/>
              </w:rPr>
              <w:t>9</w:t>
            </w:r>
          </w:p>
        </w:tc>
        <w:tc>
          <w:tcPr>
            <w:tcW w:w="611" w:type="dxa"/>
            <w:tcBorders>
              <w:top w:val="nil"/>
              <w:left w:val="nil"/>
              <w:bottom w:val="nil"/>
              <w:right w:val="nil"/>
            </w:tcBorders>
            <w:vAlign w:val="bottom"/>
          </w:tcPr>
          <w:p w:rsidR="00AD3165" w:rsidRDefault="00AD3165" w:rsidP="00224233">
            <w:pPr>
              <w:ind w:left="57"/>
              <w:rPr>
                <w:sz w:val="26"/>
                <w:szCs w:val="26"/>
              </w:rPr>
            </w:pPr>
            <w:r>
              <w:rPr>
                <w:sz w:val="26"/>
                <w:szCs w:val="26"/>
              </w:rPr>
              <w:t>года</w:t>
            </w:r>
          </w:p>
        </w:tc>
      </w:tr>
    </w:tbl>
    <w:p w:rsidR="00AD3165" w:rsidRDefault="00AD3165" w:rsidP="00AD3165">
      <w:pPr>
        <w:spacing w:after="240"/>
        <w:rPr>
          <w:sz w:val="2"/>
          <w:szCs w:val="2"/>
        </w:rPr>
      </w:pPr>
    </w:p>
    <w:p w:rsidR="00AD3165" w:rsidRDefault="00AD3165" w:rsidP="00AD3165">
      <w:pPr>
        <w:spacing w:after="240"/>
        <w:jc w:val="right"/>
        <w:rPr>
          <w:sz w:val="2"/>
          <w:szCs w:val="2"/>
        </w:rPr>
      </w:pPr>
    </w:p>
    <w:tbl>
      <w:tblPr>
        <w:tblW w:w="9951" w:type="dxa"/>
        <w:tblLayout w:type="fixed"/>
        <w:tblCellMar>
          <w:left w:w="28" w:type="dxa"/>
          <w:right w:w="28" w:type="dxa"/>
        </w:tblCellMar>
        <w:tblLook w:val="0000"/>
      </w:tblPr>
      <w:tblGrid>
        <w:gridCol w:w="4423"/>
        <w:gridCol w:w="2126"/>
        <w:gridCol w:w="2126"/>
        <w:gridCol w:w="1276"/>
      </w:tblGrid>
      <w:tr w:rsidR="00AD3165" w:rsidTr="00224233">
        <w:trPr>
          <w:trHeight w:hRule="exact" w:val="569"/>
        </w:trPr>
        <w:tc>
          <w:tcPr>
            <w:tcW w:w="4423" w:type="dxa"/>
            <w:tcBorders>
              <w:top w:val="nil"/>
              <w:left w:val="nil"/>
              <w:bottom w:val="nil"/>
              <w:right w:val="nil"/>
            </w:tcBorders>
            <w:vAlign w:val="bottom"/>
          </w:tcPr>
          <w:p w:rsidR="00AD3165" w:rsidRDefault="00AD3165" w:rsidP="00224233">
            <w:r>
              <w:t xml:space="preserve">Наименование органа, осуществляющего функции и полномочия учредителя </w:t>
            </w:r>
          </w:p>
        </w:tc>
        <w:tc>
          <w:tcPr>
            <w:tcW w:w="2126" w:type="dxa"/>
            <w:tcBorders>
              <w:top w:val="nil"/>
              <w:left w:val="nil"/>
              <w:bottom w:val="single" w:sz="4" w:space="0" w:color="auto"/>
              <w:right w:val="nil"/>
            </w:tcBorders>
            <w:vAlign w:val="bottom"/>
          </w:tcPr>
          <w:p w:rsidR="00AD3165" w:rsidRDefault="00AD3165" w:rsidP="00224233">
            <w:pPr>
              <w:jc w:val="center"/>
            </w:pPr>
            <w:r w:rsidRPr="00BF4E2C">
              <w:rPr>
                <w:sz w:val="16"/>
                <w:szCs w:val="16"/>
              </w:rPr>
              <w:t>Комитет по здравоохранению</w:t>
            </w:r>
            <w:r>
              <w:t xml:space="preserve"> </w:t>
            </w:r>
            <w:r w:rsidRPr="00BF4E2C">
              <w:rPr>
                <w:sz w:val="16"/>
                <w:szCs w:val="16"/>
              </w:rPr>
              <w:t>Ленинградской области</w:t>
            </w:r>
          </w:p>
        </w:tc>
        <w:tc>
          <w:tcPr>
            <w:tcW w:w="2126" w:type="dxa"/>
            <w:tcBorders>
              <w:top w:val="nil"/>
              <w:left w:val="nil"/>
              <w:bottom w:val="nil"/>
              <w:right w:val="nil"/>
            </w:tcBorders>
            <w:vAlign w:val="bottom"/>
          </w:tcPr>
          <w:p w:rsidR="00AD3165" w:rsidRDefault="00AD3165" w:rsidP="00224233">
            <w:pPr>
              <w:ind w:right="113"/>
              <w:jc w:val="right"/>
            </w:pPr>
            <w:r>
              <w:t xml:space="preserve">Глава по БК </w:t>
            </w:r>
          </w:p>
        </w:tc>
        <w:tc>
          <w:tcPr>
            <w:tcW w:w="1276" w:type="dxa"/>
            <w:tcBorders>
              <w:top w:val="single" w:sz="4" w:space="0" w:color="auto"/>
              <w:left w:val="single" w:sz="4" w:space="0" w:color="auto"/>
              <w:bottom w:val="single" w:sz="4" w:space="0" w:color="auto"/>
              <w:right w:val="single" w:sz="4" w:space="0" w:color="auto"/>
            </w:tcBorders>
            <w:vAlign w:val="bottom"/>
          </w:tcPr>
          <w:p w:rsidR="00AD3165" w:rsidRDefault="00AD3165" w:rsidP="00224233">
            <w:pPr>
              <w:jc w:val="center"/>
            </w:pPr>
            <w:r>
              <w:t>986</w:t>
            </w:r>
          </w:p>
        </w:tc>
      </w:tr>
      <w:tr w:rsidR="00AD3165" w:rsidTr="00224233">
        <w:trPr>
          <w:trHeight w:hRule="exact" w:val="476"/>
        </w:trPr>
        <w:tc>
          <w:tcPr>
            <w:tcW w:w="4423" w:type="dxa"/>
            <w:tcBorders>
              <w:top w:val="nil"/>
              <w:left w:val="nil"/>
              <w:bottom w:val="nil"/>
              <w:right w:val="nil"/>
            </w:tcBorders>
            <w:vAlign w:val="bottom"/>
          </w:tcPr>
          <w:p w:rsidR="00AD3165" w:rsidRDefault="00AD3165" w:rsidP="00224233">
            <w:r>
              <w:t>Наименование учреждения</w:t>
            </w:r>
          </w:p>
        </w:tc>
        <w:tc>
          <w:tcPr>
            <w:tcW w:w="2126" w:type="dxa"/>
            <w:tcBorders>
              <w:top w:val="single" w:sz="4" w:space="0" w:color="auto"/>
              <w:left w:val="nil"/>
              <w:bottom w:val="single" w:sz="4" w:space="0" w:color="auto"/>
              <w:right w:val="nil"/>
            </w:tcBorders>
            <w:vAlign w:val="bottom"/>
          </w:tcPr>
          <w:p w:rsidR="00314891" w:rsidRDefault="00314891" w:rsidP="00314891">
            <w:pPr>
              <w:ind w:left="255" w:right="567"/>
              <w:jc w:val="center"/>
              <w:rPr>
                <w:sz w:val="16"/>
                <w:szCs w:val="16"/>
              </w:rPr>
            </w:pPr>
          </w:p>
          <w:p w:rsidR="00AD3165" w:rsidRPr="008F7E02" w:rsidRDefault="00AD3165" w:rsidP="00314891">
            <w:pPr>
              <w:ind w:left="255" w:right="567"/>
              <w:jc w:val="center"/>
              <w:rPr>
                <w:sz w:val="16"/>
                <w:szCs w:val="16"/>
              </w:rPr>
            </w:pPr>
            <w:r>
              <w:rPr>
                <w:sz w:val="16"/>
                <w:szCs w:val="16"/>
              </w:rPr>
              <w:t>ЛОГБУЗ ВМНД</w:t>
            </w:r>
          </w:p>
          <w:p w:rsidR="00AD3165" w:rsidRDefault="00AD3165" w:rsidP="00224233">
            <w:pPr>
              <w:jc w:val="center"/>
            </w:pPr>
          </w:p>
        </w:tc>
        <w:tc>
          <w:tcPr>
            <w:tcW w:w="2126" w:type="dxa"/>
            <w:tcBorders>
              <w:top w:val="nil"/>
              <w:left w:val="nil"/>
              <w:bottom w:val="nil"/>
              <w:right w:val="nil"/>
            </w:tcBorders>
            <w:vAlign w:val="bottom"/>
          </w:tcPr>
          <w:p w:rsidR="00AD3165" w:rsidRDefault="00AD3165" w:rsidP="00224233">
            <w:pPr>
              <w:ind w:right="113"/>
              <w:jc w:val="right"/>
            </w:pPr>
            <w:r>
              <w:t>по ОКПО</w:t>
            </w:r>
          </w:p>
        </w:tc>
        <w:tc>
          <w:tcPr>
            <w:tcW w:w="1276" w:type="dxa"/>
            <w:tcBorders>
              <w:top w:val="single" w:sz="4" w:space="0" w:color="auto"/>
              <w:left w:val="single" w:sz="4" w:space="0" w:color="auto"/>
              <w:bottom w:val="single" w:sz="4" w:space="0" w:color="auto"/>
              <w:right w:val="single" w:sz="4" w:space="0" w:color="auto"/>
            </w:tcBorders>
            <w:vAlign w:val="bottom"/>
          </w:tcPr>
          <w:p w:rsidR="00AD3165" w:rsidRDefault="00AD3165" w:rsidP="00224233">
            <w:pPr>
              <w:jc w:val="center"/>
            </w:pPr>
            <w:r>
              <w:t>43503036</w:t>
            </w:r>
          </w:p>
        </w:tc>
      </w:tr>
      <w:tr w:rsidR="00AD3165" w:rsidTr="00224233">
        <w:trPr>
          <w:trHeight w:hRule="exact" w:val="564"/>
        </w:trPr>
        <w:tc>
          <w:tcPr>
            <w:tcW w:w="4423" w:type="dxa"/>
            <w:tcBorders>
              <w:top w:val="nil"/>
              <w:left w:val="nil"/>
              <w:bottom w:val="nil"/>
              <w:right w:val="nil"/>
            </w:tcBorders>
            <w:vAlign w:val="bottom"/>
          </w:tcPr>
          <w:p w:rsidR="00AD3165" w:rsidRDefault="00AD3165" w:rsidP="00224233">
            <w:r>
              <w:t xml:space="preserve">Адрес </w:t>
            </w:r>
          </w:p>
        </w:tc>
        <w:tc>
          <w:tcPr>
            <w:tcW w:w="2126" w:type="dxa"/>
            <w:tcBorders>
              <w:top w:val="single" w:sz="4" w:space="0" w:color="auto"/>
              <w:left w:val="nil"/>
              <w:bottom w:val="nil"/>
              <w:right w:val="nil"/>
            </w:tcBorders>
            <w:vAlign w:val="bottom"/>
          </w:tcPr>
          <w:p w:rsidR="00AD3165" w:rsidRDefault="00AD3165" w:rsidP="00AD3165">
            <w:pPr>
              <w:jc w:val="center"/>
            </w:pPr>
            <w:r>
              <w:rPr>
                <w:sz w:val="16"/>
                <w:szCs w:val="16"/>
              </w:rPr>
              <w:t xml:space="preserve">Ленинградская область, </w:t>
            </w:r>
            <w:proofErr w:type="gramStart"/>
            <w:r w:rsidRPr="008F7E02">
              <w:rPr>
                <w:sz w:val="16"/>
                <w:szCs w:val="16"/>
              </w:rPr>
              <w:t>г</w:t>
            </w:r>
            <w:proofErr w:type="gramEnd"/>
            <w:r w:rsidRPr="008F7E02">
              <w:rPr>
                <w:sz w:val="16"/>
                <w:szCs w:val="16"/>
              </w:rPr>
              <w:t>.</w:t>
            </w:r>
            <w:r>
              <w:rPr>
                <w:sz w:val="16"/>
                <w:szCs w:val="16"/>
              </w:rPr>
              <w:t xml:space="preserve"> </w:t>
            </w:r>
            <w:r w:rsidRPr="008F7E02">
              <w:rPr>
                <w:sz w:val="16"/>
                <w:szCs w:val="16"/>
              </w:rPr>
              <w:t>Выборг</w:t>
            </w:r>
            <w:r>
              <w:rPr>
                <w:sz w:val="16"/>
                <w:szCs w:val="16"/>
              </w:rPr>
              <w:t>, ул. Кленовая д.2</w:t>
            </w:r>
          </w:p>
        </w:tc>
        <w:tc>
          <w:tcPr>
            <w:tcW w:w="2126" w:type="dxa"/>
            <w:tcBorders>
              <w:top w:val="nil"/>
              <w:left w:val="nil"/>
              <w:bottom w:val="nil"/>
              <w:right w:val="nil"/>
            </w:tcBorders>
            <w:vAlign w:val="bottom"/>
          </w:tcPr>
          <w:p w:rsidR="00AD3165" w:rsidRDefault="00AD3165" w:rsidP="00224233">
            <w:pPr>
              <w:ind w:right="113"/>
              <w:jc w:val="right"/>
            </w:pPr>
            <w:r>
              <w:t>по ОКТМО</w:t>
            </w:r>
          </w:p>
        </w:tc>
        <w:tc>
          <w:tcPr>
            <w:tcW w:w="1276" w:type="dxa"/>
            <w:tcBorders>
              <w:top w:val="single" w:sz="4" w:space="0" w:color="auto"/>
              <w:left w:val="single" w:sz="4" w:space="0" w:color="auto"/>
              <w:bottom w:val="single" w:sz="4" w:space="0" w:color="auto"/>
              <w:right w:val="single" w:sz="4" w:space="0" w:color="auto"/>
            </w:tcBorders>
            <w:vAlign w:val="bottom"/>
          </w:tcPr>
          <w:p w:rsidR="00AD3165" w:rsidRDefault="00AD3165" w:rsidP="00224233">
            <w:pPr>
              <w:jc w:val="center"/>
            </w:pPr>
            <w:r>
              <w:t>41615101</w:t>
            </w:r>
          </w:p>
        </w:tc>
      </w:tr>
      <w:tr w:rsidR="00AD3165" w:rsidTr="00224233">
        <w:trPr>
          <w:trHeight w:hRule="exact" w:val="577"/>
        </w:trPr>
        <w:tc>
          <w:tcPr>
            <w:tcW w:w="4423" w:type="dxa"/>
            <w:tcBorders>
              <w:top w:val="nil"/>
              <w:left w:val="nil"/>
              <w:bottom w:val="nil"/>
              <w:right w:val="nil"/>
            </w:tcBorders>
            <w:vAlign w:val="bottom"/>
          </w:tcPr>
          <w:p w:rsidR="00AD3165" w:rsidRDefault="00AD3165" w:rsidP="00224233">
            <w:r>
              <w:t>Идентификационный номер налогоплательщика (ИНН)</w:t>
            </w:r>
          </w:p>
        </w:tc>
        <w:tc>
          <w:tcPr>
            <w:tcW w:w="2126" w:type="dxa"/>
            <w:tcBorders>
              <w:top w:val="single" w:sz="4" w:space="0" w:color="auto"/>
              <w:left w:val="nil"/>
              <w:bottom w:val="nil"/>
              <w:right w:val="nil"/>
            </w:tcBorders>
            <w:vAlign w:val="bottom"/>
          </w:tcPr>
          <w:p w:rsidR="00AD3165" w:rsidRPr="00314891" w:rsidRDefault="00AD3165" w:rsidP="00AD3165">
            <w:pPr>
              <w:jc w:val="center"/>
              <w:rPr>
                <w:sz w:val="18"/>
                <w:szCs w:val="18"/>
              </w:rPr>
            </w:pPr>
            <w:r w:rsidRPr="00314891">
              <w:rPr>
                <w:sz w:val="18"/>
                <w:szCs w:val="18"/>
              </w:rPr>
              <w:t>4704042903</w:t>
            </w:r>
          </w:p>
        </w:tc>
        <w:tc>
          <w:tcPr>
            <w:tcW w:w="2126" w:type="dxa"/>
            <w:tcBorders>
              <w:top w:val="nil"/>
              <w:left w:val="nil"/>
              <w:bottom w:val="nil"/>
              <w:right w:val="nil"/>
            </w:tcBorders>
            <w:vAlign w:val="bottom"/>
          </w:tcPr>
          <w:p w:rsidR="00AD3165" w:rsidRDefault="00AD3165" w:rsidP="00224233">
            <w:pPr>
              <w:ind w:right="113"/>
              <w:jc w:val="right"/>
            </w:pPr>
            <w:r>
              <w:t>по ОКЕИ</w:t>
            </w:r>
          </w:p>
        </w:tc>
        <w:tc>
          <w:tcPr>
            <w:tcW w:w="1276" w:type="dxa"/>
            <w:tcBorders>
              <w:top w:val="single" w:sz="4" w:space="0" w:color="auto"/>
              <w:left w:val="single" w:sz="4" w:space="0" w:color="auto"/>
              <w:bottom w:val="single" w:sz="4" w:space="0" w:color="auto"/>
              <w:right w:val="single" w:sz="4" w:space="0" w:color="auto"/>
            </w:tcBorders>
            <w:vAlign w:val="bottom"/>
          </w:tcPr>
          <w:p w:rsidR="00AD3165" w:rsidRDefault="00AD3165" w:rsidP="00224233">
            <w:pPr>
              <w:jc w:val="center"/>
            </w:pPr>
          </w:p>
        </w:tc>
      </w:tr>
      <w:tr w:rsidR="00AD3165" w:rsidTr="00224233">
        <w:trPr>
          <w:trHeight w:hRule="exact" w:val="340"/>
        </w:trPr>
        <w:tc>
          <w:tcPr>
            <w:tcW w:w="4423" w:type="dxa"/>
            <w:tcBorders>
              <w:top w:val="nil"/>
              <w:left w:val="nil"/>
              <w:bottom w:val="nil"/>
              <w:right w:val="nil"/>
            </w:tcBorders>
            <w:vAlign w:val="bottom"/>
          </w:tcPr>
          <w:p w:rsidR="00AD3165" w:rsidRDefault="00AD3165" w:rsidP="00224233">
            <w:r>
              <w:t>Код причины постановки на учет (КПП)</w:t>
            </w:r>
          </w:p>
        </w:tc>
        <w:tc>
          <w:tcPr>
            <w:tcW w:w="2126" w:type="dxa"/>
            <w:tcBorders>
              <w:top w:val="single" w:sz="4" w:space="0" w:color="auto"/>
              <w:left w:val="nil"/>
              <w:bottom w:val="single" w:sz="4" w:space="0" w:color="auto"/>
              <w:right w:val="nil"/>
            </w:tcBorders>
            <w:vAlign w:val="bottom"/>
          </w:tcPr>
          <w:p w:rsidR="00AD3165" w:rsidRDefault="00AD3165" w:rsidP="00224233">
            <w:pPr>
              <w:jc w:val="center"/>
            </w:pPr>
            <w:r w:rsidRPr="00761D94">
              <w:rPr>
                <w:sz w:val="18"/>
                <w:szCs w:val="18"/>
              </w:rPr>
              <w:t>470401001</w:t>
            </w:r>
          </w:p>
        </w:tc>
        <w:tc>
          <w:tcPr>
            <w:tcW w:w="2126" w:type="dxa"/>
            <w:tcBorders>
              <w:top w:val="nil"/>
              <w:left w:val="nil"/>
              <w:bottom w:val="nil"/>
              <w:right w:val="nil"/>
            </w:tcBorders>
            <w:vAlign w:val="bottom"/>
          </w:tcPr>
          <w:p w:rsidR="00AD3165" w:rsidRDefault="00AD3165" w:rsidP="00224233">
            <w:pPr>
              <w:ind w:right="113"/>
              <w:jc w:val="right"/>
            </w:pPr>
            <w:r>
              <w:t>по ОКВ</w:t>
            </w:r>
          </w:p>
        </w:tc>
        <w:tc>
          <w:tcPr>
            <w:tcW w:w="1276" w:type="dxa"/>
            <w:tcBorders>
              <w:top w:val="single" w:sz="4" w:space="0" w:color="auto"/>
              <w:left w:val="single" w:sz="4" w:space="0" w:color="auto"/>
              <w:bottom w:val="single" w:sz="4" w:space="0" w:color="auto"/>
              <w:right w:val="single" w:sz="4" w:space="0" w:color="auto"/>
            </w:tcBorders>
            <w:vAlign w:val="bottom"/>
          </w:tcPr>
          <w:p w:rsidR="00AD3165" w:rsidRDefault="00157341" w:rsidP="00224233">
            <w:pPr>
              <w:jc w:val="center"/>
            </w:pPr>
            <w:r>
              <w:t>86.10</w:t>
            </w:r>
          </w:p>
        </w:tc>
      </w:tr>
    </w:tbl>
    <w:p w:rsidR="00AD3165" w:rsidRDefault="00AD3165" w:rsidP="00AD3165">
      <w:pPr>
        <w:spacing w:before="120"/>
      </w:pPr>
      <w:r>
        <w:t>Единица измерения: руб.</w:t>
      </w:r>
    </w:p>
    <w:p w:rsidR="00AD3165" w:rsidRDefault="00AD3165" w:rsidP="00AD3165">
      <w:pPr>
        <w:spacing w:before="300" w:after="200"/>
        <w:jc w:val="center"/>
        <w:rPr>
          <w:b/>
          <w:bCs/>
        </w:rPr>
      </w:pPr>
    </w:p>
    <w:p w:rsidR="00AD3165" w:rsidRDefault="00AD3165" w:rsidP="001A68E2">
      <w:pPr>
        <w:pStyle w:val="ConsPlusNormal"/>
        <w:widowControl/>
        <w:ind w:firstLine="0"/>
        <w:jc w:val="center"/>
        <w:rPr>
          <w:rFonts w:ascii="Times New Roman" w:hAnsi="Times New Roman" w:cs="Times New Roman"/>
          <w:b/>
          <w:sz w:val="48"/>
          <w:szCs w:val="48"/>
        </w:rPr>
      </w:pPr>
    </w:p>
    <w:p w:rsidR="004B0AEF" w:rsidRPr="0039799E" w:rsidRDefault="004B0AEF" w:rsidP="000D0CD4">
      <w:pPr>
        <w:autoSpaceDE w:val="0"/>
        <w:autoSpaceDN w:val="0"/>
        <w:adjustRightInd w:val="0"/>
        <w:jc w:val="center"/>
        <w:outlineLvl w:val="0"/>
        <w:rPr>
          <w:b/>
          <w:bCs/>
          <w:sz w:val="28"/>
          <w:szCs w:val="28"/>
        </w:rPr>
      </w:pPr>
      <w:r w:rsidRPr="0039799E">
        <w:rPr>
          <w:b/>
          <w:bCs/>
          <w:sz w:val="28"/>
          <w:szCs w:val="28"/>
        </w:rPr>
        <w:t>Раздел 1. Общие сведения об учреждении</w:t>
      </w:r>
    </w:p>
    <w:p w:rsidR="004B0AEF" w:rsidRPr="0039799E" w:rsidRDefault="004B0AEF" w:rsidP="000D0CD4">
      <w:pPr>
        <w:autoSpaceDE w:val="0"/>
        <w:autoSpaceDN w:val="0"/>
        <w:adjustRightInd w:val="0"/>
        <w:jc w:val="center"/>
        <w:outlineLvl w:val="0"/>
        <w:rPr>
          <w:b/>
          <w:bCs/>
        </w:rPr>
      </w:pPr>
    </w:p>
    <w:p w:rsidR="004B0AEF" w:rsidRPr="0039799E" w:rsidRDefault="004B0AEF" w:rsidP="00A1348B">
      <w:pPr>
        <w:tabs>
          <w:tab w:val="left" w:pos="6840"/>
        </w:tabs>
        <w:spacing w:line="360" w:lineRule="auto"/>
        <w:jc w:val="both"/>
        <w:rPr>
          <w:spacing w:val="2"/>
        </w:rPr>
      </w:pPr>
      <w:r w:rsidRPr="0039799E">
        <w:rPr>
          <w:spacing w:val="2"/>
        </w:rPr>
        <w:t xml:space="preserve">      Ленинградское областное государственное </w:t>
      </w:r>
      <w:r w:rsidR="00AE5E86" w:rsidRPr="0039799E">
        <w:rPr>
          <w:spacing w:val="2"/>
        </w:rPr>
        <w:t>бюджет</w:t>
      </w:r>
      <w:r w:rsidRPr="0039799E">
        <w:rPr>
          <w:spacing w:val="2"/>
        </w:rPr>
        <w:t xml:space="preserve">ное учреждение здравоохранения «Выборгский межрайонный наркологический диспансер» </w:t>
      </w:r>
      <w:r w:rsidR="00AE5E86" w:rsidRPr="0039799E">
        <w:rPr>
          <w:spacing w:val="2"/>
        </w:rPr>
        <w:t>создано</w:t>
      </w:r>
      <w:r w:rsidRPr="0039799E">
        <w:rPr>
          <w:spacing w:val="2"/>
        </w:rPr>
        <w:t xml:space="preserve"> на основании Распоряжения </w:t>
      </w:r>
      <w:r w:rsidR="00AE5E86" w:rsidRPr="0039799E">
        <w:rPr>
          <w:spacing w:val="2"/>
        </w:rPr>
        <w:t>Правительства</w:t>
      </w:r>
      <w:r w:rsidRPr="0039799E">
        <w:rPr>
          <w:spacing w:val="2"/>
        </w:rPr>
        <w:t xml:space="preserve"> Ленинградско</w:t>
      </w:r>
      <w:r w:rsidR="00AE5E86" w:rsidRPr="0039799E">
        <w:rPr>
          <w:spacing w:val="2"/>
        </w:rPr>
        <w:t>й</w:t>
      </w:r>
      <w:r w:rsidRPr="0039799E">
        <w:rPr>
          <w:spacing w:val="2"/>
        </w:rPr>
        <w:t xml:space="preserve"> област</w:t>
      </w:r>
      <w:r w:rsidR="00AE5E86" w:rsidRPr="0039799E">
        <w:rPr>
          <w:spacing w:val="2"/>
        </w:rPr>
        <w:t>и</w:t>
      </w:r>
      <w:r w:rsidRPr="0039799E">
        <w:rPr>
          <w:spacing w:val="2"/>
        </w:rPr>
        <w:t xml:space="preserve"> </w:t>
      </w:r>
      <w:r w:rsidR="00AE5E86" w:rsidRPr="0039799E">
        <w:rPr>
          <w:spacing w:val="2"/>
        </w:rPr>
        <w:t xml:space="preserve">путем изменения типа существующего Ленинградского областного </w:t>
      </w:r>
      <w:proofErr w:type="spellStart"/>
      <w:proofErr w:type="gramStart"/>
      <w:r w:rsidR="00AE5E86" w:rsidRPr="0039799E">
        <w:rPr>
          <w:spacing w:val="2"/>
        </w:rPr>
        <w:t>госуд</w:t>
      </w:r>
      <w:proofErr w:type="spellEnd"/>
      <w:r w:rsidR="00302EA8">
        <w:rPr>
          <w:spacing w:val="2"/>
        </w:rPr>
        <w:t xml:space="preserve"> </w:t>
      </w:r>
      <w:proofErr w:type="spellStart"/>
      <w:r w:rsidR="00AE5E86" w:rsidRPr="0039799E">
        <w:rPr>
          <w:spacing w:val="2"/>
        </w:rPr>
        <w:t>арственное</w:t>
      </w:r>
      <w:proofErr w:type="spellEnd"/>
      <w:proofErr w:type="gramEnd"/>
      <w:r w:rsidR="00AE5E86" w:rsidRPr="0039799E">
        <w:rPr>
          <w:spacing w:val="2"/>
        </w:rPr>
        <w:t xml:space="preserve"> казенного учреждения здравоохранения «Выборгский межрайонный наркологический диспансер»</w:t>
      </w:r>
      <w:r w:rsidRPr="0039799E">
        <w:rPr>
          <w:spacing w:val="2"/>
        </w:rPr>
        <w:t xml:space="preserve"> </w:t>
      </w:r>
      <w:r w:rsidR="00AE5E86" w:rsidRPr="0039799E">
        <w:rPr>
          <w:spacing w:val="2"/>
        </w:rPr>
        <w:t xml:space="preserve">от 24 октября 2016 </w:t>
      </w:r>
      <w:r w:rsidRPr="0039799E">
        <w:rPr>
          <w:spacing w:val="2"/>
        </w:rPr>
        <w:t>г</w:t>
      </w:r>
      <w:r w:rsidR="00AE5E86" w:rsidRPr="0039799E">
        <w:rPr>
          <w:spacing w:val="2"/>
        </w:rPr>
        <w:t xml:space="preserve">ода </w:t>
      </w:r>
      <w:r w:rsidRPr="0039799E">
        <w:rPr>
          <w:spacing w:val="2"/>
        </w:rPr>
        <w:t>№</w:t>
      </w:r>
      <w:r w:rsidR="00AE5E86" w:rsidRPr="0039799E">
        <w:rPr>
          <w:spacing w:val="2"/>
        </w:rPr>
        <w:t>805</w:t>
      </w:r>
      <w:r w:rsidRPr="0039799E">
        <w:rPr>
          <w:spacing w:val="2"/>
        </w:rPr>
        <w:t>-р. Устав ЛОГ</w:t>
      </w:r>
      <w:r w:rsidR="00AE5E86" w:rsidRPr="0039799E">
        <w:rPr>
          <w:spacing w:val="2"/>
        </w:rPr>
        <w:t>Б</w:t>
      </w:r>
      <w:r w:rsidRPr="0039799E">
        <w:rPr>
          <w:spacing w:val="2"/>
        </w:rPr>
        <w:t xml:space="preserve">УЗ ВМНД утвержден </w:t>
      </w:r>
      <w:r w:rsidR="00AE5E86" w:rsidRPr="0039799E">
        <w:rPr>
          <w:spacing w:val="2"/>
        </w:rPr>
        <w:t>распоряжением</w:t>
      </w:r>
      <w:r w:rsidRPr="0039799E">
        <w:rPr>
          <w:spacing w:val="2"/>
        </w:rPr>
        <w:t xml:space="preserve"> комитета по здравоохранению Ленинградской области от </w:t>
      </w:r>
      <w:r w:rsidR="00AE5E86" w:rsidRPr="0039799E">
        <w:rPr>
          <w:spacing w:val="2"/>
        </w:rPr>
        <w:t>02</w:t>
      </w:r>
      <w:r w:rsidRPr="0039799E">
        <w:rPr>
          <w:spacing w:val="2"/>
        </w:rPr>
        <w:t>.12.201</w:t>
      </w:r>
      <w:r w:rsidR="00AE5E86" w:rsidRPr="0039799E">
        <w:rPr>
          <w:spacing w:val="2"/>
        </w:rPr>
        <w:t>6</w:t>
      </w:r>
      <w:r w:rsidRPr="0039799E">
        <w:rPr>
          <w:spacing w:val="2"/>
        </w:rPr>
        <w:t>г. №</w:t>
      </w:r>
      <w:r w:rsidR="00AE5E86" w:rsidRPr="0039799E">
        <w:rPr>
          <w:spacing w:val="2"/>
        </w:rPr>
        <w:t>45</w:t>
      </w:r>
      <w:r w:rsidRPr="0039799E">
        <w:rPr>
          <w:spacing w:val="2"/>
        </w:rPr>
        <w:t xml:space="preserve">,  согласован  распоряжением Ленинградского областного комитета по управлению государственным имуществом от </w:t>
      </w:r>
      <w:r w:rsidR="00AE5E86" w:rsidRPr="0039799E">
        <w:rPr>
          <w:spacing w:val="2"/>
        </w:rPr>
        <w:t>26</w:t>
      </w:r>
      <w:r w:rsidRPr="0039799E">
        <w:rPr>
          <w:spacing w:val="2"/>
        </w:rPr>
        <w:t>.12.201</w:t>
      </w:r>
      <w:r w:rsidR="00AE5E86" w:rsidRPr="0039799E">
        <w:rPr>
          <w:spacing w:val="2"/>
        </w:rPr>
        <w:t>6г. №1217</w:t>
      </w:r>
      <w:r w:rsidRPr="0039799E">
        <w:rPr>
          <w:spacing w:val="2"/>
        </w:rPr>
        <w:t xml:space="preserve">.  Собственником имущества и учредителем учреждения является правительство Ленинградской области. Главным распорядителем является комитет по здравоохранению Ленинградской области. Учреждение является некоммерческой организацией, не наделенной правом собственности на имущество, закрепленное за ней на праве оперативного управления. </w:t>
      </w:r>
      <w:r w:rsidRPr="0039799E">
        <w:rPr>
          <w:spacing w:val="2"/>
        </w:rPr>
        <w:lastRenderedPageBreak/>
        <w:t>ЛОГ</w:t>
      </w:r>
      <w:r w:rsidR="00AE5E86" w:rsidRPr="0039799E">
        <w:rPr>
          <w:spacing w:val="2"/>
        </w:rPr>
        <w:t>Б</w:t>
      </w:r>
      <w:r w:rsidRPr="0039799E">
        <w:rPr>
          <w:spacing w:val="2"/>
        </w:rPr>
        <w:t xml:space="preserve">УЗ ВМНД является юридическим лицом, имеет смету, баланс, лицевые счета, круглую печать. </w:t>
      </w:r>
    </w:p>
    <w:p w:rsidR="004B0AEF" w:rsidRPr="0039799E" w:rsidRDefault="004B0AEF" w:rsidP="00A1348B">
      <w:pPr>
        <w:tabs>
          <w:tab w:val="left" w:pos="6840"/>
        </w:tabs>
        <w:spacing w:line="360" w:lineRule="auto"/>
        <w:jc w:val="both"/>
        <w:rPr>
          <w:spacing w:val="2"/>
        </w:rPr>
      </w:pPr>
      <w:r w:rsidRPr="0039799E">
        <w:rPr>
          <w:spacing w:val="2"/>
        </w:rPr>
        <w:t>Руководитель: и.о</w:t>
      </w:r>
      <w:proofErr w:type="gramStart"/>
      <w:r w:rsidRPr="0039799E">
        <w:rPr>
          <w:spacing w:val="2"/>
        </w:rPr>
        <w:t>.г</w:t>
      </w:r>
      <w:proofErr w:type="gramEnd"/>
      <w:r w:rsidRPr="0039799E">
        <w:rPr>
          <w:spacing w:val="2"/>
        </w:rPr>
        <w:t>лавного врача Панфилов Роман Владимирович</w:t>
      </w:r>
    </w:p>
    <w:p w:rsidR="004B0AEF" w:rsidRPr="0039799E" w:rsidRDefault="004B0AEF" w:rsidP="00A1348B">
      <w:pPr>
        <w:tabs>
          <w:tab w:val="left" w:pos="6840"/>
        </w:tabs>
        <w:spacing w:line="360" w:lineRule="auto"/>
        <w:jc w:val="both"/>
        <w:rPr>
          <w:spacing w:val="2"/>
        </w:rPr>
      </w:pPr>
      <w:r w:rsidRPr="0039799E">
        <w:rPr>
          <w:spacing w:val="2"/>
        </w:rPr>
        <w:t>И.о главного бухгалтера: Игнатова Лариса Павловна</w:t>
      </w:r>
    </w:p>
    <w:p w:rsidR="004B0AEF" w:rsidRPr="0039799E" w:rsidRDefault="004B0AEF" w:rsidP="00A1348B">
      <w:pPr>
        <w:tabs>
          <w:tab w:val="left" w:pos="6840"/>
        </w:tabs>
        <w:spacing w:line="360" w:lineRule="auto"/>
        <w:jc w:val="both"/>
        <w:rPr>
          <w:spacing w:val="2"/>
        </w:rPr>
      </w:pPr>
      <w:r w:rsidRPr="0039799E">
        <w:rPr>
          <w:spacing w:val="2"/>
        </w:rPr>
        <w:t>Юридический адрес и местонахождение ЛОГ</w:t>
      </w:r>
      <w:r w:rsidR="007F2A17" w:rsidRPr="0039799E">
        <w:rPr>
          <w:spacing w:val="2"/>
        </w:rPr>
        <w:t>Б</w:t>
      </w:r>
      <w:r w:rsidRPr="0039799E">
        <w:rPr>
          <w:spacing w:val="2"/>
        </w:rPr>
        <w:t>УЗ ВМНД: 188800, Ленинградская область, г</w:t>
      </w:r>
      <w:proofErr w:type="gramStart"/>
      <w:r w:rsidRPr="0039799E">
        <w:rPr>
          <w:spacing w:val="2"/>
        </w:rPr>
        <w:t>.В</w:t>
      </w:r>
      <w:proofErr w:type="gramEnd"/>
      <w:r w:rsidRPr="0039799E">
        <w:rPr>
          <w:spacing w:val="2"/>
        </w:rPr>
        <w:t>ыборг, ул.Кленовая, д.2.</w:t>
      </w:r>
    </w:p>
    <w:p w:rsidR="004B0AEF" w:rsidRPr="0039799E" w:rsidRDefault="004B0AEF" w:rsidP="00A1348B">
      <w:pPr>
        <w:tabs>
          <w:tab w:val="left" w:pos="6840"/>
        </w:tabs>
        <w:spacing w:line="360" w:lineRule="auto"/>
        <w:jc w:val="both"/>
        <w:rPr>
          <w:spacing w:val="2"/>
        </w:rPr>
      </w:pPr>
      <w:r w:rsidRPr="0039799E">
        <w:rPr>
          <w:spacing w:val="2"/>
        </w:rPr>
        <w:t xml:space="preserve">Свидетельство серии 47 №000971607, выданное Инспекцией ФНС РФ по Выборгскому району Ленинградской области, подтверждает постановку на учет с присвоением ИНН4704042903. </w:t>
      </w:r>
    </w:p>
    <w:p w:rsidR="004B0AEF" w:rsidRPr="0039799E" w:rsidRDefault="004B0AEF" w:rsidP="00A1348B">
      <w:pPr>
        <w:tabs>
          <w:tab w:val="left" w:pos="6840"/>
        </w:tabs>
        <w:spacing w:line="360" w:lineRule="auto"/>
        <w:jc w:val="both"/>
        <w:rPr>
          <w:spacing w:val="2"/>
        </w:rPr>
      </w:pPr>
      <w:r w:rsidRPr="0039799E">
        <w:rPr>
          <w:spacing w:val="2"/>
        </w:rPr>
        <w:t>Запись о регистрации в Едином государственном реестре юридических лиц внесена 21.04.2003 года за ОГРН 1024700877716.  КПП 470401001</w:t>
      </w:r>
    </w:p>
    <w:p w:rsidR="0039799E" w:rsidRPr="005F4672" w:rsidRDefault="001715EA" w:rsidP="0039799E">
      <w:pPr>
        <w:spacing w:line="360" w:lineRule="auto"/>
        <w:jc w:val="both"/>
        <w:rPr>
          <w:spacing w:val="2"/>
        </w:rPr>
      </w:pPr>
      <w:r w:rsidRPr="00EB6A6F">
        <w:rPr>
          <w:b/>
          <w:bCs/>
          <w:iCs/>
        </w:rPr>
        <w:t>Учреждение имеет лицензию</w:t>
      </w:r>
      <w:r w:rsidR="0039799E">
        <w:rPr>
          <w:rFonts w:ascii="Arial" w:hAnsi="Arial" w:cs="Arial"/>
          <w:b/>
          <w:bCs/>
          <w:i/>
          <w:iCs/>
          <w:color w:val="FF0000"/>
        </w:rPr>
        <w:t xml:space="preserve"> </w:t>
      </w:r>
      <w:r w:rsidR="0039799E">
        <w:rPr>
          <w:spacing w:val="2"/>
        </w:rPr>
        <w:t>№ ЛО-47-01-001931 от 06</w:t>
      </w:r>
      <w:r w:rsidR="0039799E" w:rsidRPr="005F4672">
        <w:rPr>
          <w:spacing w:val="2"/>
        </w:rPr>
        <w:t>.</w:t>
      </w:r>
      <w:r w:rsidR="0039799E">
        <w:rPr>
          <w:spacing w:val="2"/>
        </w:rPr>
        <w:t>08</w:t>
      </w:r>
      <w:r w:rsidR="0039799E" w:rsidRPr="005F4672">
        <w:rPr>
          <w:spacing w:val="2"/>
        </w:rPr>
        <w:t>.201</w:t>
      </w:r>
      <w:r w:rsidR="0039799E">
        <w:rPr>
          <w:spacing w:val="2"/>
        </w:rPr>
        <w:t>8</w:t>
      </w:r>
      <w:r w:rsidR="0039799E" w:rsidRPr="005F4672">
        <w:rPr>
          <w:spacing w:val="2"/>
        </w:rPr>
        <w:t>г. На осуществление медицинской деятельности согласно приложениям к лицензии.</w:t>
      </w:r>
    </w:p>
    <w:p w:rsidR="0039799E" w:rsidRDefault="0039799E" w:rsidP="0039799E">
      <w:pPr>
        <w:spacing w:line="360" w:lineRule="auto"/>
        <w:jc w:val="both"/>
        <w:rPr>
          <w:spacing w:val="2"/>
        </w:rPr>
      </w:pPr>
      <w:r w:rsidRPr="005F4672">
        <w:rPr>
          <w:spacing w:val="2"/>
        </w:rPr>
        <w:t>Приложение №1.</w:t>
      </w:r>
      <w:r>
        <w:rPr>
          <w:spacing w:val="2"/>
        </w:rPr>
        <w:t xml:space="preserve"> г</w:t>
      </w:r>
      <w:proofErr w:type="gramStart"/>
      <w:r>
        <w:rPr>
          <w:spacing w:val="2"/>
        </w:rPr>
        <w:t>.В</w:t>
      </w:r>
      <w:proofErr w:type="gramEnd"/>
      <w:r>
        <w:rPr>
          <w:spacing w:val="2"/>
        </w:rPr>
        <w:t>ыборг</w:t>
      </w:r>
    </w:p>
    <w:p w:rsidR="0039799E" w:rsidRDefault="0039799E" w:rsidP="0039799E">
      <w:pPr>
        <w:spacing w:line="360" w:lineRule="auto"/>
        <w:jc w:val="both"/>
        <w:rPr>
          <w:spacing w:val="2"/>
        </w:rPr>
      </w:pPr>
      <w:r w:rsidRPr="005F4672">
        <w:rPr>
          <w:spacing w:val="2"/>
        </w:rPr>
        <w:t xml:space="preserve"> </w:t>
      </w:r>
      <w:r w:rsidRPr="00BA523C">
        <w:rPr>
          <w:b/>
          <w:spacing w:val="2"/>
        </w:rPr>
        <w:t xml:space="preserve">2. При оказании первичной, в том числе доврачебной, врачебной и специализированной, медико-санитарной помощи организуются и выполняются следующие </w:t>
      </w:r>
      <w:r>
        <w:rPr>
          <w:b/>
          <w:spacing w:val="2"/>
        </w:rPr>
        <w:t>работ</w:t>
      </w:r>
      <w:r w:rsidRPr="00BA523C">
        <w:rPr>
          <w:b/>
          <w:spacing w:val="2"/>
        </w:rPr>
        <w:t>ы (услуги):</w:t>
      </w:r>
      <w:r>
        <w:rPr>
          <w:spacing w:val="2"/>
        </w:rPr>
        <w:t xml:space="preserve"> 1) п</w:t>
      </w:r>
      <w:r w:rsidRPr="005F4672">
        <w:rPr>
          <w:spacing w:val="2"/>
        </w:rPr>
        <w:t>ри о</w:t>
      </w:r>
      <w:r>
        <w:rPr>
          <w:spacing w:val="2"/>
        </w:rPr>
        <w:t>каза</w:t>
      </w:r>
      <w:r w:rsidRPr="005F4672">
        <w:rPr>
          <w:spacing w:val="2"/>
        </w:rPr>
        <w:t>нии</w:t>
      </w:r>
      <w:r>
        <w:rPr>
          <w:spacing w:val="2"/>
        </w:rPr>
        <w:t xml:space="preserve"> первичной</w:t>
      </w:r>
      <w:r w:rsidRPr="005F4672">
        <w:rPr>
          <w:spacing w:val="2"/>
        </w:rPr>
        <w:t xml:space="preserve"> доврачебной медико</w:t>
      </w:r>
      <w:r>
        <w:rPr>
          <w:spacing w:val="2"/>
        </w:rPr>
        <w:t>-санитарной</w:t>
      </w:r>
      <w:r w:rsidRPr="005F4672">
        <w:rPr>
          <w:spacing w:val="2"/>
        </w:rPr>
        <w:t xml:space="preserve"> помощи</w:t>
      </w:r>
      <w:r>
        <w:rPr>
          <w:spacing w:val="2"/>
        </w:rPr>
        <w:t xml:space="preserve"> в</w:t>
      </w:r>
      <w:r w:rsidRPr="005F4672">
        <w:rPr>
          <w:spacing w:val="2"/>
        </w:rPr>
        <w:t xml:space="preserve"> амбулаторн</w:t>
      </w:r>
      <w:r>
        <w:rPr>
          <w:spacing w:val="2"/>
        </w:rPr>
        <w:t>ых условиях по</w:t>
      </w:r>
      <w:proofErr w:type="gramStart"/>
      <w:r>
        <w:rPr>
          <w:spacing w:val="2"/>
        </w:rPr>
        <w:t xml:space="preserve"> :</w:t>
      </w:r>
      <w:proofErr w:type="gramEnd"/>
      <w:r>
        <w:rPr>
          <w:spacing w:val="2"/>
        </w:rPr>
        <w:t xml:space="preserve"> лабораторной диагностике; наркологии ; организации сестринского дела ; сестринскому делу; физиотерапии; функциональной диагностике.           </w:t>
      </w:r>
      <w:r w:rsidRPr="005F4672">
        <w:rPr>
          <w:spacing w:val="2"/>
        </w:rPr>
        <w:t xml:space="preserve"> </w:t>
      </w:r>
      <w:r>
        <w:rPr>
          <w:spacing w:val="2"/>
        </w:rPr>
        <w:t>2</w:t>
      </w:r>
      <w:r w:rsidRPr="005F4672">
        <w:rPr>
          <w:spacing w:val="2"/>
        </w:rPr>
        <w:t xml:space="preserve">) </w:t>
      </w:r>
      <w:r>
        <w:rPr>
          <w:spacing w:val="2"/>
        </w:rPr>
        <w:t xml:space="preserve">при </w:t>
      </w:r>
      <w:r w:rsidRPr="005F4672">
        <w:rPr>
          <w:spacing w:val="2"/>
        </w:rPr>
        <w:t>о</w:t>
      </w:r>
      <w:r>
        <w:rPr>
          <w:spacing w:val="2"/>
        </w:rPr>
        <w:t>каза</w:t>
      </w:r>
      <w:r w:rsidRPr="005F4672">
        <w:rPr>
          <w:spacing w:val="2"/>
        </w:rPr>
        <w:t>нии</w:t>
      </w:r>
      <w:r>
        <w:rPr>
          <w:spacing w:val="2"/>
        </w:rPr>
        <w:t xml:space="preserve"> первичной </w:t>
      </w:r>
      <w:r w:rsidRPr="005F4672">
        <w:rPr>
          <w:spacing w:val="2"/>
        </w:rPr>
        <w:t>врачебной медико</w:t>
      </w:r>
      <w:r>
        <w:rPr>
          <w:spacing w:val="2"/>
        </w:rPr>
        <w:t>-санитарной</w:t>
      </w:r>
      <w:r w:rsidRPr="005F4672">
        <w:rPr>
          <w:spacing w:val="2"/>
        </w:rPr>
        <w:t xml:space="preserve"> помощи</w:t>
      </w:r>
      <w:r>
        <w:rPr>
          <w:spacing w:val="2"/>
        </w:rPr>
        <w:t xml:space="preserve"> в</w:t>
      </w:r>
      <w:r w:rsidRPr="005F4672">
        <w:rPr>
          <w:spacing w:val="2"/>
        </w:rPr>
        <w:t xml:space="preserve"> амбулаторн</w:t>
      </w:r>
      <w:r>
        <w:rPr>
          <w:spacing w:val="2"/>
        </w:rPr>
        <w:t>ых условиях по</w:t>
      </w:r>
      <w:proofErr w:type="gramStart"/>
      <w:r>
        <w:rPr>
          <w:spacing w:val="2"/>
        </w:rPr>
        <w:t xml:space="preserve"> :</w:t>
      </w:r>
      <w:proofErr w:type="gramEnd"/>
      <w:r>
        <w:rPr>
          <w:spacing w:val="2"/>
        </w:rPr>
        <w:t xml:space="preserve"> терапии. 4) при </w:t>
      </w:r>
      <w:r w:rsidRPr="005F4672">
        <w:rPr>
          <w:spacing w:val="2"/>
        </w:rPr>
        <w:t>о</w:t>
      </w:r>
      <w:r>
        <w:rPr>
          <w:spacing w:val="2"/>
        </w:rPr>
        <w:t>каза</w:t>
      </w:r>
      <w:r w:rsidRPr="005F4672">
        <w:rPr>
          <w:spacing w:val="2"/>
        </w:rPr>
        <w:t>нии</w:t>
      </w:r>
      <w:r>
        <w:rPr>
          <w:spacing w:val="2"/>
        </w:rPr>
        <w:t xml:space="preserve"> первичной специализирован</w:t>
      </w:r>
      <w:r w:rsidRPr="005F4672">
        <w:rPr>
          <w:spacing w:val="2"/>
        </w:rPr>
        <w:t>ной медико</w:t>
      </w:r>
      <w:r>
        <w:rPr>
          <w:spacing w:val="2"/>
        </w:rPr>
        <w:t>-санитарной</w:t>
      </w:r>
      <w:r w:rsidRPr="005F4672">
        <w:rPr>
          <w:spacing w:val="2"/>
        </w:rPr>
        <w:t xml:space="preserve"> помощи</w:t>
      </w:r>
      <w:r>
        <w:rPr>
          <w:spacing w:val="2"/>
        </w:rPr>
        <w:t xml:space="preserve"> в</w:t>
      </w:r>
      <w:r w:rsidRPr="005F4672">
        <w:rPr>
          <w:spacing w:val="2"/>
        </w:rPr>
        <w:t xml:space="preserve"> амбулаторн</w:t>
      </w:r>
      <w:r>
        <w:rPr>
          <w:spacing w:val="2"/>
        </w:rPr>
        <w:t>ых условиях по : клинической лабораторной диагностике ; неврологии ; организации здравоохранения и общественному здоровью ; психиатрии ;</w:t>
      </w:r>
      <w:r w:rsidRPr="00EE69A9">
        <w:rPr>
          <w:spacing w:val="2"/>
        </w:rPr>
        <w:t xml:space="preserve"> </w:t>
      </w:r>
      <w:r>
        <w:rPr>
          <w:spacing w:val="2"/>
        </w:rPr>
        <w:t>психиатрии-наркологии; психотерапии; ультразвуковой диагностике ; физиотерапии ; функциональной диагностике;</w:t>
      </w:r>
    </w:p>
    <w:p w:rsidR="0039799E" w:rsidRPr="00BA523C" w:rsidRDefault="0039799E" w:rsidP="0039799E">
      <w:pPr>
        <w:spacing w:line="360" w:lineRule="auto"/>
        <w:jc w:val="both"/>
        <w:rPr>
          <w:b/>
          <w:spacing w:val="2"/>
        </w:rPr>
      </w:pPr>
      <w:r w:rsidRPr="00BA523C">
        <w:rPr>
          <w:b/>
          <w:spacing w:val="2"/>
        </w:rPr>
        <w:t xml:space="preserve">3. При оказании специализированной, в том числе высокотехнологичной, медицинской помощи осуществляются и выполняются следующие работы (услуги); </w:t>
      </w:r>
    </w:p>
    <w:p w:rsidR="0039799E" w:rsidRDefault="0039799E" w:rsidP="0039799E">
      <w:pPr>
        <w:spacing w:line="360" w:lineRule="auto"/>
        <w:jc w:val="both"/>
        <w:rPr>
          <w:spacing w:val="2"/>
        </w:rPr>
      </w:pPr>
      <w:r>
        <w:rPr>
          <w:spacing w:val="2"/>
        </w:rPr>
        <w:t>2) при оказании специализированной медицинской помощи в стационарных условиях по</w:t>
      </w:r>
      <w:proofErr w:type="gramStart"/>
      <w:r>
        <w:rPr>
          <w:spacing w:val="2"/>
        </w:rPr>
        <w:t xml:space="preserve"> ;</w:t>
      </w:r>
      <w:proofErr w:type="gramEnd"/>
      <w:r>
        <w:rPr>
          <w:spacing w:val="2"/>
        </w:rPr>
        <w:t xml:space="preserve"> психиатрии-наркологии; сестринскому делу;</w:t>
      </w:r>
    </w:p>
    <w:p w:rsidR="0039799E" w:rsidRDefault="0039799E" w:rsidP="0039799E">
      <w:pPr>
        <w:spacing w:line="360" w:lineRule="auto"/>
        <w:jc w:val="both"/>
        <w:rPr>
          <w:b/>
          <w:spacing w:val="2"/>
        </w:rPr>
      </w:pPr>
      <w:r w:rsidRPr="00BA523C">
        <w:rPr>
          <w:b/>
          <w:spacing w:val="2"/>
        </w:rPr>
        <w:t>7. При проведении медицинских осмотров, медицинских освидетельствований и медицинских экспертиз организуются и выполняются следующие работы</w:t>
      </w:r>
      <w:r>
        <w:rPr>
          <w:b/>
          <w:spacing w:val="2"/>
        </w:rPr>
        <w:t xml:space="preserve"> (услуги): </w:t>
      </w:r>
    </w:p>
    <w:p w:rsidR="0039799E" w:rsidRDefault="0039799E" w:rsidP="0039799E">
      <w:pPr>
        <w:spacing w:line="360" w:lineRule="auto"/>
        <w:jc w:val="both"/>
        <w:rPr>
          <w:b/>
          <w:spacing w:val="2"/>
        </w:rPr>
      </w:pPr>
      <w:r w:rsidRPr="00BA523C">
        <w:rPr>
          <w:b/>
          <w:spacing w:val="2"/>
        </w:rPr>
        <w:t>1) при проведении</w:t>
      </w:r>
      <w:r>
        <w:rPr>
          <w:spacing w:val="2"/>
        </w:rPr>
        <w:t xml:space="preserve"> </w:t>
      </w:r>
      <w:r w:rsidRPr="00BA523C">
        <w:rPr>
          <w:b/>
          <w:spacing w:val="2"/>
        </w:rPr>
        <w:t>медицинских осмотров</w:t>
      </w:r>
      <w:r>
        <w:rPr>
          <w:b/>
          <w:spacing w:val="2"/>
        </w:rPr>
        <w:t xml:space="preserve"> </w:t>
      </w:r>
      <w:proofErr w:type="gramStart"/>
      <w:r>
        <w:rPr>
          <w:b/>
          <w:spacing w:val="2"/>
        </w:rPr>
        <w:t>по</w:t>
      </w:r>
      <w:proofErr w:type="gramEnd"/>
      <w:r>
        <w:rPr>
          <w:b/>
          <w:spacing w:val="2"/>
        </w:rPr>
        <w:t>:</w:t>
      </w:r>
    </w:p>
    <w:p w:rsidR="0039799E" w:rsidRDefault="0039799E" w:rsidP="0039799E">
      <w:pPr>
        <w:spacing w:line="360" w:lineRule="auto"/>
        <w:jc w:val="both"/>
        <w:rPr>
          <w:spacing w:val="2"/>
        </w:rPr>
      </w:pPr>
      <w:r w:rsidRPr="00BA523C">
        <w:rPr>
          <w:spacing w:val="2"/>
        </w:rPr>
        <w:t>медицинским осмотрам</w:t>
      </w:r>
      <w:r>
        <w:rPr>
          <w:spacing w:val="2"/>
        </w:rPr>
        <w:t xml:space="preserve"> (</w:t>
      </w:r>
      <w:proofErr w:type="spellStart"/>
      <w:r>
        <w:rPr>
          <w:spacing w:val="2"/>
        </w:rPr>
        <w:t>предрейсовым</w:t>
      </w:r>
      <w:proofErr w:type="spellEnd"/>
      <w:r>
        <w:rPr>
          <w:spacing w:val="2"/>
        </w:rPr>
        <w:t xml:space="preserve">, </w:t>
      </w:r>
      <w:proofErr w:type="spellStart"/>
      <w:r>
        <w:rPr>
          <w:spacing w:val="2"/>
        </w:rPr>
        <w:t>послерейсовым</w:t>
      </w:r>
      <w:proofErr w:type="spellEnd"/>
      <w:r>
        <w:rPr>
          <w:spacing w:val="2"/>
        </w:rPr>
        <w:t>);</w:t>
      </w:r>
    </w:p>
    <w:p w:rsidR="0039799E" w:rsidRDefault="0039799E" w:rsidP="0039799E">
      <w:pPr>
        <w:spacing w:line="360" w:lineRule="auto"/>
        <w:jc w:val="both"/>
        <w:rPr>
          <w:b/>
          <w:spacing w:val="2"/>
        </w:rPr>
      </w:pPr>
      <w:r w:rsidRPr="00BA523C">
        <w:rPr>
          <w:b/>
          <w:spacing w:val="2"/>
        </w:rPr>
        <w:t>2)</w:t>
      </w:r>
      <w:r>
        <w:rPr>
          <w:spacing w:val="2"/>
        </w:rPr>
        <w:t xml:space="preserve"> </w:t>
      </w:r>
      <w:r w:rsidRPr="00BA523C">
        <w:rPr>
          <w:b/>
          <w:spacing w:val="2"/>
        </w:rPr>
        <w:t>при проведении</w:t>
      </w:r>
      <w:r>
        <w:rPr>
          <w:b/>
          <w:spacing w:val="2"/>
        </w:rPr>
        <w:t xml:space="preserve"> </w:t>
      </w:r>
      <w:r w:rsidRPr="00BA523C">
        <w:rPr>
          <w:b/>
          <w:spacing w:val="2"/>
        </w:rPr>
        <w:t>медицинских освидетельствований</w:t>
      </w:r>
      <w:r>
        <w:rPr>
          <w:b/>
          <w:spacing w:val="2"/>
        </w:rPr>
        <w:t>:</w:t>
      </w:r>
    </w:p>
    <w:p w:rsidR="0039799E" w:rsidRDefault="0039799E" w:rsidP="0039799E">
      <w:pPr>
        <w:spacing w:line="360" w:lineRule="auto"/>
        <w:jc w:val="both"/>
        <w:rPr>
          <w:spacing w:val="2"/>
        </w:rPr>
      </w:pPr>
      <w:r w:rsidRPr="00BA523C">
        <w:rPr>
          <w:spacing w:val="2"/>
        </w:rPr>
        <w:t>медицинск</w:t>
      </w:r>
      <w:r>
        <w:rPr>
          <w:spacing w:val="2"/>
        </w:rPr>
        <w:t>ому</w:t>
      </w:r>
      <w:r w:rsidRPr="00BA523C">
        <w:rPr>
          <w:spacing w:val="2"/>
        </w:rPr>
        <w:t xml:space="preserve"> освидетельствовани</w:t>
      </w:r>
      <w:r>
        <w:rPr>
          <w:spacing w:val="2"/>
        </w:rPr>
        <w:t>ю на состояние опьянения (алкогольного, наркотического или иного токсического);</w:t>
      </w:r>
    </w:p>
    <w:p w:rsidR="0039799E" w:rsidRDefault="0039799E" w:rsidP="0039799E">
      <w:pPr>
        <w:spacing w:line="360" w:lineRule="auto"/>
        <w:jc w:val="both"/>
        <w:rPr>
          <w:b/>
          <w:spacing w:val="2"/>
        </w:rPr>
      </w:pPr>
      <w:r w:rsidRPr="003129B8">
        <w:rPr>
          <w:b/>
          <w:spacing w:val="2"/>
        </w:rPr>
        <w:t>3)</w:t>
      </w:r>
      <w:r>
        <w:rPr>
          <w:spacing w:val="2"/>
        </w:rPr>
        <w:t xml:space="preserve"> </w:t>
      </w:r>
      <w:r w:rsidRPr="00BA523C">
        <w:rPr>
          <w:b/>
          <w:spacing w:val="2"/>
        </w:rPr>
        <w:t>при проведении</w:t>
      </w:r>
      <w:r>
        <w:rPr>
          <w:spacing w:val="2"/>
        </w:rPr>
        <w:t xml:space="preserve"> </w:t>
      </w:r>
      <w:r w:rsidRPr="00BA523C">
        <w:rPr>
          <w:b/>
          <w:spacing w:val="2"/>
        </w:rPr>
        <w:t>медицинских</w:t>
      </w:r>
      <w:r>
        <w:rPr>
          <w:b/>
          <w:spacing w:val="2"/>
        </w:rPr>
        <w:t xml:space="preserve"> экспертиз </w:t>
      </w:r>
      <w:proofErr w:type="gramStart"/>
      <w:r>
        <w:rPr>
          <w:b/>
          <w:spacing w:val="2"/>
        </w:rPr>
        <w:t>по</w:t>
      </w:r>
      <w:proofErr w:type="gramEnd"/>
      <w:r>
        <w:rPr>
          <w:b/>
          <w:spacing w:val="2"/>
        </w:rPr>
        <w:t>:</w:t>
      </w:r>
    </w:p>
    <w:p w:rsidR="0039799E" w:rsidRDefault="0039799E" w:rsidP="0039799E">
      <w:pPr>
        <w:spacing w:line="360" w:lineRule="auto"/>
        <w:jc w:val="both"/>
        <w:rPr>
          <w:b/>
          <w:spacing w:val="2"/>
        </w:rPr>
      </w:pPr>
      <w:r>
        <w:rPr>
          <w:b/>
          <w:spacing w:val="2"/>
        </w:rPr>
        <w:t>экспертизе временной нетрудоспособности;</w:t>
      </w:r>
    </w:p>
    <w:p w:rsidR="0039799E" w:rsidRPr="00BA523C" w:rsidRDefault="0039799E" w:rsidP="0039799E">
      <w:pPr>
        <w:spacing w:line="360" w:lineRule="auto"/>
        <w:jc w:val="both"/>
        <w:rPr>
          <w:spacing w:val="2"/>
        </w:rPr>
      </w:pPr>
      <w:r>
        <w:rPr>
          <w:b/>
          <w:spacing w:val="2"/>
        </w:rPr>
        <w:lastRenderedPageBreak/>
        <w:t>экспертизе качества медицинской помощи.</w:t>
      </w:r>
    </w:p>
    <w:p w:rsidR="0039799E" w:rsidRDefault="0039799E" w:rsidP="0039799E">
      <w:pPr>
        <w:spacing w:line="360" w:lineRule="auto"/>
        <w:jc w:val="both"/>
        <w:rPr>
          <w:spacing w:val="2"/>
        </w:rPr>
      </w:pPr>
      <w:r w:rsidRPr="005F4672">
        <w:rPr>
          <w:spacing w:val="2"/>
        </w:rPr>
        <w:t>Приложение №</w:t>
      </w:r>
      <w:r>
        <w:rPr>
          <w:spacing w:val="2"/>
        </w:rPr>
        <w:t xml:space="preserve"> 2</w:t>
      </w:r>
      <w:r w:rsidRPr="005F4672">
        <w:rPr>
          <w:spacing w:val="2"/>
        </w:rPr>
        <w:t>.</w:t>
      </w:r>
      <w:r>
        <w:rPr>
          <w:spacing w:val="2"/>
        </w:rPr>
        <w:t xml:space="preserve"> Выборгский район, Светогорск</w:t>
      </w:r>
    </w:p>
    <w:p w:rsidR="0039799E" w:rsidRDefault="0039799E" w:rsidP="0039799E">
      <w:pPr>
        <w:spacing w:line="360" w:lineRule="auto"/>
        <w:jc w:val="both"/>
        <w:rPr>
          <w:spacing w:val="2"/>
        </w:rPr>
      </w:pPr>
      <w:r w:rsidRPr="00BA523C">
        <w:rPr>
          <w:b/>
          <w:spacing w:val="2"/>
        </w:rPr>
        <w:t xml:space="preserve">2. При оказании первичной, в том числе доврачебной, врачебной и специализированной, медико-санитарной помощи организуются и выполняются следующие </w:t>
      </w:r>
      <w:r>
        <w:rPr>
          <w:b/>
          <w:spacing w:val="2"/>
        </w:rPr>
        <w:t>работ</w:t>
      </w:r>
      <w:r w:rsidRPr="00BA523C">
        <w:rPr>
          <w:b/>
          <w:spacing w:val="2"/>
        </w:rPr>
        <w:t>ы (услуги):</w:t>
      </w:r>
      <w:r>
        <w:rPr>
          <w:spacing w:val="2"/>
        </w:rPr>
        <w:t xml:space="preserve"> 1) п</w:t>
      </w:r>
      <w:r w:rsidRPr="005F4672">
        <w:rPr>
          <w:spacing w:val="2"/>
        </w:rPr>
        <w:t>ри о</w:t>
      </w:r>
      <w:r>
        <w:rPr>
          <w:spacing w:val="2"/>
        </w:rPr>
        <w:t>каза</w:t>
      </w:r>
      <w:r w:rsidRPr="005F4672">
        <w:rPr>
          <w:spacing w:val="2"/>
        </w:rPr>
        <w:t>нии</w:t>
      </w:r>
      <w:r>
        <w:rPr>
          <w:spacing w:val="2"/>
        </w:rPr>
        <w:t xml:space="preserve"> первичной</w:t>
      </w:r>
      <w:r w:rsidRPr="005F4672">
        <w:rPr>
          <w:spacing w:val="2"/>
        </w:rPr>
        <w:t xml:space="preserve"> доврачебной медико</w:t>
      </w:r>
      <w:r>
        <w:rPr>
          <w:spacing w:val="2"/>
        </w:rPr>
        <w:t>-санитарной</w:t>
      </w:r>
      <w:r w:rsidRPr="005F4672">
        <w:rPr>
          <w:spacing w:val="2"/>
        </w:rPr>
        <w:t xml:space="preserve"> помощи</w:t>
      </w:r>
      <w:r>
        <w:rPr>
          <w:spacing w:val="2"/>
        </w:rPr>
        <w:t xml:space="preserve"> в</w:t>
      </w:r>
      <w:r w:rsidRPr="005F4672">
        <w:rPr>
          <w:spacing w:val="2"/>
        </w:rPr>
        <w:t xml:space="preserve"> амбулаторн</w:t>
      </w:r>
      <w:r>
        <w:rPr>
          <w:spacing w:val="2"/>
        </w:rPr>
        <w:t>ых условиях по</w:t>
      </w:r>
      <w:proofErr w:type="gramStart"/>
      <w:r>
        <w:rPr>
          <w:spacing w:val="2"/>
        </w:rPr>
        <w:t xml:space="preserve"> :</w:t>
      </w:r>
      <w:proofErr w:type="gramEnd"/>
      <w:r>
        <w:rPr>
          <w:spacing w:val="2"/>
        </w:rPr>
        <w:t xml:space="preserve"> сестринскому делу.</w:t>
      </w:r>
      <w:r w:rsidRPr="005F4672">
        <w:rPr>
          <w:spacing w:val="2"/>
        </w:rPr>
        <w:t xml:space="preserve"> </w:t>
      </w:r>
      <w:r>
        <w:rPr>
          <w:spacing w:val="2"/>
        </w:rPr>
        <w:t xml:space="preserve">4) при </w:t>
      </w:r>
      <w:r w:rsidRPr="005F4672">
        <w:rPr>
          <w:spacing w:val="2"/>
        </w:rPr>
        <w:t>о</w:t>
      </w:r>
      <w:r>
        <w:rPr>
          <w:spacing w:val="2"/>
        </w:rPr>
        <w:t>каза</w:t>
      </w:r>
      <w:r w:rsidRPr="005F4672">
        <w:rPr>
          <w:spacing w:val="2"/>
        </w:rPr>
        <w:t>нии</w:t>
      </w:r>
      <w:r>
        <w:rPr>
          <w:spacing w:val="2"/>
        </w:rPr>
        <w:t xml:space="preserve"> первичной специализирован</w:t>
      </w:r>
      <w:r w:rsidRPr="005F4672">
        <w:rPr>
          <w:spacing w:val="2"/>
        </w:rPr>
        <w:t>ной медико</w:t>
      </w:r>
      <w:r>
        <w:rPr>
          <w:spacing w:val="2"/>
        </w:rPr>
        <w:t>-санитарной</w:t>
      </w:r>
      <w:r w:rsidRPr="005F4672">
        <w:rPr>
          <w:spacing w:val="2"/>
        </w:rPr>
        <w:t xml:space="preserve"> помощи</w:t>
      </w:r>
      <w:r>
        <w:rPr>
          <w:spacing w:val="2"/>
        </w:rPr>
        <w:t xml:space="preserve"> в</w:t>
      </w:r>
      <w:r w:rsidRPr="005F4672">
        <w:rPr>
          <w:spacing w:val="2"/>
        </w:rPr>
        <w:t xml:space="preserve"> амбулаторн</w:t>
      </w:r>
      <w:r>
        <w:rPr>
          <w:spacing w:val="2"/>
        </w:rPr>
        <w:t>ых условиях по : психиатрии-наркологии;</w:t>
      </w:r>
    </w:p>
    <w:p w:rsidR="0039799E" w:rsidRDefault="0039799E" w:rsidP="0039799E">
      <w:pPr>
        <w:spacing w:line="360" w:lineRule="auto"/>
        <w:jc w:val="both"/>
        <w:rPr>
          <w:b/>
          <w:spacing w:val="2"/>
        </w:rPr>
      </w:pPr>
      <w:r w:rsidRPr="00BA523C">
        <w:rPr>
          <w:b/>
          <w:spacing w:val="2"/>
        </w:rPr>
        <w:t>7. При проведении медицинских осмотров, медицинских освидетельствований и медицинских экспертиз организуются и выполняются следующие работы</w:t>
      </w:r>
      <w:r>
        <w:rPr>
          <w:b/>
          <w:spacing w:val="2"/>
        </w:rPr>
        <w:t xml:space="preserve"> (услуги): </w:t>
      </w:r>
    </w:p>
    <w:p w:rsidR="0039799E" w:rsidRDefault="0039799E" w:rsidP="0039799E">
      <w:pPr>
        <w:spacing w:line="360" w:lineRule="auto"/>
        <w:jc w:val="both"/>
        <w:rPr>
          <w:b/>
          <w:spacing w:val="2"/>
        </w:rPr>
      </w:pPr>
      <w:r>
        <w:rPr>
          <w:b/>
          <w:spacing w:val="2"/>
        </w:rPr>
        <w:t>1</w:t>
      </w:r>
      <w:r w:rsidRPr="00BA523C">
        <w:rPr>
          <w:b/>
          <w:spacing w:val="2"/>
        </w:rPr>
        <w:t>)</w:t>
      </w:r>
      <w:r>
        <w:rPr>
          <w:spacing w:val="2"/>
        </w:rPr>
        <w:t xml:space="preserve"> </w:t>
      </w:r>
      <w:r w:rsidRPr="00BA523C">
        <w:rPr>
          <w:b/>
          <w:spacing w:val="2"/>
        </w:rPr>
        <w:t>при проведении</w:t>
      </w:r>
      <w:r>
        <w:rPr>
          <w:b/>
          <w:spacing w:val="2"/>
        </w:rPr>
        <w:t xml:space="preserve"> </w:t>
      </w:r>
      <w:r w:rsidRPr="00BA523C">
        <w:rPr>
          <w:b/>
          <w:spacing w:val="2"/>
        </w:rPr>
        <w:t>медицинских ос</w:t>
      </w:r>
      <w:r>
        <w:rPr>
          <w:b/>
          <w:spacing w:val="2"/>
        </w:rPr>
        <w:t xml:space="preserve">мотров </w:t>
      </w:r>
      <w:proofErr w:type="gramStart"/>
      <w:r>
        <w:rPr>
          <w:b/>
          <w:spacing w:val="2"/>
        </w:rPr>
        <w:t>по</w:t>
      </w:r>
      <w:proofErr w:type="gramEnd"/>
      <w:r>
        <w:rPr>
          <w:b/>
          <w:spacing w:val="2"/>
        </w:rPr>
        <w:t>:</w:t>
      </w:r>
    </w:p>
    <w:p w:rsidR="0039799E" w:rsidRDefault="0039799E" w:rsidP="0039799E">
      <w:pPr>
        <w:spacing w:line="360" w:lineRule="auto"/>
        <w:jc w:val="both"/>
        <w:rPr>
          <w:spacing w:val="2"/>
        </w:rPr>
      </w:pPr>
      <w:r w:rsidRPr="00BA523C">
        <w:rPr>
          <w:spacing w:val="2"/>
        </w:rPr>
        <w:t>медицинским осмотрам</w:t>
      </w:r>
      <w:r>
        <w:rPr>
          <w:spacing w:val="2"/>
        </w:rPr>
        <w:t xml:space="preserve"> (</w:t>
      </w:r>
      <w:proofErr w:type="spellStart"/>
      <w:r>
        <w:rPr>
          <w:spacing w:val="2"/>
        </w:rPr>
        <w:t>предрейсовым</w:t>
      </w:r>
      <w:proofErr w:type="spellEnd"/>
      <w:r>
        <w:rPr>
          <w:spacing w:val="2"/>
        </w:rPr>
        <w:t xml:space="preserve">, </w:t>
      </w:r>
      <w:proofErr w:type="spellStart"/>
      <w:r>
        <w:rPr>
          <w:spacing w:val="2"/>
        </w:rPr>
        <w:t>послерейсовым</w:t>
      </w:r>
      <w:proofErr w:type="spellEnd"/>
      <w:r>
        <w:rPr>
          <w:spacing w:val="2"/>
        </w:rPr>
        <w:t>);</w:t>
      </w:r>
    </w:p>
    <w:p w:rsidR="0039799E" w:rsidRDefault="0039799E" w:rsidP="0039799E">
      <w:pPr>
        <w:spacing w:line="360" w:lineRule="auto"/>
        <w:jc w:val="both"/>
        <w:rPr>
          <w:b/>
          <w:spacing w:val="2"/>
        </w:rPr>
      </w:pPr>
      <w:r w:rsidRPr="00BA523C">
        <w:rPr>
          <w:b/>
          <w:spacing w:val="2"/>
        </w:rPr>
        <w:t>2)</w:t>
      </w:r>
      <w:r>
        <w:rPr>
          <w:spacing w:val="2"/>
        </w:rPr>
        <w:t xml:space="preserve"> </w:t>
      </w:r>
      <w:r w:rsidRPr="00BA523C">
        <w:rPr>
          <w:b/>
          <w:spacing w:val="2"/>
        </w:rPr>
        <w:t>при проведении</w:t>
      </w:r>
      <w:r>
        <w:rPr>
          <w:b/>
          <w:spacing w:val="2"/>
        </w:rPr>
        <w:t xml:space="preserve"> </w:t>
      </w:r>
      <w:r w:rsidRPr="00BA523C">
        <w:rPr>
          <w:b/>
          <w:spacing w:val="2"/>
        </w:rPr>
        <w:t>медицинских освидетельствований</w:t>
      </w:r>
      <w:r>
        <w:rPr>
          <w:b/>
          <w:spacing w:val="2"/>
        </w:rPr>
        <w:t>:</w:t>
      </w:r>
    </w:p>
    <w:p w:rsidR="0039799E" w:rsidRDefault="0039799E" w:rsidP="0039799E">
      <w:pPr>
        <w:spacing w:line="360" w:lineRule="auto"/>
        <w:jc w:val="both"/>
        <w:rPr>
          <w:spacing w:val="2"/>
        </w:rPr>
      </w:pPr>
      <w:r w:rsidRPr="00BA523C">
        <w:rPr>
          <w:spacing w:val="2"/>
        </w:rPr>
        <w:t>медицинск</w:t>
      </w:r>
      <w:r>
        <w:rPr>
          <w:spacing w:val="2"/>
        </w:rPr>
        <w:t>ому</w:t>
      </w:r>
      <w:r w:rsidRPr="00BA523C">
        <w:rPr>
          <w:spacing w:val="2"/>
        </w:rPr>
        <w:t xml:space="preserve"> освидетельствовани</w:t>
      </w:r>
      <w:r>
        <w:rPr>
          <w:spacing w:val="2"/>
        </w:rPr>
        <w:t>ю на состояние опьянения (алкогольного, наркотического или иного токсического);</w:t>
      </w:r>
    </w:p>
    <w:p w:rsidR="0039799E" w:rsidRDefault="0039799E" w:rsidP="0039799E">
      <w:pPr>
        <w:spacing w:line="360" w:lineRule="auto"/>
        <w:jc w:val="both"/>
        <w:rPr>
          <w:spacing w:val="2"/>
        </w:rPr>
      </w:pPr>
      <w:r w:rsidRPr="005F4672">
        <w:rPr>
          <w:spacing w:val="2"/>
        </w:rPr>
        <w:t>Приложение №</w:t>
      </w:r>
      <w:r>
        <w:rPr>
          <w:spacing w:val="2"/>
        </w:rPr>
        <w:t xml:space="preserve"> 3</w:t>
      </w:r>
      <w:r w:rsidRPr="005F4672">
        <w:rPr>
          <w:spacing w:val="2"/>
        </w:rPr>
        <w:t>.</w:t>
      </w:r>
      <w:r>
        <w:rPr>
          <w:spacing w:val="2"/>
        </w:rPr>
        <w:t xml:space="preserve"> г. Приозерск</w:t>
      </w:r>
    </w:p>
    <w:p w:rsidR="0039799E" w:rsidRDefault="0039799E" w:rsidP="0039799E">
      <w:pPr>
        <w:spacing w:line="360" w:lineRule="auto"/>
        <w:jc w:val="both"/>
        <w:rPr>
          <w:spacing w:val="2"/>
        </w:rPr>
      </w:pPr>
      <w:r w:rsidRPr="00BA523C">
        <w:rPr>
          <w:b/>
          <w:spacing w:val="2"/>
        </w:rPr>
        <w:t xml:space="preserve">2. При оказании первичной, в том числе доврачебной, врачебной и специализированной, медико-санитарной помощи организуются и выполняются следующие </w:t>
      </w:r>
      <w:r>
        <w:rPr>
          <w:b/>
          <w:spacing w:val="2"/>
        </w:rPr>
        <w:t>работ</w:t>
      </w:r>
      <w:r w:rsidRPr="00BA523C">
        <w:rPr>
          <w:b/>
          <w:spacing w:val="2"/>
        </w:rPr>
        <w:t>ы (услуги):</w:t>
      </w:r>
      <w:r>
        <w:rPr>
          <w:spacing w:val="2"/>
        </w:rPr>
        <w:t xml:space="preserve"> 1) п</w:t>
      </w:r>
      <w:r w:rsidRPr="005F4672">
        <w:rPr>
          <w:spacing w:val="2"/>
        </w:rPr>
        <w:t>ри о</w:t>
      </w:r>
      <w:r>
        <w:rPr>
          <w:spacing w:val="2"/>
        </w:rPr>
        <w:t>каза</w:t>
      </w:r>
      <w:r w:rsidRPr="005F4672">
        <w:rPr>
          <w:spacing w:val="2"/>
        </w:rPr>
        <w:t>нии</w:t>
      </w:r>
      <w:r>
        <w:rPr>
          <w:spacing w:val="2"/>
        </w:rPr>
        <w:t xml:space="preserve"> первичной</w:t>
      </w:r>
      <w:r w:rsidRPr="005F4672">
        <w:rPr>
          <w:spacing w:val="2"/>
        </w:rPr>
        <w:t xml:space="preserve"> доврачебной медико</w:t>
      </w:r>
      <w:r>
        <w:rPr>
          <w:spacing w:val="2"/>
        </w:rPr>
        <w:t>-санитарной</w:t>
      </w:r>
      <w:r w:rsidRPr="005F4672">
        <w:rPr>
          <w:spacing w:val="2"/>
        </w:rPr>
        <w:t xml:space="preserve"> помощи</w:t>
      </w:r>
      <w:r>
        <w:rPr>
          <w:spacing w:val="2"/>
        </w:rPr>
        <w:t xml:space="preserve"> в</w:t>
      </w:r>
      <w:r w:rsidRPr="005F4672">
        <w:rPr>
          <w:spacing w:val="2"/>
        </w:rPr>
        <w:t xml:space="preserve"> амбулаторн</w:t>
      </w:r>
      <w:r>
        <w:rPr>
          <w:spacing w:val="2"/>
        </w:rPr>
        <w:t>ых условиях по</w:t>
      </w:r>
      <w:proofErr w:type="gramStart"/>
      <w:r>
        <w:rPr>
          <w:spacing w:val="2"/>
        </w:rPr>
        <w:t xml:space="preserve"> :</w:t>
      </w:r>
      <w:proofErr w:type="gramEnd"/>
      <w:r>
        <w:rPr>
          <w:spacing w:val="2"/>
        </w:rPr>
        <w:t xml:space="preserve"> сестринскому делу.</w:t>
      </w:r>
      <w:r w:rsidRPr="005F4672">
        <w:rPr>
          <w:spacing w:val="2"/>
        </w:rPr>
        <w:t xml:space="preserve"> </w:t>
      </w:r>
      <w:r>
        <w:rPr>
          <w:spacing w:val="2"/>
        </w:rPr>
        <w:t xml:space="preserve">4) при </w:t>
      </w:r>
      <w:r w:rsidRPr="005F4672">
        <w:rPr>
          <w:spacing w:val="2"/>
        </w:rPr>
        <w:t>о</w:t>
      </w:r>
      <w:r>
        <w:rPr>
          <w:spacing w:val="2"/>
        </w:rPr>
        <w:t>каза</w:t>
      </w:r>
      <w:r w:rsidRPr="005F4672">
        <w:rPr>
          <w:spacing w:val="2"/>
        </w:rPr>
        <w:t>нии</w:t>
      </w:r>
      <w:r>
        <w:rPr>
          <w:spacing w:val="2"/>
        </w:rPr>
        <w:t xml:space="preserve"> первичной специализирован</w:t>
      </w:r>
      <w:r w:rsidRPr="005F4672">
        <w:rPr>
          <w:spacing w:val="2"/>
        </w:rPr>
        <w:t>ной медико</w:t>
      </w:r>
      <w:r>
        <w:rPr>
          <w:spacing w:val="2"/>
        </w:rPr>
        <w:t>-санитарной</w:t>
      </w:r>
      <w:r w:rsidRPr="005F4672">
        <w:rPr>
          <w:spacing w:val="2"/>
        </w:rPr>
        <w:t xml:space="preserve"> помощи</w:t>
      </w:r>
      <w:r>
        <w:rPr>
          <w:spacing w:val="2"/>
        </w:rPr>
        <w:t xml:space="preserve"> в</w:t>
      </w:r>
      <w:r w:rsidRPr="005F4672">
        <w:rPr>
          <w:spacing w:val="2"/>
        </w:rPr>
        <w:t xml:space="preserve"> амбулаторн</w:t>
      </w:r>
      <w:r>
        <w:rPr>
          <w:spacing w:val="2"/>
        </w:rPr>
        <w:t>ых условиях по : психиатрии-наркологии;</w:t>
      </w:r>
    </w:p>
    <w:p w:rsidR="0039799E" w:rsidRDefault="0039799E" w:rsidP="0039799E">
      <w:pPr>
        <w:spacing w:line="360" w:lineRule="auto"/>
        <w:jc w:val="both"/>
        <w:rPr>
          <w:b/>
          <w:spacing w:val="2"/>
        </w:rPr>
      </w:pPr>
      <w:r w:rsidRPr="00BA523C">
        <w:rPr>
          <w:b/>
          <w:spacing w:val="2"/>
        </w:rPr>
        <w:t>7. При проведении медицинских осмотров, медицинских освидетельствований и медицинских экспертиз организуются и выполняются следующие работы</w:t>
      </w:r>
      <w:r>
        <w:rPr>
          <w:b/>
          <w:spacing w:val="2"/>
        </w:rPr>
        <w:t xml:space="preserve"> (услуги): </w:t>
      </w:r>
    </w:p>
    <w:p w:rsidR="0039799E" w:rsidRDefault="0039799E" w:rsidP="0039799E">
      <w:pPr>
        <w:spacing w:line="360" w:lineRule="auto"/>
        <w:jc w:val="both"/>
        <w:rPr>
          <w:b/>
          <w:spacing w:val="2"/>
        </w:rPr>
      </w:pPr>
      <w:r w:rsidRPr="00BA523C">
        <w:rPr>
          <w:b/>
          <w:spacing w:val="2"/>
        </w:rPr>
        <w:t>2)</w:t>
      </w:r>
      <w:r>
        <w:rPr>
          <w:spacing w:val="2"/>
        </w:rPr>
        <w:t xml:space="preserve"> </w:t>
      </w:r>
      <w:r w:rsidRPr="00BA523C">
        <w:rPr>
          <w:b/>
          <w:spacing w:val="2"/>
        </w:rPr>
        <w:t>при проведении</w:t>
      </w:r>
      <w:r>
        <w:rPr>
          <w:b/>
          <w:spacing w:val="2"/>
        </w:rPr>
        <w:t xml:space="preserve"> </w:t>
      </w:r>
      <w:r w:rsidRPr="00BA523C">
        <w:rPr>
          <w:b/>
          <w:spacing w:val="2"/>
        </w:rPr>
        <w:t>медицинских освидетельствований</w:t>
      </w:r>
      <w:r>
        <w:rPr>
          <w:b/>
          <w:spacing w:val="2"/>
        </w:rPr>
        <w:t>:</w:t>
      </w:r>
    </w:p>
    <w:p w:rsidR="0039799E" w:rsidRDefault="0039799E" w:rsidP="0039799E">
      <w:pPr>
        <w:spacing w:line="360" w:lineRule="auto"/>
        <w:jc w:val="both"/>
        <w:rPr>
          <w:spacing w:val="2"/>
        </w:rPr>
      </w:pPr>
      <w:r w:rsidRPr="00BA523C">
        <w:rPr>
          <w:spacing w:val="2"/>
        </w:rPr>
        <w:t>медицинск</w:t>
      </w:r>
      <w:r>
        <w:rPr>
          <w:spacing w:val="2"/>
        </w:rPr>
        <w:t>ому</w:t>
      </w:r>
      <w:r w:rsidRPr="00BA523C">
        <w:rPr>
          <w:spacing w:val="2"/>
        </w:rPr>
        <w:t xml:space="preserve"> освидетельствовани</w:t>
      </w:r>
      <w:r>
        <w:rPr>
          <w:spacing w:val="2"/>
        </w:rPr>
        <w:t>ю на состояние опьянения (алкогольного, наркотического или иного токсического);</w:t>
      </w:r>
    </w:p>
    <w:p w:rsidR="007F2A17" w:rsidRPr="00826C20" w:rsidRDefault="007F2A17" w:rsidP="007F2A17">
      <w:pPr>
        <w:pStyle w:val="31"/>
        <w:spacing w:before="0" w:after="0" w:line="360" w:lineRule="auto"/>
        <w:jc w:val="both"/>
        <w:rPr>
          <w:rFonts w:ascii="Times New Roman" w:hAnsi="Times New Roman" w:cs="Times New Roman"/>
          <w:b w:val="0"/>
          <w:bCs w:val="0"/>
          <w:spacing w:val="2"/>
          <w:sz w:val="24"/>
          <w:szCs w:val="24"/>
          <w:lang w:val="ru-RU"/>
        </w:rPr>
      </w:pPr>
      <w:r w:rsidRPr="00826C20">
        <w:rPr>
          <w:rFonts w:ascii="Times New Roman" w:hAnsi="Times New Roman" w:cs="Times New Roman"/>
          <w:b w:val="0"/>
          <w:bCs w:val="0"/>
          <w:spacing w:val="2"/>
          <w:sz w:val="24"/>
          <w:szCs w:val="24"/>
          <w:lang w:val="ru-RU"/>
        </w:rPr>
        <w:t>Лицензи</w:t>
      </w:r>
      <w:r w:rsidR="00826C20" w:rsidRPr="00826C20">
        <w:rPr>
          <w:rFonts w:ascii="Times New Roman" w:hAnsi="Times New Roman" w:cs="Times New Roman"/>
          <w:b w:val="0"/>
          <w:bCs w:val="0"/>
          <w:spacing w:val="2"/>
          <w:sz w:val="24"/>
          <w:szCs w:val="24"/>
          <w:lang w:val="ru-RU"/>
        </w:rPr>
        <w:t>ю</w:t>
      </w:r>
      <w:r w:rsidRPr="00826C20">
        <w:rPr>
          <w:rFonts w:ascii="Times New Roman" w:hAnsi="Times New Roman" w:cs="Times New Roman"/>
          <w:b w:val="0"/>
          <w:bCs w:val="0"/>
          <w:spacing w:val="2"/>
          <w:sz w:val="24"/>
          <w:szCs w:val="24"/>
          <w:lang w:val="ru-RU"/>
        </w:rPr>
        <w:t xml:space="preserve"> ЛО-47-02-000486 от 11.07.2012 г. На осуществление фармацевтической деятельности согласно приложению.</w:t>
      </w:r>
    </w:p>
    <w:p w:rsidR="007F2A17" w:rsidRPr="00826C20" w:rsidRDefault="007F2A17" w:rsidP="007F2A17">
      <w:pPr>
        <w:spacing w:line="360" w:lineRule="auto"/>
        <w:jc w:val="both"/>
        <w:rPr>
          <w:spacing w:val="2"/>
          <w:lang w:eastAsia="ja-JP" w:bidi="fa-IR"/>
        </w:rPr>
      </w:pPr>
      <w:r w:rsidRPr="00826C20">
        <w:rPr>
          <w:spacing w:val="2"/>
          <w:lang w:eastAsia="ja-JP" w:bidi="fa-IR"/>
        </w:rPr>
        <w:t>Приложение № 1 Хранение лекарственных препаратов для медицинского применения. Отпуск лекарственных препаратов для медицинского применения.</w:t>
      </w:r>
    </w:p>
    <w:p w:rsidR="007F2A17" w:rsidRPr="00826C20" w:rsidRDefault="007F2A17" w:rsidP="007F2A17">
      <w:pPr>
        <w:tabs>
          <w:tab w:val="left" w:pos="6840"/>
        </w:tabs>
        <w:spacing w:line="360" w:lineRule="auto"/>
        <w:jc w:val="both"/>
      </w:pPr>
      <w:r w:rsidRPr="00826C20">
        <w:t xml:space="preserve">   </w:t>
      </w:r>
      <w:r w:rsidRPr="00826C20">
        <w:rPr>
          <w:spacing w:val="2"/>
          <w:lang w:eastAsia="ja-JP" w:bidi="fa-IR"/>
        </w:rPr>
        <w:t xml:space="preserve">   Лицензия ЛО-47-03-000058 от 02.03.2015г. на осуществление </w:t>
      </w:r>
      <w:r w:rsidRPr="00826C20">
        <w:t xml:space="preserve">деятельности,  связанной  с оборотом наркотических средств и психотропных   веществ и их </w:t>
      </w:r>
      <w:proofErr w:type="spellStart"/>
      <w:r w:rsidRPr="00826C20">
        <w:t>прекурсоров</w:t>
      </w:r>
      <w:proofErr w:type="spellEnd"/>
      <w:r w:rsidRPr="00826C20">
        <w:t xml:space="preserve">, культивированию </w:t>
      </w:r>
      <w:proofErr w:type="spellStart"/>
      <w:r w:rsidRPr="00826C20">
        <w:t>наркосодержащих</w:t>
      </w:r>
      <w:proofErr w:type="spellEnd"/>
      <w:r w:rsidRPr="00826C20">
        <w:t xml:space="preserve"> растений. В целях выполнения показателей среднего срока лечения и реабилитации больных оптимизирована работа психологов: два психолога прошли курсы повышения квалификации, в комнате отдыха установлено спортивное оборудование, закуплены специализированные методические пособия и программы. </w:t>
      </w:r>
    </w:p>
    <w:p w:rsidR="001715EA" w:rsidRPr="00826C20" w:rsidRDefault="001715EA" w:rsidP="007F2A17">
      <w:pPr>
        <w:pStyle w:val="a7"/>
        <w:spacing w:line="360" w:lineRule="auto"/>
        <w:ind w:left="0" w:firstLine="708"/>
        <w:jc w:val="both"/>
        <w:rPr>
          <w:b w:val="0"/>
          <w:bCs w:val="0"/>
          <w:i w:val="0"/>
          <w:spacing w:val="2"/>
          <w:sz w:val="24"/>
          <w:szCs w:val="24"/>
        </w:rPr>
      </w:pPr>
      <w:r w:rsidRPr="00826C20">
        <w:rPr>
          <w:b w:val="0"/>
          <w:bCs w:val="0"/>
          <w:i w:val="0"/>
          <w:spacing w:val="2"/>
          <w:sz w:val="24"/>
          <w:szCs w:val="24"/>
        </w:rPr>
        <w:t xml:space="preserve">        Лицензию ЛО-47-03-000058 от 02.03.2015г. На осуществление деятельности по обороту</w:t>
      </w:r>
      <w:r w:rsidR="002438AC" w:rsidRPr="00826C20">
        <w:rPr>
          <w:b w:val="0"/>
          <w:bCs w:val="0"/>
          <w:i w:val="0"/>
          <w:spacing w:val="2"/>
          <w:sz w:val="24"/>
          <w:szCs w:val="24"/>
        </w:rPr>
        <w:t xml:space="preserve"> наркотических средств, психотропных веществ и их </w:t>
      </w:r>
      <w:proofErr w:type="spellStart"/>
      <w:r w:rsidR="002438AC" w:rsidRPr="00826C20">
        <w:rPr>
          <w:b w:val="0"/>
          <w:bCs w:val="0"/>
          <w:i w:val="0"/>
          <w:spacing w:val="2"/>
          <w:sz w:val="24"/>
          <w:szCs w:val="24"/>
        </w:rPr>
        <w:t>прекурсоров</w:t>
      </w:r>
      <w:proofErr w:type="spellEnd"/>
      <w:r w:rsidR="002438AC" w:rsidRPr="00826C20">
        <w:rPr>
          <w:b w:val="0"/>
          <w:bCs w:val="0"/>
          <w:i w:val="0"/>
          <w:spacing w:val="2"/>
          <w:sz w:val="24"/>
          <w:szCs w:val="24"/>
        </w:rPr>
        <w:t xml:space="preserve">, культивированию </w:t>
      </w:r>
      <w:proofErr w:type="spellStart"/>
      <w:r w:rsidR="002438AC" w:rsidRPr="00826C20">
        <w:rPr>
          <w:b w:val="0"/>
          <w:bCs w:val="0"/>
          <w:i w:val="0"/>
          <w:spacing w:val="2"/>
          <w:sz w:val="24"/>
          <w:szCs w:val="24"/>
        </w:rPr>
        <w:t>наркосодержащих</w:t>
      </w:r>
      <w:proofErr w:type="spellEnd"/>
      <w:r w:rsidR="002438AC" w:rsidRPr="00826C20">
        <w:rPr>
          <w:b w:val="0"/>
          <w:bCs w:val="0"/>
          <w:i w:val="0"/>
          <w:spacing w:val="2"/>
          <w:sz w:val="24"/>
          <w:szCs w:val="24"/>
        </w:rPr>
        <w:t xml:space="preserve"> растений </w:t>
      </w:r>
      <w:r w:rsidRPr="00826C20">
        <w:rPr>
          <w:b w:val="0"/>
          <w:bCs w:val="0"/>
          <w:i w:val="0"/>
          <w:spacing w:val="2"/>
          <w:sz w:val="24"/>
          <w:szCs w:val="24"/>
        </w:rPr>
        <w:t xml:space="preserve"> согласно приложению</w:t>
      </w:r>
      <w:r w:rsidR="002438AC" w:rsidRPr="00826C20">
        <w:rPr>
          <w:b w:val="0"/>
          <w:bCs w:val="0"/>
          <w:i w:val="0"/>
          <w:spacing w:val="2"/>
          <w:sz w:val="24"/>
          <w:szCs w:val="24"/>
        </w:rPr>
        <w:t>:</w:t>
      </w:r>
    </w:p>
    <w:p w:rsidR="001715EA" w:rsidRPr="00826C20" w:rsidRDefault="00325DF5" w:rsidP="001715EA">
      <w:pPr>
        <w:spacing w:line="360" w:lineRule="auto"/>
        <w:jc w:val="both"/>
        <w:rPr>
          <w:color w:val="FF0000"/>
          <w:spacing w:val="2"/>
          <w:lang w:eastAsia="ja-JP" w:bidi="fa-IR"/>
        </w:rPr>
      </w:pPr>
      <w:r w:rsidRPr="00826C20">
        <w:rPr>
          <w:spacing w:val="2"/>
          <w:lang w:eastAsia="ja-JP" w:bidi="fa-IR"/>
        </w:rPr>
        <w:lastRenderedPageBreak/>
        <w:t xml:space="preserve">     </w:t>
      </w:r>
      <w:r w:rsidR="001715EA" w:rsidRPr="00826C20">
        <w:rPr>
          <w:spacing w:val="2"/>
          <w:lang w:eastAsia="ja-JP" w:bidi="fa-IR"/>
        </w:rPr>
        <w:t>Приложение № 1 Хранение</w:t>
      </w:r>
      <w:r w:rsidR="002438AC" w:rsidRPr="00826C20">
        <w:rPr>
          <w:spacing w:val="2"/>
          <w:lang w:eastAsia="ja-JP" w:bidi="fa-IR"/>
        </w:rPr>
        <w:t>,</w:t>
      </w:r>
      <w:r w:rsidR="001715EA" w:rsidRPr="00826C20">
        <w:rPr>
          <w:spacing w:val="2"/>
          <w:lang w:eastAsia="ja-JP" w:bidi="fa-IR"/>
        </w:rPr>
        <w:t xml:space="preserve"> </w:t>
      </w:r>
      <w:r w:rsidR="002438AC" w:rsidRPr="00826C20">
        <w:rPr>
          <w:spacing w:val="2"/>
          <w:lang w:eastAsia="ja-JP" w:bidi="fa-IR"/>
        </w:rPr>
        <w:t>о</w:t>
      </w:r>
      <w:r w:rsidR="001715EA" w:rsidRPr="00826C20">
        <w:rPr>
          <w:spacing w:val="2"/>
          <w:lang w:eastAsia="ja-JP" w:bidi="fa-IR"/>
        </w:rPr>
        <w:t>тпуск</w:t>
      </w:r>
      <w:r w:rsidR="002438AC" w:rsidRPr="00826C20">
        <w:rPr>
          <w:spacing w:val="2"/>
          <w:lang w:eastAsia="ja-JP" w:bidi="fa-IR"/>
        </w:rPr>
        <w:t xml:space="preserve"> (за исключением отпуска физ</w:t>
      </w:r>
      <w:proofErr w:type="gramStart"/>
      <w:r w:rsidR="002438AC" w:rsidRPr="00826C20">
        <w:rPr>
          <w:spacing w:val="2"/>
          <w:lang w:eastAsia="ja-JP" w:bidi="fa-IR"/>
        </w:rPr>
        <w:t>.л</w:t>
      </w:r>
      <w:proofErr w:type="gramEnd"/>
      <w:r w:rsidR="002438AC" w:rsidRPr="00826C20">
        <w:rPr>
          <w:spacing w:val="2"/>
          <w:lang w:eastAsia="ja-JP" w:bidi="fa-IR"/>
        </w:rPr>
        <w:t xml:space="preserve">ицам), уничтожение, приобретение психотропных веществ, внесенных в список </w:t>
      </w:r>
      <w:r w:rsidR="002438AC" w:rsidRPr="00826C20">
        <w:rPr>
          <w:spacing w:val="2"/>
          <w:lang w:val="en-US" w:eastAsia="ja-JP" w:bidi="fa-IR"/>
        </w:rPr>
        <w:t>III</w:t>
      </w:r>
      <w:r w:rsidR="002438AC" w:rsidRPr="00826C20">
        <w:rPr>
          <w:spacing w:val="2"/>
          <w:lang w:eastAsia="ja-JP" w:bidi="fa-IR"/>
        </w:rPr>
        <w:t xml:space="preserve"> перечня наркотических</w:t>
      </w:r>
      <w:r w:rsidR="001715EA" w:rsidRPr="00826C20">
        <w:rPr>
          <w:spacing w:val="2"/>
          <w:lang w:eastAsia="ja-JP" w:bidi="fa-IR"/>
        </w:rPr>
        <w:t xml:space="preserve"> </w:t>
      </w:r>
      <w:r w:rsidR="002438AC" w:rsidRPr="00826C20">
        <w:rPr>
          <w:spacing w:val="2"/>
          <w:lang w:eastAsia="ja-JP" w:bidi="fa-IR"/>
        </w:rPr>
        <w:t xml:space="preserve">средств, </w:t>
      </w:r>
      <w:r w:rsidR="002438AC" w:rsidRPr="00826C20">
        <w:rPr>
          <w:bCs/>
          <w:spacing w:val="2"/>
        </w:rPr>
        <w:t xml:space="preserve">психотропных веществ и их </w:t>
      </w:r>
      <w:proofErr w:type="spellStart"/>
      <w:r w:rsidR="002438AC" w:rsidRPr="00826C20">
        <w:rPr>
          <w:bCs/>
          <w:spacing w:val="2"/>
        </w:rPr>
        <w:t>прекурсоров</w:t>
      </w:r>
      <w:proofErr w:type="spellEnd"/>
      <w:r w:rsidR="002438AC" w:rsidRPr="00826C20">
        <w:rPr>
          <w:color w:val="FF0000"/>
          <w:spacing w:val="2"/>
          <w:lang w:eastAsia="ja-JP" w:bidi="fa-IR"/>
        </w:rPr>
        <w:t xml:space="preserve">, </w:t>
      </w:r>
      <w:r w:rsidR="002438AC" w:rsidRPr="00826C20">
        <w:rPr>
          <w:spacing w:val="2"/>
          <w:lang w:eastAsia="ja-JP" w:bidi="fa-IR"/>
        </w:rPr>
        <w:t>подлежащих контролю  в Российской Федерации.</w:t>
      </w:r>
      <w:r w:rsidR="002438AC" w:rsidRPr="00826C20">
        <w:rPr>
          <w:color w:val="FF0000"/>
          <w:spacing w:val="2"/>
          <w:lang w:eastAsia="ja-JP" w:bidi="fa-IR"/>
        </w:rPr>
        <w:t xml:space="preserve"> </w:t>
      </w:r>
    </w:p>
    <w:p w:rsidR="00325DF5" w:rsidRPr="00826C20" w:rsidRDefault="004B0AEF" w:rsidP="00325DF5">
      <w:pPr>
        <w:spacing w:line="360" w:lineRule="auto"/>
        <w:jc w:val="both"/>
        <w:rPr>
          <w:color w:val="FF0000"/>
          <w:spacing w:val="2"/>
          <w:lang w:eastAsia="ja-JP" w:bidi="fa-IR"/>
        </w:rPr>
      </w:pPr>
      <w:r w:rsidRPr="00826C20">
        <w:rPr>
          <w:spacing w:val="2"/>
        </w:rPr>
        <w:t xml:space="preserve">     </w:t>
      </w:r>
      <w:r w:rsidR="00325DF5" w:rsidRPr="00826C20">
        <w:rPr>
          <w:spacing w:val="2"/>
          <w:lang w:eastAsia="ja-JP" w:bidi="fa-IR"/>
        </w:rPr>
        <w:t xml:space="preserve">Приложение № 2 Хранение, использование психотропных веществ, внесенных в список </w:t>
      </w:r>
      <w:r w:rsidR="00325DF5" w:rsidRPr="00826C20">
        <w:rPr>
          <w:spacing w:val="2"/>
          <w:lang w:val="en-US" w:eastAsia="ja-JP" w:bidi="fa-IR"/>
        </w:rPr>
        <w:t>III</w:t>
      </w:r>
      <w:r w:rsidR="00325DF5" w:rsidRPr="00826C20">
        <w:rPr>
          <w:spacing w:val="2"/>
          <w:lang w:eastAsia="ja-JP" w:bidi="fa-IR"/>
        </w:rPr>
        <w:t xml:space="preserve"> перечня наркотических средств, </w:t>
      </w:r>
      <w:r w:rsidR="00325DF5" w:rsidRPr="00826C20">
        <w:rPr>
          <w:bCs/>
          <w:spacing w:val="2"/>
        </w:rPr>
        <w:t xml:space="preserve">психотропных веществ и их </w:t>
      </w:r>
      <w:proofErr w:type="spellStart"/>
      <w:r w:rsidR="00325DF5" w:rsidRPr="00826C20">
        <w:rPr>
          <w:bCs/>
          <w:spacing w:val="2"/>
        </w:rPr>
        <w:t>прекурсоров</w:t>
      </w:r>
      <w:proofErr w:type="spellEnd"/>
      <w:r w:rsidR="00325DF5" w:rsidRPr="00826C20">
        <w:rPr>
          <w:color w:val="FF0000"/>
          <w:spacing w:val="2"/>
          <w:lang w:eastAsia="ja-JP" w:bidi="fa-IR"/>
        </w:rPr>
        <w:t xml:space="preserve">, </w:t>
      </w:r>
      <w:r w:rsidR="00325DF5" w:rsidRPr="00826C20">
        <w:rPr>
          <w:spacing w:val="2"/>
          <w:lang w:eastAsia="ja-JP" w:bidi="fa-IR"/>
        </w:rPr>
        <w:t xml:space="preserve">подлежащих контролю  в Российской Федерации, </w:t>
      </w:r>
      <w:r w:rsidR="00325DF5" w:rsidRPr="00826C20">
        <w:rPr>
          <w:spacing w:val="2"/>
          <w:u w:val="single"/>
          <w:lang w:eastAsia="ja-JP" w:bidi="fa-IR"/>
        </w:rPr>
        <w:t>в медицинских целях.</w:t>
      </w:r>
      <w:r w:rsidR="00325DF5" w:rsidRPr="00826C20">
        <w:rPr>
          <w:color w:val="FF0000"/>
          <w:spacing w:val="2"/>
          <w:lang w:eastAsia="ja-JP" w:bidi="fa-IR"/>
        </w:rPr>
        <w:t xml:space="preserve"> </w:t>
      </w:r>
    </w:p>
    <w:p w:rsidR="004B0AEF" w:rsidRPr="00826C20" w:rsidRDefault="004B0AEF" w:rsidP="00A1348B">
      <w:pPr>
        <w:tabs>
          <w:tab w:val="left" w:pos="6840"/>
        </w:tabs>
        <w:spacing w:line="360" w:lineRule="auto"/>
        <w:jc w:val="both"/>
        <w:rPr>
          <w:spacing w:val="2"/>
        </w:rPr>
      </w:pPr>
      <w:r w:rsidRPr="00826C20">
        <w:rPr>
          <w:spacing w:val="2"/>
        </w:rPr>
        <w:t>Основные виды деятельности:</w:t>
      </w:r>
    </w:p>
    <w:p w:rsidR="004B0AEF" w:rsidRPr="00826C20" w:rsidRDefault="004B0AEF" w:rsidP="00A1348B">
      <w:pPr>
        <w:tabs>
          <w:tab w:val="left" w:pos="6840"/>
        </w:tabs>
        <w:spacing w:line="360" w:lineRule="auto"/>
        <w:jc w:val="both"/>
        <w:rPr>
          <w:spacing w:val="2"/>
        </w:rPr>
      </w:pPr>
      <w:r w:rsidRPr="00826C20">
        <w:rPr>
          <w:spacing w:val="2"/>
        </w:rPr>
        <w:t xml:space="preserve">85.11.1 «Деятельность больничных учреждений широкого профиля и специализированных» </w:t>
      </w:r>
    </w:p>
    <w:p w:rsidR="004B0AEF" w:rsidRPr="00826C20" w:rsidRDefault="004B0AEF" w:rsidP="00A1348B">
      <w:pPr>
        <w:tabs>
          <w:tab w:val="left" w:pos="6840"/>
        </w:tabs>
        <w:spacing w:line="360" w:lineRule="auto"/>
        <w:jc w:val="both"/>
        <w:rPr>
          <w:spacing w:val="2"/>
        </w:rPr>
      </w:pPr>
      <w:r w:rsidRPr="00826C20">
        <w:rPr>
          <w:spacing w:val="2"/>
        </w:rPr>
        <w:t>85.12 «Врачебная практика»</w:t>
      </w:r>
    </w:p>
    <w:p w:rsidR="004B0AEF" w:rsidRPr="00826C20" w:rsidRDefault="004B0AEF" w:rsidP="00A1348B">
      <w:pPr>
        <w:tabs>
          <w:tab w:val="left" w:pos="6840"/>
        </w:tabs>
        <w:spacing w:line="360" w:lineRule="auto"/>
        <w:jc w:val="both"/>
        <w:rPr>
          <w:spacing w:val="2"/>
        </w:rPr>
      </w:pPr>
      <w:r w:rsidRPr="00826C20">
        <w:rPr>
          <w:spacing w:val="2"/>
        </w:rPr>
        <w:t>85.14.1 «Деятельность среднего медицинского персонала»</w:t>
      </w:r>
    </w:p>
    <w:p w:rsidR="004B0AEF" w:rsidRPr="00826C20" w:rsidRDefault="004B0AEF" w:rsidP="00A1348B">
      <w:pPr>
        <w:tabs>
          <w:tab w:val="left" w:pos="6840"/>
        </w:tabs>
        <w:spacing w:line="360" w:lineRule="auto"/>
        <w:jc w:val="both"/>
        <w:rPr>
          <w:spacing w:val="2"/>
        </w:rPr>
      </w:pPr>
      <w:r w:rsidRPr="00826C20">
        <w:rPr>
          <w:spacing w:val="2"/>
        </w:rPr>
        <w:t>85.14.3 «Деятельность медицинских лабораторий»</w:t>
      </w:r>
    </w:p>
    <w:p w:rsidR="004B0AEF" w:rsidRPr="00826C20" w:rsidRDefault="004B0AEF" w:rsidP="00A1348B">
      <w:pPr>
        <w:tabs>
          <w:tab w:val="left" w:pos="6840"/>
        </w:tabs>
        <w:spacing w:line="360" w:lineRule="auto"/>
        <w:rPr>
          <w:spacing w:val="2"/>
        </w:rPr>
      </w:pPr>
      <w:r w:rsidRPr="00826C20">
        <w:rPr>
          <w:spacing w:val="2"/>
        </w:rPr>
        <w:t xml:space="preserve">     Цели деятельности:</w:t>
      </w:r>
    </w:p>
    <w:p w:rsidR="004B0AEF" w:rsidRPr="00826C20" w:rsidRDefault="004B0AEF" w:rsidP="00A1348B">
      <w:pPr>
        <w:tabs>
          <w:tab w:val="left" w:pos="6840"/>
        </w:tabs>
        <w:spacing w:line="360" w:lineRule="auto"/>
        <w:jc w:val="both"/>
        <w:rPr>
          <w:spacing w:val="2"/>
        </w:rPr>
      </w:pPr>
      <w:r w:rsidRPr="00826C20">
        <w:rPr>
          <w:spacing w:val="2"/>
        </w:rPr>
        <w:t xml:space="preserve">Оказание специализированной медицинской помощи по психиатрии-наркологии взрослому населению, а также несовершеннолетним </w:t>
      </w:r>
      <w:proofErr w:type="gramStart"/>
      <w:r w:rsidRPr="00826C20">
        <w:rPr>
          <w:spacing w:val="2"/>
        </w:rPr>
        <w:t>Выборгского</w:t>
      </w:r>
      <w:proofErr w:type="gramEnd"/>
      <w:r w:rsidRPr="00826C20">
        <w:rPr>
          <w:spacing w:val="2"/>
        </w:rPr>
        <w:t xml:space="preserve"> и </w:t>
      </w:r>
      <w:proofErr w:type="spellStart"/>
      <w:r w:rsidRPr="00826C20">
        <w:rPr>
          <w:spacing w:val="2"/>
        </w:rPr>
        <w:t>Приозерского</w:t>
      </w:r>
      <w:proofErr w:type="spellEnd"/>
      <w:r w:rsidRPr="00826C20">
        <w:rPr>
          <w:spacing w:val="2"/>
        </w:rPr>
        <w:t xml:space="preserve"> районов Ленинградской области</w:t>
      </w:r>
    </w:p>
    <w:p w:rsidR="004B0AEF" w:rsidRPr="00826C20" w:rsidRDefault="004B0AEF" w:rsidP="00A1348B">
      <w:pPr>
        <w:tabs>
          <w:tab w:val="left" w:pos="6840"/>
        </w:tabs>
        <w:spacing w:line="360" w:lineRule="auto"/>
        <w:jc w:val="both"/>
        <w:rPr>
          <w:spacing w:val="2"/>
        </w:rPr>
      </w:pPr>
      <w:r w:rsidRPr="00826C20">
        <w:rPr>
          <w:spacing w:val="2"/>
        </w:rPr>
        <w:t>Специализированная медицинская помощь по неврологии</w:t>
      </w:r>
    </w:p>
    <w:p w:rsidR="004B0AEF" w:rsidRPr="00826C20" w:rsidRDefault="004B0AEF" w:rsidP="00A1348B">
      <w:pPr>
        <w:tabs>
          <w:tab w:val="left" w:pos="6840"/>
        </w:tabs>
        <w:spacing w:line="360" w:lineRule="auto"/>
        <w:jc w:val="both"/>
        <w:rPr>
          <w:spacing w:val="2"/>
        </w:rPr>
      </w:pPr>
      <w:r w:rsidRPr="00826C20">
        <w:rPr>
          <w:spacing w:val="2"/>
        </w:rPr>
        <w:t>Специализированная медицинская помощь по терапии</w:t>
      </w:r>
    </w:p>
    <w:p w:rsidR="004B0AEF" w:rsidRPr="00826C20" w:rsidRDefault="004B0AEF" w:rsidP="00A1348B">
      <w:pPr>
        <w:tabs>
          <w:tab w:val="left" w:pos="6840"/>
        </w:tabs>
        <w:spacing w:line="360" w:lineRule="auto"/>
        <w:jc w:val="both"/>
        <w:rPr>
          <w:spacing w:val="2"/>
        </w:rPr>
      </w:pPr>
      <w:r w:rsidRPr="00826C20">
        <w:rPr>
          <w:spacing w:val="2"/>
        </w:rPr>
        <w:t>Медицинское (наркологическое) освидетельствование</w:t>
      </w:r>
    </w:p>
    <w:p w:rsidR="004B0AEF" w:rsidRPr="00826C20" w:rsidRDefault="004B0AEF" w:rsidP="00A1348B">
      <w:pPr>
        <w:tabs>
          <w:tab w:val="left" w:pos="6840"/>
        </w:tabs>
        <w:spacing w:line="360" w:lineRule="auto"/>
        <w:jc w:val="both"/>
        <w:rPr>
          <w:spacing w:val="2"/>
        </w:rPr>
      </w:pPr>
      <w:r w:rsidRPr="00826C20">
        <w:rPr>
          <w:spacing w:val="2"/>
        </w:rPr>
        <w:t>Экспертиза временной нетрудоспособности</w:t>
      </w:r>
    </w:p>
    <w:p w:rsidR="004B0AEF" w:rsidRPr="00826C20" w:rsidRDefault="004B0AEF" w:rsidP="00A1348B">
      <w:pPr>
        <w:tabs>
          <w:tab w:val="left" w:pos="6840"/>
        </w:tabs>
        <w:spacing w:line="360" w:lineRule="auto"/>
        <w:jc w:val="both"/>
        <w:rPr>
          <w:spacing w:val="2"/>
        </w:rPr>
      </w:pPr>
      <w:r w:rsidRPr="00826C20">
        <w:rPr>
          <w:spacing w:val="2"/>
        </w:rPr>
        <w:t>Контроль качества медицинской помощи</w:t>
      </w:r>
    </w:p>
    <w:p w:rsidR="004B0AEF" w:rsidRPr="00826C20" w:rsidRDefault="004B0AEF" w:rsidP="00A1348B">
      <w:pPr>
        <w:pStyle w:val="TableContents"/>
        <w:spacing w:line="360" w:lineRule="auto"/>
        <w:jc w:val="both"/>
        <w:rPr>
          <w:rFonts w:cs="Times New Roman"/>
          <w:spacing w:val="2"/>
          <w:lang w:val="ru-RU"/>
        </w:rPr>
      </w:pPr>
      <w:r w:rsidRPr="00826C20">
        <w:rPr>
          <w:rFonts w:cs="Times New Roman"/>
          <w:spacing w:val="2"/>
          <w:lang w:val="ru-RU"/>
        </w:rPr>
        <w:t xml:space="preserve">Доврачебная  медицинская помощь                                        </w:t>
      </w:r>
    </w:p>
    <w:p w:rsidR="004B0AEF" w:rsidRPr="00826C20" w:rsidRDefault="004B0AEF" w:rsidP="00A1348B">
      <w:pPr>
        <w:pStyle w:val="TableContents"/>
        <w:spacing w:line="360" w:lineRule="auto"/>
        <w:jc w:val="both"/>
        <w:rPr>
          <w:rFonts w:cs="Times New Roman"/>
          <w:spacing w:val="2"/>
          <w:lang w:val="ru-RU"/>
        </w:rPr>
      </w:pPr>
      <w:r w:rsidRPr="00826C20">
        <w:rPr>
          <w:rFonts w:cs="Times New Roman"/>
          <w:spacing w:val="2"/>
          <w:lang w:val="ru-RU"/>
        </w:rPr>
        <w:t>Фармацевтическая деятельность</w:t>
      </w:r>
    </w:p>
    <w:p w:rsidR="004B0AEF" w:rsidRPr="00826C20" w:rsidRDefault="004B0AEF" w:rsidP="00A1348B">
      <w:pPr>
        <w:tabs>
          <w:tab w:val="left" w:pos="6840"/>
        </w:tabs>
        <w:spacing w:line="360" w:lineRule="auto"/>
        <w:jc w:val="both"/>
        <w:rPr>
          <w:spacing w:val="2"/>
        </w:rPr>
      </w:pPr>
      <w:r w:rsidRPr="00826C20">
        <w:rPr>
          <w:spacing w:val="2"/>
        </w:rPr>
        <w:t xml:space="preserve">     Структура ЛОГ</w:t>
      </w:r>
      <w:r w:rsidR="007F2A17" w:rsidRPr="00826C20">
        <w:rPr>
          <w:spacing w:val="2"/>
        </w:rPr>
        <w:t>Б</w:t>
      </w:r>
      <w:r w:rsidRPr="00826C20">
        <w:rPr>
          <w:spacing w:val="2"/>
        </w:rPr>
        <w:t>УЗ ВМНД:</w:t>
      </w:r>
    </w:p>
    <w:p w:rsidR="00065282" w:rsidRPr="00826C20" w:rsidRDefault="00065282" w:rsidP="00065282">
      <w:pPr>
        <w:rPr>
          <w:u w:val="single"/>
        </w:rPr>
      </w:pPr>
      <w:r w:rsidRPr="00826C20">
        <w:rPr>
          <w:bCs/>
          <w:u w:val="single"/>
        </w:rPr>
        <w:t>Специализированная медицинская помощь, оказываемая в стационарных условиях</w:t>
      </w:r>
      <w:r w:rsidRPr="00826C20">
        <w:rPr>
          <w:u w:val="single"/>
        </w:rPr>
        <w:t>:</w:t>
      </w:r>
    </w:p>
    <w:p w:rsidR="00065282" w:rsidRPr="00826C20" w:rsidRDefault="00065282" w:rsidP="00065282">
      <w:pPr>
        <w:rPr>
          <w:u w:val="single"/>
        </w:rPr>
      </w:pPr>
    </w:p>
    <w:p w:rsidR="00065282" w:rsidRPr="00826C20" w:rsidRDefault="00065282" w:rsidP="00065282">
      <w:pPr>
        <w:numPr>
          <w:ilvl w:val="0"/>
          <w:numId w:val="1"/>
        </w:numPr>
        <w:suppressAutoHyphens/>
        <w:spacing w:line="360" w:lineRule="auto"/>
        <w:jc w:val="both"/>
      </w:pPr>
      <w:r w:rsidRPr="00826C20">
        <w:t>отделение медико-социальной реабилитации на 28 коек;</w:t>
      </w:r>
    </w:p>
    <w:p w:rsidR="00065282" w:rsidRPr="00826C20" w:rsidRDefault="00065282" w:rsidP="00065282">
      <w:pPr>
        <w:numPr>
          <w:ilvl w:val="0"/>
          <w:numId w:val="1"/>
        </w:numPr>
        <w:suppressAutoHyphens/>
        <w:spacing w:line="360" w:lineRule="auto"/>
        <w:jc w:val="both"/>
      </w:pPr>
      <w:r w:rsidRPr="00826C20">
        <w:t xml:space="preserve"> отделение неотложной помощи на 31 коек;</w:t>
      </w:r>
    </w:p>
    <w:p w:rsidR="00065282" w:rsidRPr="00826C20" w:rsidRDefault="00065282" w:rsidP="00065282">
      <w:pPr>
        <w:numPr>
          <w:ilvl w:val="0"/>
          <w:numId w:val="1"/>
        </w:numPr>
        <w:suppressAutoHyphens/>
        <w:spacing w:line="360" w:lineRule="auto"/>
        <w:jc w:val="both"/>
      </w:pPr>
      <w:r w:rsidRPr="00826C20">
        <w:t xml:space="preserve"> отделение наркологическое на 44 койки (в том числе – 2 </w:t>
      </w:r>
      <w:proofErr w:type="gramStart"/>
      <w:r w:rsidRPr="00826C20">
        <w:t>платных</w:t>
      </w:r>
      <w:proofErr w:type="gramEnd"/>
      <w:r w:rsidRPr="00826C20">
        <w:t>).</w:t>
      </w:r>
    </w:p>
    <w:p w:rsidR="00065282" w:rsidRPr="00826C20" w:rsidRDefault="00065282" w:rsidP="00065282">
      <w:pPr>
        <w:spacing w:line="360" w:lineRule="auto"/>
        <w:ind w:left="720"/>
        <w:jc w:val="both"/>
      </w:pPr>
      <w:r w:rsidRPr="00826C20">
        <w:t xml:space="preserve">  Итого: 103 койки (в том числе – 2 </w:t>
      </w:r>
      <w:proofErr w:type="gramStart"/>
      <w:r w:rsidRPr="00826C20">
        <w:t>платных</w:t>
      </w:r>
      <w:proofErr w:type="gramEnd"/>
      <w:r w:rsidRPr="00826C20">
        <w:t>).</w:t>
      </w:r>
    </w:p>
    <w:p w:rsidR="00065282" w:rsidRPr="00826C20" w:rsidRDefault="00065282" w:rsidP="00065282">
      <w:pPr>
        <w:spacing w:line="360" w:lineRule="auto"/>
        <w:jc w:val="both"/>
      </w:pPr>
      <w:r w:rsidRPr="00826C20">
        <w:t>Объем государственной услуги – 2122 случая госпитализации.</w:t>
      </w:r>
    </w:p>
    <w:p w:rsidR="00065282" w:rsidRPr="00826C20" w:rsidRDefault="00065282" w:rsidP="00065282">
      <w:pPr>
        <w:rPr>
          <w:bCs/>
          <w:iCs/>
          <w:u w:val="single"/>
        </w:rPr>
      </w:pPr>
      <w:r w:rsidRPr="00826C20">
        <w:rPr>
          <w:bCs/>
          <w:iCs/>
          <w:u w:val="single"/>
        </w:rPr>
        <w:t>Первичная  специализированная медицинская помощь, оказываемая в амбулаторных условиях:</w:t>
      </w:r>
    </w:p>
    <w:p w:rsidR="00065282" w:rsidRPr="00826C20" w:rsidRDefault="00065282" w:rsidP="00065282">
      <w:pPr>
        <w:rPr>
          <w:u w:val="single"/>
        </w:rPr>
      </w:pPr>
    </w:p>
    <w:p w:rsidR="00065282" w:rsidRPr="00826C20" w:rsidRDefault="00065282" w:rsidP="00065282">
      <w:pPr>
        <w:spacing w:line="360" w:lineRule="auto"/>
      </w:pPr>
      <w:r w:rsidRPr="00826C20">
        <w:t xml:space="preserve">Объем государственной услуги: </w:t>
      </w:r>
      <w:r w:rsidR="00826C20">
        <w:t xml:space="preserve">    </w:t>
      </w:r>
      <w:r w:rsidRPr="00826C20">
        <w:rPr>
          <w:b/>
          <w:i/>
        </w:rPr>
        <w:t xml:space="preserve"> </w:t>
      </w:r>
      <w:r w:rsidRPr="00826C20">
        <w:t>обращения по заболеваниям</w:t>
      </w:r>
      <w:r w:rsidRPr="00826C20">
        <w:rPr>
          <w:b/>
          <w:i/>
        </w:rPr>
        <w:t xml:space="preserve">   </w:t>
      </w:r>
      <w:r w:rsidRPr="00826C20">
        <w:t xml:space="preserve">-    1680  </w:t>
      </w:r>
    </w:p>
    <w:p w:rsidR="00065282" w:rsidRPr="00826C20" w:rsidRDefault="00065282" w:rsidP="00065282">
      <w:pPr>
        <w:tabs>
          <w:tab w:val="left" w:pos="6840"/>
        </w:tabs>
        <w:spacing w:line="360" w:lineRule="auto"/>
        <w:jc w:val="both"/>
      </w:pPr>
      <w:r w:rsidRPr="00065282">
        <w:rPr>
          <w:rFonts w:ascii="Arial" w:hAnsi="Arial" w:cs="Arial"/>
        </w:rPr>
        <w:t xml:space="preserve">                         </w:t>
      </w:r>
      <w:r w:rsidR="00826C20">
        <w:rPr>
          <w:rFonts w:ascii="Arial" w:hAnsi="Arial" w:cs="Arial"/>
        </w:rPr>
        <w:t xml:space="preserve">                          </w:t>
      </w:r>
      <w:r w:rsidRPr="00826C20">
        <w:t>посещения с профилактической целью - 23440</w:t>
      </w:r>
      <w:r w:rsidRPr="00826C20">
        <w:tab/>
      </w:r>
      <w:r w:rsidR="004B0AEF" w:rsidRPr="00826C20">
        <w:t xml:space="preserve">    </w:t>
      </w:r>
    </w:p>
    <w:p w:rsidR="004B0AEF" w:rsidRPr="00826C20" w:rsidRDefault="004B0AEF" w:rsidP="00065282">
      <w:pPr>
        <w:tabs>
          <w:tab w:val="left" w:pos="6840"/>
        </w:tabs>
        <w:spacing w:line="360" w:lineRule="auto"/>
        <w:jc w:val="both"/>
        <w:rPr>
          <w:b/>
        </w:rPr>
      </w:pPr>
      <w:r w:rsidRPr="00826C20">
        <w:t xml:space="preserve">   В соответствии с Положением о порядке предоставления платных медицинских услуг ЛОГ</w:t>
      </w:r>
      <w:r w:rsidR="007F2A17" w:rsidRPr="00826C20">
        <w:t>Б</w:t>
      </w:r>
      <w:r w:rsidRPr="00826C20">
        <w:t>УЗ ВМНД платные услуги оказываются на основании перечня и предоставляются населению в виде консультативной, профилактической, лечебно-диагностической помощи.</w:t>
      </w:r>
      <w:r w:rsidRPr="00826C20">
        <w:rPr>
          <w:b/>
        </w:rPr>
        <w:t xml:space="preserve"> </w:t>
      </w:r>
    </w:p>
    <w:p w:rsidR="00EB6A6F" w:rsidRDefault="00EB6A6F" w:rsidP="00673000">
      <w:pPr>
        <w:tabs>
          <w:tab w:val="left" w:pos="6840"/>
        </w:tabs>
        <w:jc w:val="center"/>
        <w:rPr>
          <w:b/>
        </w:rPr>
      </w:pPr>
    </w:p>
    <w:p w:rsidR="00EB6A6F" w:rsidRDefault="00EB6A6F" w:rsidP="00673000">
      <w:pPr>
        <w:tabs>
          <w:tab w:val="left" w:pos="6840"/>
        </w:tabs>
        <w:jc w:val="center"/>
        <w:rPr>
          <w:b/>
        </w:rPr>
      </w:pPr>
    </w:p>
    <w:p w:rsidR="00EB6A6F" w:rsidRDefault="00EB6A6F" w:rsidP="00673000">
      <w:pPr>
        <w:tabs>
          <w:tab w:val="left" w:pos="6840"/>
        </w:tabs>
        <w:jc w:val="center"/>
        <w:rPr>
          <w:b/>
        </w:rPr>
      </w:pPr>
    </w:p>
    <w:p w:rsidR="004B0AEF" w:rsidRPr="00826C20" w:rsidRDefault="004B0AEF" w:rsidP="00673000">
      <w:pPr>
        <w:tabs>
          <w:tab w:val="left" w:pos="6840"/>
        </w:tabs>
        <w:jc w:val="center"/>
      </w:pPr>
      <w:r w:rsidRPr="00826C20">
        <w:rPr>
          <w:b/>
        </w:rPr>
        <w:lastRenderedPageBreak/>
        <w:t>Перечень услуг, которые оказываются потребителям за плату:</w:t>
      </w:r>
    </w:p>
    <w:tbl>
      <w:tblPr>
        <w:tblW w:w="9978" w:type="dxa"/>
        <w:tblLayout w:type="fixed"/>
        <w:tblCellMar>
          <w:top w:w="55" w:type="dxa"/>
          <w:left w:w="55" w:type="dxa"/>
          <w:bottom w:w="55" w:type="dxa"/>
          <w:right w:w="55" w:type="dxa"/>
        </w:tblCellMar>
        <w:tblLook w:val="0000"/>
      </w:tblPr>
      <w:tblGrid>
        <w:gridCol w:w="9978"/>
      </w:tblGrid>
      <w:tr w:rsidR="004B0AEF" w:rsidRPr="00826C20" w:rsidTr="006F1AE5">
        <w:trPr>
          <w:trHeight w:val="113"/>
        </w:trPr>
        <w:tc>
          <w:tcPr>
            <w:tcW w:w="9978" w:type="dxa"/>
            <w:tcBorders>
              <w:top w:val="single" w:sz="4" w:space="0" w:color="auto"/>
              <w:left w:val="single" w:sz="4" w:space="0" w:color="auto"/>
              <w:bottom w:val="single" w:sz="4" w:space="0" w:color="auto"/>
              <w:right w:val="single" w:sz="4" w:space="0" w:color="auto"/>
            </w:tcBorders>
            <w:vAlign w:val="center"/>
          </w:tcPr>
          <w:p w:rsidR="004B0AEF" w:rsidRPr="00826C20" w:rsidRDefault="004B0AEF" w:rsidP="00673000">
            <w:pPr>
              <w:pStyle w:val="a9"/>
              <w:rPr>
                <w:sz w:val="20"/>
                <w:szCs w:val="20"/>
              </w:rPr>
            </w:pPr>
            <w:r w:rsidRPr="00826C20">
              <w:rPr>
                <w:sz w:val="20"/>
                <w:szCs w:val="20"/>
              </w:rPr>
              <w:t>Лечение синдрома отмены у больного алкоголизмом</w:t>
            </w:r>
          </w:p>
        </w:tc>
      </w:tr>
      <w:tr w:rsidR="004B0AEF" w:rsidRPr="00826C20" w:rsidTr="006F1AE5">
        <w:trPr>
          <w:trHeight w:val="113"/>
        </w:trPr>
        <w:tc>
          <w:tcPr>
            <w:tcW w:w="9978" w:type="dxa"/>
            <w:tcBorders>
              <w:top w:val="single" w:sz="4" w:space="0" w:color="auto"/>
              <w:left w:val="single" w:sz="2" w:space="0" w:color="000000"/>
              <w:bottom w:val="single" w:sz="2" w:space="0" w:color="000000"/>
              <w:right w:val="single" w:sz="2" w:space="0" w:color="000000"/>
            </w:tcBorders>
            <w:vAlign w:val="center"/>
          </w:tcPr>
          <w:p w:rsidR="004B0AEF" w:rsidRPr="00826C20" w:rsidRDefault="004B0AEF" w:rsidP="00673000">
            <w:pPr>
              <w:pStyle w:val="a9"/>
              <w:rPr>
                <w:sz w:val="20"/>
                <w:szCs w:val="20"/>
              </w:rPr>
            </w:pPr>
            <w:r w:rsidRPr="00826C20">
              <w:rPr>
                <w:sz w:val="20"/>
                <w:szCs w:val="20"/>
              </w:rPr>
              <w:t>Поддерживающее лечение больного алкоголизмом</w:t>
            </w:r>
          </w:p>
        </w:tc>
      </w:tr>
      <w:tr w:rsidR="004B0AEF" w:rsidRPr="00826C20" w:rsidTr="006F1AE5">
        <w:trPr>
          <w:trHeight w:val="113"/>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rPr>
                <w:sz w:val="20"/>
                <w:szCs w:val="20"/>
              </w:rPr>
            </w:pPr>
            <w:r w:rsidRPr="00826C20">
              <w:rPr>
                <w:sz w:val="20"/>
                <w:szCs w:val="20"/>
              </w:rPr>
              <w:t>Поддерживающее лечение больного наркоманией</w:t>
            </w:r>
          </w:p>
        </w:tc>
      </w:tr>
      <w:tr w:rsidR="004B0AEF" w:rsidRPr="00826C20" w:rsidTr="006F1AE5">
        <w:trPr>
          <w:trHeight w:val="113"/>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rPr>
                <w:sz w:val="20"/>
                <w:szCs w:val="20"/>
              </w:rPr>
            </w:pPr>
            <w:r w:rsidRPr="00826C20">
              <w:rPr>
                <w:sz w:val="20"/>
                <w:szCs w:val="20"/>
              </w:rPr>
              <w:t>Лечение абстинентного синдрома у больного алкоголизмом</w:t>
            </w:r>
          </w:p>
        </w:tc>
      </w:tr>
      <w:tr w:rsidR="004B0AEF" w:rsidRPr="00826C20" w:rsidTr="006F1AE5">
        <w:trPr>
          <w:trHeight w:val="113"/>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rPr>
                <w:sz w:val="20"/>
                <w:szCs w:val="20"/>
              </w:rPr>
            </w:pPr>
            <w:r w:rsidRPr="00826C20">
              <w:rPr>
                <w:sz w:val="20"/>
                <w:szCs w:val="20"/>
              </w:rPr>
              <w:t>Лечение острого абстинентного синдрома у больного наркоманией</w:t>
            </w:r>
          </w:p>
        </w:tc>
      </w:tr>
      <w:tr w:rsidR="004B0AEF" w:rsidRPr="00826C20" w:rsidTr="006F1AE5">
        <w:trPr>
          <w:trHeight w:val="113"/>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rPr>
                <w:sz w:val="20"/>
                <w:szCs w:val="20"/>
              </w:rPr>
            </w:pPr>
            <w:r w:rsidRPr="00826C20">
              <w:rPr>
                <w:sz w:val="20"/>
                <w:szCs w:val="20"/>
              </w:rPr>
              <w:t xml:space="preserve">Лечение </w:t>
            </w:r>
            <w:proofErr w:type="spellStart"/>
            <w:r w:rsidRPr="00826C20">
              <w:rPr>
                <w:sz w:val="20"/>
                <w:szCs w:val="20"/>
              </w:rPr>
              <w:t>постабстинентного</w:t>
            </w:r>
            <w:proofErr w:type="spellEnd"/>
            <w:r w:rsidRPr="00826C20">
              <w:rPr>
                <w:sz w:val="20"/>
                <w:szCs w:val="20"/>
              </w:rPr>
              <w:t xml:space="preserve"> состояния больного алкоголизмом</w:t>
            </w:r>
          </w:p>
        </w:tc>
      </w:tr>
      <w:tr w:rsidR="004B0AEF" w:rsidRPr="00826C20" w:rsidTr="006F1AE5">
        <w:trPr>
          <w:trHeight w:val="113"/>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rPr>
                <w:sz w:val="20"/>
                <w:szCs w:val="20"/>
              </w:rPr>
            </w:pPr>
            <w:r w:rsidRPr="00826C20">
              <w:rPr>
                <w:sz w:val="20"/>
                <w:szCs w:val="20"/>
              </w:rPr>
              <w:t xml:space="preserve">Лечение </w:t>
            </w:r>
            <w:proofErr w:type="spellStart"/>
            <w:r w:rsidRPr="00826C20">
              <w:rPr>
                <w:sz w:val="20"/>
                <w:szCs w:val="20"/>
              </w:rPr>
              <w:t>постабстинентного</w:t>
            </w:r>
            <w:proofErr w:type="spellEnd"/>
            <w:r w:rsidRPr="00826C20">
              <w:rPr>
                <w:sz w:val="20"/>
                <w:szCs w:val="20"/>
              </w:rPr>
              <w:t xml:space="preserve"> состояния больного наркоманией</w:t>
            </w:r>
          </w:p>
        </w:tc>
      </w:tr>
      <w:tr w:rsidR="004B0AEF" w:rsidRPr="00826C20" w:rsidTr="006F1AE5">
        <w:trPr>
          <w:trHeight w:val="113"/>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rPr>
                <w:i/>
                <w:sz w:val="20"/>
                <w:szCs w:val="20"/>
                <w:u w:val="single"/>
              </w:rPr>
            </w:pPr>
            <w:r w:rsidRPr="00826C20">
              <w:rPr>
                <w:i/>
                <w:sz w:val="20"/>
                <w:szCs w:val="20"/>
                <w:u w:val="single"/>
              </w:rPr>
              <w:t>Химическая защита наркологическим больным:</w:t>
            </w:r>
          </w:p>
        </w:tc>
      </w:tr>
      <w:tr w:rsidR="004B0AEF" w:rsidRPr="00826C20" w:rsidTr="006F1AE5">
        <w:trPr>
          <w:trHeight w:val="113"/>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rPr>
                <w:sz w:val="20"/>
                <w:szCs w:val="20"/>
              </w:rPr>
            </w:pPr>
            <w:r w:rsidRPr="00826C20">
              <w:rPr>
                <w:sz w:val="20"/>
                <w:szCs w:val="20"/>
              </w:rPr>
              <w:t>Химзащита "Торпеда" 1 год</w:t>
            </w:r>
          </w:p>
        </w:tc>
      </w:tr>
      <w:tr w:rsidR="004B0AEF" w:rsidRPr="00826C20" w:rsidTr="006F1AE5">
        <w:trPr>
          <w:trHeight w:val="113"/>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rPr>
                <w:sz w:val="20"/>
                <w:szCs w:val="20"/>
              </w:rPr>
            </w:pPr>
            <w:r w:rsidRPr="00826C20">
              <w:rPr>
                <w:sz w:val="20"/>
                <w:szCs w:val="20"/>
              </w:rPr>
              <w:t>Химзащита "Торпеда" 2 года</w:t>
            </w:r>
          </w:p>
        </w:tc>
      </w:tr>
      <w:tr w:rsidR="004B0AEF" w:rsidRPr="00826C20" w:rsidTr="006F1AE5">
        <w:trPr>
          <w:trHeight w:val="113"/>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rPr>
                <w:sz w:val="20"/>
                <w:szCs w:val="20"/>
              </w:rPr>
            </w:pPr>
            <w:r w:rsidRPr="00826C20">
              <w:rPr>
                <w:sz w:val="20"/>
                <w:szCs w:val="20"/>
              </w:rPr>
              <w:t>Химзащита "Капсула" 3 мес.</w:t>
            </w:r>
          </w:p>
        </w:tc>
      </w:tr>
      <w:tr w:rsidR="004B0AEF" w:rsidRPr="00826C20" w:rsidTr="006F1AE5">
        <w:trPr>
          <w:trHeight w:val="113"/>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rPr>
                <w:sz w:val="20"/>
                <w:szCs w:val="20"/>
              </w:rPr>
            </w:pPr>
            <w:r w:rsidRPr="00826C20">
              <w:rPr>
                <w:sz w:val="20"/>
                <w:szCs w:val="20"/>
              </w:rPr>
              <w:t>Химзащита "Капсула" 6 мес.</w:t>
            </w:r>
          </w:p>
        </w:tc>
      </w:tr>
      <w:tr w:rsidR="004B0AEF" w:rsidRPr="00826C20" w:rsidTr="006F1AE5">
        <w:trPr>
          <w:trHeight w:val="113"/>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rPr>
                <w:sz w:val="20"/>
                <w:szCs w:val="20"/>
              </w:rPr>
            </w:pPr>
            <w:r w:rsidRPr="00826C20">
              <w:rPr>
                <w:sz w:val="20"/>
                <w:szCs w:val="20"/>
              </w:rPr>
              <w:t xml:space="preserve">Снятие химзащиты </w:t>
            </w:r>
          </w:p>
        </w:tc>
      </w:tr>
      <w:tr w:rsidR="004B0AEF" w:rsidRPr="00826C20" w:rsidTr="006F1AE5">
        <w:trPr>
          <w:trHeight w:val="113"/>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rPr>
                <w:i/>
                <w:sz w:val="20"/>
                <w:szCs w:val="20"/>
                <w:u w:val="single"/>
              </w:rPr>
            </w:pPr>
            <w:r w:rsidRPr="00826C20">
              <w:rPr>
                <w:i/>
                <w:sz w:val="20"/>
                <w:szCs w:val="20"/>
                <w:u w:val="single"/>
              </w:rPr>
              <w:t>Врачебные консультации:</w:t>
            </w:r>
          </w:p>
        </w:tc>
      </w:tr>
      <w:tr w:rsidR="004B0AEF" w:rsidRPr="00826C20" w:rsidTr="006F1AE5">
        <w:trPr>
          <w:trHeight w:val="113"/>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rPr>
                <w:sz w:val="20"/>
                <w:szCs w:val="20"/>
              </w:rPr>
            </w:pPr>
            <w:r w:rsidRPr="00826C20">
              <w:rPr>
                <w:sz w:val="20"/>
                <w:szCs w:val="20"/>
              </w:rPr>
              <w:t>Врач психиатр-нарколог в/кат.</w:t>
            </w:r>
          </w:p>
        </w:tc>
      </w:tr>
      <w:tr w:rsidR="004B0AEF" w:rsidRPr="00826C20" w:rsidTr="006F1AE5">
        <w:trPr>
          <w:trHeight w:val="113"/>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rPr>
                <w:sz w:val="20"/>
                <w:szCs w:val="20"/>
              </w:rPr>
            </w:pPr>
            <w:r w:rsidRPr="00826C20">
              <w:rPr>
                <w:sz w:val="20"/>
                <w:szCs w:val="20"/>
              </w:rPr>
              <w:t>Врач психиатр-нарколог 1 кат.</w:t>
            </w:r>
          </w:p>
        </w:tc>
      </w:tr>
      <w:tr w:rsidR="004B0AEF" w:rsidRPr="00826C20" w:rsidTr="006F1AE5">
        <w:trPr>
          <w:trHeight w:val="113"/>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rPr>
                <w:sz w:val="20"/>
                <w:szCs w:val="20"/>
              </w:rPr>
            </w:pPr>
            <w:r w:rsidRPr="00826C20">
              <w:rPr>
                <w:sz w:val="20"/>
                <w:szCs w:val="20"/>
              </w:rPr>
              <w:t xml:space="preserve">Врач психиатр-нарколог 2 кат., </w:t>
            </w:r>
            <w:proofErr w:type="gramStart"/>
            <w:r w:rsidRPr="00826C20">
              <w:rPr>
                <w:sz w:val="20"/>
                <w:szCs w:val="20"/>
              </w:rPr>
              <w:t>без</w:t>
            </w:r>
            <w:proofErr w:type="gramEnd"/>
            <w:r w:rsidRPr="00826C20">
              <w:rPr>
                <w:sz w:val="20"/>
                <w:szCs w:val="20"/>
              </w:rPr>
              <w:t xml:space="preserve"> кат.</w:t>
            </w:r>
          </w:p>
        </w:tc>
      </w:tr>
      <w:tr w:rsidR="004B0AEF" w:rsidRPr="00826C20" w:rsidTr="006F1AE5">
        <w:trPr>
          <w:trHeight w:val="113"/>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rPr>
                <w:sz w:val="20"/>
                <w:szCs w:val="20"/>
              </w:rPr>
            </w:pPr>
            <w:r w:rsidRPr="00826C20">
              <w:rPr>
                <w:sz w:val="20"/>
                <w:szCs w:val="20"/>
              </w:rPr>
              <w:t>Врач-специалист в/кат.</w:t>
            </w:r>
          </w:p>
        </w:tc>
      </w:tr>
      <w:tr w:rsidR="004B0AEF" w:rsidRPr="00826C20" w:rsidTr="006F1AE5">
        <w:trPr>
          <w:trHeight w:val="113"/>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rPr>
                <w:sz w:val="20"/>
                <w:szCs w:val="20"/>
              </w:rPr>
            </w:pPr>
            <w:r w:rsidRPr="00826C20">
              <w:rPr>
                <w:sz w:val="20"/>
                <w:szCs w:val="20"/>
              </w:rPr>
              <w:t>Врач-специалист 1 кат.</w:t>
            </w:r>
          </w:p>
        </w:tc>
      </w:tr>
      <w:tr w:rsidR="004B0AEF" w:rsidRPr="00826C20" w:rsidTr="006F1AE5">
        <w:trPr>
          <w:trHeight w:val="113"/>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rPr>
                <w:sz w:val="20"/>
                <w:szCs w:val="20"/>
              </w:rPr>
            </w:pPr>
            <w:r w:rsidRPr="00826C20">
              <w:rPr>
                <w:sz w:val="20"/>
                <w:szCs w:val="20"/>
              </w:rPr>
              <w:t xml:space="preserve">Врач-специалист 2 кат., </w:t>
            </w:r>
            <w:proofErr w:type="gramStart"/>
            <w:r w:rsidRPr="00826C20">
              <w:rPr>
                <w:sz w:val="20"/>
                <w:szCs w:val="20"/>
              </w:rPr>
              <w:t>без</w:t>
            </w:r>
            <w:proofErr w:type="gramEnd"/>
            <w:r w:rsidRPr="00826C20">
              <w:rPr>
                <w:sz w:val="20"/>
                <w:szCs w:val="20"/>
              </w:rPr>
              <w:t xml:space="preserve"> кат.</w:t>
            </w:r>
          </w:p>
        </w:tc>
      </w:tr>
      <w:tr w:rsidR="004B0AEF" w:rsidRPr="00826C20" w:rsidTr="006F1AE5">
        <w:trPr>
          <w:trHeight w:val="113"/>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rPr>
                <w:sz w:val="20"/>
                <w:szCs w:val="20"/>
              </w:rPr>
            </w:pPr>
            <w:r w:rsidRPr="00826C20">
              <w:rPr>
                <w:sz w:val="20"/>
                <w:szCs w:val="20"/>
              </w:rPr>
              <w:t>Психодиагностика</w:t>
            </w:r>
          </w:p>
        </w:tc>
      </w:tr>
      <w:tr w:rsidR="004B0AEF" w:rsidRPr="00826C20" w:rsidTr="006F1AE5">
        <w:trPr>
          <w:trHeight w:val="113"/>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rPr>
                <w:sz w:val="20"/>
                <w:szCs w:val="20"/>
              </w:rPr>
            </w:pPr>
            <w:proofErr w:type="spellStart"/>
            <w:r w:rsidRPr="00826C20">
              <w:rPr>
                <w:sz w:val="20"/>
                <w:szCs w:val="20"/>
              </w:rPr>
              <w:t>Психокоррекция</w:t>
            </w:r>
            <w:proofErr w:type="spellEnd"/>
          </w:p>
        </w:tc>
      </w:tr>
      <w:tr w:rsidR="004B0AEF" w:rsidRPr="00826C20" w:rsidTr="006F1AE5">
        <w:trPr>
          <w:trHeight w:val="113"/>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rPr>
                <w:sz w:val="20"/>
                <w:szCs w:val="20"/>
              </w:rPr>
            </w:pPr>
            <w:r w:rsidRPr="00826C20">
              <w:rPr>
                <w:sz w:val="20"/>
                <w:szCs w:val="20"/>
              </w:rPr>
              <w:t xml:space="preserve">Медицинское освидетельствование на состояние </w:t>
            </w:r>
            <w:proofErr w:type="spellStart"/>
            <w:r w:rsidRPr="00826C20">
              <w:rPr>
                <w:sz w:val="20"/>
                <w:szCs w:val="20"/>
              </w:rPr>
              <w:t>опъянения</w:t>
            </w:r>
            <w:proofErr w:type="spellEnd"/>
            <w:r w:rsidRPr="00826C20">
              <w:rPr>
                <w:sz w:val="20"/>
                <w:szCs w:val="20"/>
              </w:rPr>
              <w:t xml:space="preserve"> </w:t>
            </w:r>
          </w:p>
        </w:tc>
      </w:tr>
      <w:tr w:rsidR="004B0AEF" w:rsidRPr="00826C20" w:rsidTr="006F1AE5">
        <w:trPr>
          <w:trHeight w:val="113"/>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rPr>
                <w:i/>
                <w:sz w:val="20"/>
                <w:szCs w:val="20"/>
                <w:u w:val="single"/>
              </w:rPr>
            </w:pPr>
            <w:r w:rsidRPr="00826C20">
              <w:rPr>
                <w:i/>
                <w:sz w:val="20"/>
                <w:szCs w:val="20"/>
                <w:u w:val="single"/>
              </w:rPr>
              <w:t>Профилактический осмотр лиц врачом психиатром-наркологом:</w:t>
            </w:r>
          </w:p>
        </w:tc>
      </w:tr>
      <w:tr w:rsidR="004B0AEF" w:rsidRPr="00826C20" w:rsidTr="006F1AE5">
        <w:trPr>
          <w:trHeight w:val="113"/>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rPr>
                <w:sz w:val="20"/>
                <w:szCs w:val="20"/>
              </w:rPr>
            </w:pPr>
            <w:r w:rsidRPr="00826C20">
              <w:rPr>
                <w:sz w:val="20"/>
                <w:szCs w:val="20"/>
              </w:rPr>
              <w:t>Профилактический осмотр на право управления автотранспортным средством</w:t>
            </w:r>
          </w:p>
        </w:tc>
      </w:tr>
      <w:tr w:rsidR="004B0AEF" w:rsidRPr="00826C20" w:rsidTr="006F1AE5">
        <w:trPr>
          <w:trHeight w:val="113"/>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jc w:val="both"/>
              <w:rPr>
                <w:sz w:val="20"/>
                <w:szCs w:val="20"/>
              </w:rPr>
            </w:pPr>
            <w:r w:rsidRPr="00826C20">
              <w:rPr>
                <w:sz w:val="20"/>
                <w:szCs w:val="20"/>
              </w:rPr>
              <w:t>Профилактический осмотр для устройства на работу, не связанную с использованием оружия</w:t>
            </w:r>
          </w:p>
        </w:tc>
      </w:tr>
      <w:tr w:rsidR="004B0AEF" w:rsidRPr="00826C20" w:rsidTr="006F1AE5">
        <w:trPr>
          <w:trHeight w:val="113"/>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rPr>
                <w:sz w:val="20"/>
                <w:szCs w:val="20"/>
              </w:rPr>
            </w:pPr>
            <w:r w:rsidRPr="00826C20">
              <w:rPr>
                <w:sz w:val="20"/>
                <w:szCs w:val="20"/>
              </w:rPr>
              <w:t>Профилактический осмотр на право владения оружием</w:t>
            </w:r>
          </w:p>
        </w:tc>
      </w:tr>
      <w:tr w:rsidR="004B0AEF" w:rsidRPr="00826C20" w:rsidTr="006F1AE5">
        <w:trPr>
          <w:trHeight w:val="113"/>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rPr>
                <w:sz w:val="20"/>
                <w:szCs w:val="20"/>
              </w:rPr>
            </w:pPr>
            <w:r w:rsidRPr="00826C20">
              <w:rPr>
                <w:sz w:val="20"/>
                <w:szCs w:val="20"/>
              </w:rPr>
              <w:t>Выдача копий справок и других документов</w:t>
            </w:r>
          </w:p>
        </w:tc>
      </w:tr>
      <w:tr w:rsidR="004B0AEF" w:rsidRPr="00826C20" w:rsidTr="006F1AE5">
        <w:trPr>
          <w:trHeight w:val="113"/>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rPr>
                <w:sz w:val="20"/>
                <w:szCs w:val="20"/>
              </w:rPr>
            </w:pPr>
            <w:r w:rsidRPr="00826C20">
              <w:rPr>
                <w:sz w:val="20"/>
                <w:szCs w:val="20"/>
              </w:rPr>
              <w:t>Врачебное (медицинское) освидетельствование на предмет наличия/отсутствия наркологического заболевания для граждан, имеющих временную регистрацию в Ленинградской области, и прочих лиц</w:t>
            </w:r>
          </w:p>
        </w:tc>
      </w:tr>
      <w:tr w:rsidR="004B0AEF" w:rsidRPr="00826C20" w:rsidTr="006F1AE5">
        <w:trPr>
          <w:trHeight w:val="113"/>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jc w:val="center"/>
              <w:rPr>
                <w:i/>
                <w:sz w:val="20"/>
                <w:szCs w:val="20"/>
                <w:u w:val="single"/>
              </w:rPr>
            </w:pPr>
            <w:r w:rsidRPr="00826C20">
              <w:rPr>
                <w:i/>
                <w:sz w:val="20"/>
                <w:szCs w:val="20"/>
                <w:u w:val="single"/>
              </w:rPr>
              <w:t>Лабораторные анализы:</w:t>
            </w:r>
          </w:p>
        </w:tc>
      </w:tr>
      <w:tr w:rsidR="004B0AEF" w:rsidRPr="00826C20" w:rsidTr="006F1AE5">
        <w:trPr>
          <w:trHeight w:val="113"/>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rPr>
                <w:sz w:val="20"/>
                <w:szCs w:val="20"/>
              </w:rPr>
            </w:pPr>
            <w:r w:rsidRPr="00826C20">
              <w:rPr>
                <w:sz w:val="20"/>
                <w:szCs w:val="20"/>
              </w:rPr>
              <w:t xml:space="preserve">Анализ на наличие алкоголя в </w:t>
            </w:r>
            <w:proofErr w:type="spellStart"/>
            <w:r w:rsidRPr="00826C20">
              <w:rPr>
                <w:sz w:val="20"/>
                <w:szCs w:val="20"/>
              </w:rPr>
              <w:t>биосредах</w:t>
            </w:r>
            <w:proofErr w:type="spellEnd"/>
          </w:p>
        </w:tc>
      </w:tr>
      <w:tr w:rsidR="004B0AEF" w:rsidRPr="00826C20" w:rsidTr="006F1AE5">
        <w:trPr>
          <w:trHeight w:val="113"/>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rPr>
                <w:sz w:val="20"/>
                <w:szCs w:val="20"/>
              </w:rPr>
            </w:pPr>
            <w:proofErr w:type="spellStart"/>
            <w:r w:rsidRPr="00826C20">
              <w:rPr>
                <w:sz w:val="20"/>
                <w:szCs w:val="20"/>
              </w:rPr>
              <w:t>Аланинаминотрансфераза</w:t>
            </w:r>
            <w:proofErr w:type="spellEnd"/>
            <w:r w:rsidRPr="00826C20">
              <w:rPr>
                <w:sz w:val="20"/>
                <w:szCs w:val="20"/>
              </w:rPr>
              <w:t xml:space="preserve"> (</w:t>
            </w:r>
            <w:proofErr w:type="spellStart"/>
            <w:r w:rsidRPr="00826C20">
              <w:rPr>
                <w:sz w:val="20"/>
                <w:szCs w:val="20"/>
              </w:rPr>
              <w:t>АлАт</w:t>
            </w:r>
            <w:proofErr w:type="spellEnd"/>
            <w:r w:rsidRPr="00826C20">
              <w:rPr>
                <w:sz w:val="20"/>
                <w:szCs w:val="20"/>
              </w:rPr>
              <w:t>)</w:t>
            </w:r>
          </w:p>
        </w:tc>
      </w:tr>
      <w:tr w:rsidR="004B0AEF" w:rsidRPr="00826C20" w:rsidTr="006F1AE5">
        <w:trPr>
          <w:trHeight w:val="113"/>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rPr>
                <w:sz w:val="20"/>
                <w:szCs w:val="20"/>
              </w:rPr>
            </w:pPr>
            <w:proofErr w:type="spellStart"/>
            <w:r w:rsidRPr="00826C20">
              <w:rPr>
                <w:sz w:val="20"/>
                <w:szCs w:val="20"/>
              </w:rPr>
              <w:t>Аспартатаминотрансфераза</w:t>
            </w:r>
            <w:proofErr w:type="spellEnd"/>
            <w:r w:rsidRPr="00826C20">
              <w:rPr>
                <w:sz w:val="20"/>
                <w:szCs w:val="20"/>
              </w:rPr>
              <w:t xml:space="preserve"> (</w:t>
            </w:r>
            <w:proofErr w:type="spellStart"/>
            <w:r w:rsidRPr="00826C20">
              <w:rPr>
                <w:sz w:val="20"/>
                <w:szCs w:val="20"/>
              </w:rPr>
              <w:t>АсАт</w:t>
            </w:r>
            <w:proofErr w:type="spellEnd"/>
            <w:r w:rsidRPr="00826C20">
              <w:rPr>
                <w:sz w:val="20"/>
                <w:szCs w:val="20"/>
              </w:rPr>
              <w:t>)</w:t>
            </w:r>
          </w:p>
        </w:tc>
      </w:tr>
      <w:tr w:rsidR="004B0AEF" w:rsidRPr="00826C20" w:rsidTr="006F1AE5">
        <w:trPr>
          <w:trHeight w:val="113"/>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rPr>
                <w:sz w:val="20"/>
                <w:szCs w:val="20"/>
              </w:rPr>
            </w:pPr>
            <w:r w:rsidRPr="00826C20">
              <w:rPr>
                <w:sz w:val="20"/>
                <w:szCs w:val="20"/>
              </w:rPr>
              <w:t>Анализ крови на определение глюкозы</w:t>
            </w:r>
          </w:p>
        </w:tc>
      </w:tr>
      <w:tr w:rsidR="004B0AEF" w:rsidRPr="00826C20" w:rsidTr="006F1AE5">
        <w:trPr>
          <w:trHeight w:val="113"/>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rPr>
                <w:sz w:val="20"/>
                <w:szCs w:val="20"/>
              </w:rPr>
            </w:pPr>
            <w:r w:rsidRPr="00826C20">
              <w:rPr>
                <w:sz w:val="20"/>
                <w:szCs w:val="20"/>
              </w:rPr>
              <w:t xml:space="preserve">Анализ крови на р. </w:t>
            </w:r>
            <w:proofErr w:type="spellStart"/>
            <w:r w:rsidRPr="00826C20">
              <w:rPr>
                <w:sz w:val="20"/>
                <w:szCs w:val="20"/>
              </w:rPr>
              <w:t>Вассермана</w:t>
            </w:r>
            <w:proofErr w:type="spellEnd"/>
            <w:r w:rsidRPr="00826C20">
              <w:rPr>
                <w:sz w:val="20"/>
                <w:szCs w:val="20"/>
              </w:rPr>
              <w:t xml:space="preserve"> (</w:t>
            </w:r>
            <w:proofErr w:type="spellStart"/>
            <w:r w:rsidRPr="00826C20">
              <w:rPr>
                <w:sz w:val="20"/>
                <w:szCs w:val="20"/>
              </w:rPr>
              <w:t>эспресс-метод</w:t>
            </w:r>
            <w:proofErr w:type="spellEnd"/>
            <w:r w:rsidRPr="00826C20">
              <w:rPr>
                <w:sz w:val="20"/>
                <w:szCs w:val="20"/>
              </w:rPr>
              <w:t>)</w:t>
            </w:r>
          </w:p>
        </w:tc>
      </w:tr>
      <w:tr w:rsidR="004B0AEF" w:rsidRPr="00826C20" w:rsidTr="006F1AE5">
        <w:trPr>
          <w:trHeight w:val="113"/>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rPr>
                <w:sz w:val="20"/>
                <w:szCs w:val="20"/>
              </w:rPr>
            </w:pPr>
            <w:r w:rsidRPr="00826C20">
              <w:rPr>
                <w:sz w:val="20"/>
                <w:szCs w:val="20"/>
              </w:rPr>
              <w:t>Анализ крови на билирубин</w:t>
            </w:r>
          </w:p>
        </w:tc>
      </w:tr>
      <w:tr w:rsidR="004B0AEF" w:rsidRPr="00826C20" w:rsidTr="006F1AE5">
        <w:trPr>
          <w:trHeight w:val="113"/>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rPr>
                <w:sz w:val="20"/>
                <w:szCs w:val="20"/>
              </w:rPr>
            </w:pPr>
            <w:r w:rsidRPr="00826C20">
              <w:rPr>
                <w:sz w:val="20"/>
                <w:szCs w:val="20"/>
              </w:rPr>
              <w:t>Клинический анализ крови</w:t>
            </w:r>
          </w:p>
        </w:tc>
      </w:tr>
      <w:tr w:rsidR="004B0AEF" w:rsidRPr="00826C20" w:rsidTr="006F1AE5">
        <w:trPr>
          <w:trHeight w:val="113"/>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rPr>
                <w:sz w:val="20"/>
                <w:szCs w:val="20"/>
              </w:rPr>
            </w:pPr>
            <w:r w:rsidRPr="00826C20">
              <w:rPr>
                <w:sz w:val="20"/>
                <w:szCs w:val="20"/>
              </w:rPr>
              <w:t>Общий анализ крови + формула</w:t>
            </w:r>
          </w:p>
        </w:tc>
      </w:tr>
      <w:tr w:rsidR="004B0AEF" w:rsidRPr="00826C20" w:rsidTr="006F1AE5">
        <w:trPr>
          <w:trHeight w:val="227"/>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rPr>
                <w:sz w:val="20"/>
                <w:szCs w:val="20"/>
              </w:rPr>
            </w:pPr>
            <w:r w:rsidRPr="00826C20">
              <w:rPr>
                <w:sz w:val="20"/>
                <w:szCs w:val="20"/>
              </w:rPr>
              <w:t>Общий анализ мочи</w:t>
            </w:r>
          </w:p>
        </w:tc>
      </w:tr>
      <w:tr w:rsidR="004B0AEF" w:rsidRPr="00826C20" w:rsidTr="006F1AE5">
        <w:trPr>
          <w:trHeight w:val="227"/>
        </w:trPr>
        <w:tc>
          <w:tcPr>
            <w:tcW w:w="9978" w:type="dxa"/>
            <w:tcBorders>
              <w:left w:val="single" w:sz="2" w:space="0" w:color="000000"/>
              <w:bottom w:val="single" w:sz="2" w:space="0" w:color="000000"/>
              <w:right w:val="single" w:sz="2" w:space="0" w:color="000000"/>
            </w:tcBorders>
            <w:vAlign w:val="center"/>
          </w:tcPr>
          <w:p w:rsidR="004B0AEF" w:rsidRPr="00826C20" w:rsidRDefault="004B0AEF" w:rsidP="00673000">
            <w:pPr>
              <w:pStyle w:val="a9"/>
              <w:rPr>
                <w:sz w:val="20"/>
                <w:szCs w:val="20"/>
              </w:rPr>
            </w:pPr>
            <w:r w:rsidRPr="00826C20">
              <w:rPr>
                <w:sz w:val="20"/>
                <w:szCs w:val="20"/>
              </w:rPr>
              <w:t>Взятие крови на лабораторные исследования</w:t>
            </w:r>
          </w:p>
        </w:tc>
      </w:tr>
    </w:tbl>
    <w:p w:rsidR="004B0AEF" w:rsidRPr="00826C20" w:rsidRDefault="004B0AEF" w:rsidP="000D0CD4">
      <w:pPr>
        <w:tabs>
          <w:tab w:val="left" w:pos="6840"/>
        </w:tabs>
        <w:spacing w:line="360" w:lineRule="auto"/>
        <w:jc w:val="both"/>
      </w:pPr>
      <w:r w:rsidRPr="00826C20">
        <w:t xml:space="preserve">           Потребителем платной медицинской услуги является физическое лицо, имеющее намерение получить или получающее платные медицинские услуги лично в соответствии с договором и на условиях предоставления платных медицинских услуг, определенных Положением о порядке предоставления платных медицинских услуг ЛОГ</w:t>
      </w:r>
      <w:r w:rsidR="007F2A17" w:rsidRPr="00826C20">
        <w:t>Б</w:t>
      </w:r>
      <w:r w:rsidRPr="00826C20">
        <w:t xml:space="preserve">УЗ ВМНД. </w:t>
      </w:r>
      <w:r w:rsidRPr="00826C20">
        <w:lastRenderedPageBreak/>
        <w:t>Заказчиком платной медицинской услуги является физическое (юридическое) лицо, имеющее намерение заказать либо заказывающее платные медицинские услуги в пользу потребителя.</w:t>
      </w:r>
    </w:p>
    <w:p w:rsidR="00D33816" w:rsidRDefault="00D33816" w:rsidP="000D0CD4">
      <w:pPr>
        <w:tabs>
          <w:tab w:val="left" w:pos="6840"/>
        </w:tabs>
        <w:spacing w:line="360" w:lineRule="auto"/>
        <w:jc w:val="both"/>
        <w:rPr>
          <w:rFonts w:ascii="Arial" w:hAnsi="Arial" w:cs="Arial"/>
        </w:rPr>
      </w:pPr>
    </w:p>
    <w:p w:rsidR="00EB6A6F" w:rsidRDefault="00EB6A6F" w:rsidP="000D0CD4">
      <w:pPr>
        <w:tabs>
          <w:tab w:val="left" w:pos="6840"/>
        </w:tabs>
        <w:spacing w:line="360" w:lineRule="auto"/>
        <w:jc w:val="both"/>
        <w:rPr>
          <w:rFonts w:ascii="Arial" w:hAnsi="Arial" w:cs="Arial"/>
        </w:rPr>
      </w:pPr>
    </w:p>
    <w:p w:rsidR="00EB6A6F" w:rsidRPr="00DA44C8" w:rsidRDefault="00EB6A6F" w:rsidP="000D0CD4">
      <w:pPr>
        <w:tabs>
          <w:tab w:val="left" w:pos="6840"/>
        </w:tabs>
        <w:spacing w:line="360" w:lineRule="auto"/>
        <w:jc w:val="both"/>
        <w:rPr>
          <w:rFonts w:ascii="Arial" w:hAnsi="Arial" w:cs="Arial"/>
        </w:rPr>
      </w:pPr>
    </w:p>
    <w:p w:rsidR="004B0AEF" w:rsidRPr="00826C20" w:rsidRDefault="004B0AEF" w:rsidP="000D0CD4">
      <w:pPr>
        <w:autoSpaceDE w:val="0"/>
        <w:autoSpaceDN w:val="0"/>
        <w:adjustRightInd w:val="0"/>
        <w:jc w:val="center"/>
        <w:outlineLvl w:val="1"/>
        <w:rPr>
          <w:b/>
          <w:bCs/>
        </w:rPr>
      </w:pPr>
      <w:r w:rsidRPr="00826C20">
        <w:rPr>
          <w:b/>
          <w:bCs/>
        </w:rPr>
        <w:t>Таблица 1.1. Штаты и средняя заработная плата</w:t>
      </w:r>
    </w:p>
    <w:tbl>
      <w:tblPr>
        <w:tblW w:w="0" w:type="auto"/>
        <w:tblCellSpacing w:w="5" w:type="nil"/>
        <w:tblInd w:w="75" w:type="dxa"/>
        <w:tblLayout w:type="fixed"/>
        <w:tblCellMar>
          <w:left w:w="75" w:type="dxa"/>
          <w:right w:w="75" w:type="dxa"/>
        </w:tblCellMar>
        <w:tblLook w:val="0000"/>
      </w:tblPr>
      <w:tblGrid>
        <w:gridCol w:w="5954"/>
        <w:gridCol w:w="1843"/>
        <w:gridCol w:w="1984"/>
      </w:tblGrid>
      <w:tr w:rsidR="004B0AEF" w:rsidRPr="00826C20" w:rsidTr="000D0CD4">
        <w:trPr>
          <w:trHeight w:val="540"/>
          <w:tblCellSpacing w:w="5" w:type="nil"/>
        </w:trPr>
        <w:tc>
          <w:tcPr>
            <w:tcW w:w="5954" w:type="dxa"/>
            <w:tcBorders>
              <w:top w:val="single" w:sz="4" w:space="0" w:color="auto"/>
              <w:left w:val="single" w:sz="4" w:space="0" w:color="auto"/>
              <w:bottom w:val="single" w:sz="4" w:space="0" w:color="auto"/>
              <w:right w:val="single" w:sz="4" w:space="0" w:color="auto"/>
            </w:tcBorders>
          </w:tcPr>
          <w:p w:rsidR="004B0AEF" w:rsidRPr="00826C20" w:rsidRDefault="004B0AEF" w:rsidP="00673000">
            <w:pPr>
              <w:pStyle w:val="ConsPlusCell"/>
              <w:spacing w:line="312" w:lineRule="auto"/>
              <w:jc w:val="center"/>
            </w:pPr>
            <w:r w:rsidRPr="00826C20">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tcPr>
          <w:p w:rsidR="004B0AEF" w:rsidRPr="00826C20" w:rsidRDefault="004B0AEF" w:rsidP="006B3EBF">
            <w:pPr>
              <w:pStyle w:val="ConsPlusCell"/>
              <w:spacing w:line="312" w:lineRule="auto"/>
              <w:jc w:val="center"/>
              <w:rPr>
                <w:b/>
              </w:rPr>
            </w:pPr>
            <w:r w:rsidRPr="00826C20">
              <w:rPr>
                <w:b/>
              </w:rPr>
              <w:t xml:space="preserve">На 1 января </w:t>
            </w:r>
            <w:r w:rsidRPr="00826C20">
              <w:rPr>
                <w:b/>
              </w:rPr>
              <w:br/>
              <w:t xml:space="preserve">  201</w:t>
            </w:r>
            <w:r w:rsidR="006B3EBF" w:rsidRPr="00826C20">
              <w:rPr>
                <w:b/>
              </w:rPr>
              <w:t>8</w:t>
            </w:r>
            <w:r w:rsidRPr="00826C20">
              <w:rPr>
                <w:b/>
              </w:rPr>
              <w:t xml:space="preserve"> г.</w:t>
            </w:r>
          </w:p>
        </w:tc>
        <w:tc>
          <w:tcPr>
            <w:tcW w:w="1984" w:type="dxa"/>
            <w:tcBorders>
              <w:top w:val="single" w:sz="4" w:space="0" w:color="auto"/>
              <w:left w:val="single" w:sz="4" w:space="0" w:color="auto"/>
              <w:bottom w:val="single" w:sz="4" w:space="0" w:color="auto"/>
              <w:right w:val="single" w:sz="4" w:space="0" w:color="auto"/>
            </w:tcBorders>
          </w:tcPr>
          <w:p w:rsidR="004B0AEF" w:rsidRPr="00826C20" w:rsidRDefault="004B0AEF" w:rsidP="007F2A17">
            <w:pPr>
              <w:pStyle w:val="ConsPlusCell"/>
              <w:spacing w:line="312" w:lineRule="auto"/>
              <w:jc w:val="center"/>
              <w:rPr>
                <w:b/>
              </w:rPr>
            </w:pPr>
            <w:r w:rsidRPr="00826C20">
              <w:rPr>
                <w:b/>
              </w:rPr>
              <w:t>На 31 декабря</w:t>
            </w:r>
            <w:r w:rsidRPr="00826C20">
              <w:rPr>
                <w:b/>
              </w:rPr>
              <w:br/>
              <w:t xml:space="preserve">   201</w:t>
            </w:r>
            <w:r w:rsidR="006B3EBF" w:rsidRPr="00826C20">
              <w:rPr>
                <w:b/>
              </w:rPr>
              <w:t>8</w:t>
            </w:r>
            <w:r w:rsidRPr="00826C20">
              <w:rPr>
                <w:b/>
              </w:rPr>
              <w:t xml:space="preserve"> г.</w:t>
            </w:r>
          </w:p>
        </w:tc>
      </w:tr>
      <w:tr w:rsidR="007F2A17" w:rsidRPr="00826C20" w:rsidTr="000D0CD4">
        <w:trPr>
          <w:trHeight w:val="540"/>
          <w:tblCellSpacing w:w="5" w:type="nil"/>
        </w:trPr>
        <w:tc>
          <w:tcPr>
            <w:tcW w:w="5954" w:type="dxa"/>
            <w:tcBorders>
              <w:left w:val="single" w:sz="4" w:space="0" w:color="auto"/>
              <w:bottom w:val="single" w:sz="4" w:space="0" w:color="auto"/>
              <w:right w:val="single" w:sz="4" w:space="0" w:color="auto"/>
            </w:tcBorders>
          </w:tcPr>
          <w:p w:rsidR="007F2A17" w:rsidRPr="00826C20" w:rsidRDefault="007F2A17" w:rsidP="00673000">
            <w:pPr>
              <w:pStyle w:val="ConsPlusCell"/>
              <w:spacing w:line="312" w:lineRule="auto"/>
            </w:pPr>
            <w:r w:rsidRPr="00826C20">
              <w:rPr>
                <w:b/>
              </w:rPr>
              <w:t>Количество штатных единиц учреждения</w:t>
            </w:r>
            <w:r w:rsidRPr="00826C20">
              <w:t xml:space="preserve">, в т.ч.  </w:t>
            </w:r>
            <w:r w:rsidRPr="00826C20">
              <w:br/>
              <w:t xml:space="preserve">количественный состав и квалификация          </w:t>
            </w:r>
            <w:r w:rsidRPr="00826C20">
              <w:br/>
              <w:t xml:space="preserve">сотрудников учреждения                </w:t>
            </w:r>
          </w:p>
        </w:tc>
        <w:tc>
          <w:tcPr>
            <w:tcW w:w="1843" w:type="dxa"/>
            <w:tcBorders>
              <w:left w:val="single" w:sz="4" w:space="0" w:color="auto"/>
              <w:bottom w:val="single" w:sz="4" w:space="0" w:color="auto"/>
              <w:right w:val="single" w:sz="4" w:space="0" w:color="auto"/>
            </w:tcBorders>
          </w:tcPr>
          <w:p w:rsidR="007F2A17" w:rsidRPr="00826C20" w:rsidRDefault="007F2A17" w:rsidP="00CD249C">
            <w:pPr>
              <w:pStyle w:val="ConsPlusCell"/>
              <w:spacing w:line="312" w:lineRule="auto"/>
              <w:jc w:val="center"/>
              <w:rPr>
                <w:b/>
              </w:rPr>
            </w:pPr>
          </w:p>
          <w:p w:rsidR="007F2A17" w:rsidRPr="00826C20" w:rsidRDefault="007F2A17" w:rsidP="00A17794">
            <w:pPr>
              <w:pStyle w:val="ConsPlusCell"/>
              <w:spacing w:line="312" w:lineRule="auto"/>
              <w:jc w:val="center"/>
              <w:rPr>
                <w:b/>
              </w:rPr>
            </w:pPr>
            <w:r w:rsidRPr="00826C20">
              <w:rPr>
                <w:b/>
              </w:rPr>
              <w:t>15</w:t>
            </w:r>
            <w:r w:rsidR="00A17794" w:rsidRPr="00826C20">
              <w:rPr>
                <w:b/>
              </w:rPr>
              <w:t>9</w:t>
            </w:r>
            <w:r w:rsidRPr="00826C20">
              <w:rPr>
                <w:b/>
              </w:rPr>
              <w:t>,5</w:t>
            </w:r>
            <w:r w:rsidR="00A17794" w:rsidRPr="00826C20">
              <w:rPr>
                <w:b/>
              </w:rPr>
              <w:t>0</w:t>
            </w:r>
          </w:p>
        </w:tc>
        <w:tc>
          <w:tcPr>
            <w:tcW w:w="1984" w:type="dxa"/>
            <w:tcBorders>
              <w:left w:val="single" w:sz="4" w:space="0" w:color="auto"/>
              <w:bottom w:val="single" w:sz="4" w:space="0" w:color="auto"/>
              <w:right w:val="single" w:sz="4" w:space="0" w:color="auto"/>
            </w:tcBorders>
          </w:tcPr>
          <w:p w:rsidR="007F2A17" w:rsidRPr="00826C20" w:rsidRDefault="007F2A17" w:rsidP="00FF0562">
            <w:pPr>
              <w:pStyle w:val="ConsPlusCell"/>
              <w:spacing w:line="312" w:lineRule="auto"/>
              <w:jc w:val="center"/>
              <w:rPr>
                <w:b/>
              </w:rPr>
            </w:pPr>
          </w:p>
          <w:p w:rsidR="007F2A17" w:rsidRPr="00826C20" w:rsidRDefault="007F2A17" w:rsidP="00A17794">
            <w:pPr>
              <w:pStyle w:val="ConsPlusCell"/>
              <w:spacing w:line="312" w:lineRule="auto"/>
              <w:jc w:val="center"/>
              <w:rPr>
                <w:b/>
              </w:rPr>
            </w:pPr>
            <w:r w:rsidRPr="00826C20">
              <w:rPr>
                <w:b/>
              </w:rPr>
              <w:t>1</w:t>
            </w:r>
            <w:r w:rsidR="00A17794" w:rsidRPr="00826C20">
              <w:rPr>
                <w:b/>
              </w:rPr>
              <w:t>62</w:t>
            </w:r>
            <w:r w:rsidRPr="00826C20">
              <w:rPr>
                <w:b/>
              </w:rPr>
              <w:t>,</w:t>
            </w:r>
            <w:r w:rsidR="00A17794" w:rsidRPr="00826C20">
              <w:rPr>
                <w:b/>
              </w:rPr>
              <w:t>0</w:t>
            </w:r>
          </w:p>
        </w:tc>
      </w:tr>
      <w:tr w:rsidR="007F2A17" w:rsidRPr="00826C20" w:rsidTr="000D0CD4">
        <w:trPr>
          <w:trHeight w:val="303"/>
          <w:tblCellSpacing w:w="5" w:type="nil"/>
        </w:trPr>
        <w:tc>
          <w:tcPr>
            <w:tcW w:w="5954" w:type="dxa"/>
            <w:tcBorders>
              <w:left w:val="single" w:sz="4" w:space="0" w:color="auto"/>
              <w:bottom w:val="single" w:sz="4" w:space="0" w:color="auto"/>
              <w:right w:val="single" w:sz="4" w:space="0" w:color="auto"/>
            </w:tcBorders>
          </w:tcPr>
          <w:p w:rsidR="007F2A17" w:rsidRPr="00826C20" w:rsidRDefault="007F2A17" w:rsidP="00673000">
            <w:pPr>
              <w:pStyle w:val="ConsPlusCell"/>
              <w:spacing w:line="312" w:lineRule="auto"/>
            </w:pPr>
            <w:r w:rsidRPr="00826C20">
              <w:t xml:space="preserve">Врачи                                           </w:t>
            </w:r>
          </w:p>
        </w:tc>
        <w:tc>
          <w:tcPr>
            <w:tcW w:w="1843" w:type="dxa"/>
            <w:tcBorders>
              <w:left w:val="single" w:sz="4" w:space="0" w:color="auto"/>
              <w:bottom w:val="single" w:sz="4" w:space="0" w:color="auto"/>
              <w:right w:val="single" w:sz="4" w:space="0" w:color="auto"/>
            </w:tcBorders>
          </w:tcPr>
          <w:p w:rsidR="007F2A17" w:rsidRPr="00826C20" w:rsidRDefault="007F2A17" w:rsidP="00A17794">
            <w:pPr>
              <w:pStyle w:val="ConsPlusCell"/>
              <w:spacing w:line="312" w:lineRule="auto"/>
              <w:jc w:val="center"/>
            </w:pPr>
            <w:r w:rsidRPr="00826C20">
              <w:t>3</w:t>
            </w:r>
            <w:r w:rsidR="00A17794" w:rsidRPr="00826C20">
              <w:t>0,0</w:t>
            </w:r>
          </w:p>
        </w:tc>
        <w:tc>
          <w:tcPr>
            <w:tcW w:w="1984" w:type="dxa"/>
            <w:tcBorders>
              <w:left w:val="single" w:sz="4" w:space="0" w:color="auto"/>
              <w:bottom w:val="single" w:sz="4" w:space="0" w:color="auto"/>
              <w:right w:val="single" w:sz="4" w:space="0" w:color="auto"/>
            </w:tcBorders>
          </w:tcPr>
          <w:p w:rsidR="007F2A17" w:rsidRPr="00826C20" w:rsidRDefault="007F2A17" w:rsidP="00A17794">
            <w:pPr>
              <w:pStyle w:val="ConsPlusCell"/>
              <w:spacing w:line="312" w:lineRule="auto"/>
              <w:jc w:val="center"/>
            </w:pPr>
            <w:r w:rsidRPr="00826C20">
              <w:t>3</w:t>
            </w:r>
            <w:r w:rsidR="00A17794" w:rsidRPr="00826C20">
              <w:t>1</w:t>
            </w:r>
            <w:r w:rsidRPr="00826C20">
              <w:t>,</w:t>
            </w:r>
            <w:r w:rsidR="00E10382" w:rsidRPr="00826C20">
              <w:t>0</w:t>
            </w:r>
          </w:p>
        </w:tc>
      </w:tr>
      <w:tr w:rsidR="007F2A17" w:rsidRPr="00826C20" w:rsidTr="000D0CD4">
        <w:trPr>
          <w:trHeight w:val="303"/>
          <w:tblCellSpacing w:w="5" w:type="nil"/>
        </w:trPr>
        <w:tc>
          <w:tcPr>
            <w:tcW w:w="5954" w:type="dxa"/>
            <w:tcBorders>
              <w:left w:val="single" w:sz="4" w:space="0" w:color="auto"/>
              <w:bottom w:val="single" w:sz="4" w:space="0" w:color="auto"/>
              <w:right w:val="single" w:sz="4" w:space="0" w:color="auto"/>
            </w:tcBorders>
          </w:tcPr>
          <w:p w:rsidR="007F2A17" w:rsidRPr="00826C20" w:rsidRDefault="007F2A17" w:rsidP="00673000">
            <w:pPr>
              <w:pStyle w:val="ConsPlusCell"/>
              <w:spacing w:line="312" w:lineRule="auto"/>
            </w:pPr>
            <w:r w:rsidRPr="00826C20">
              <w:t>Средний медицинский персонал</w:t>
            </w:r>
          </w:p>
        </w:tc>
        <w:tc>
          <w:tcPr>
            <w:tcW w:w="1843" w:type="dxa"/>
            <w:tcBorders>
              <w:left w:val="single" w:sz="4" w:space="0" w:color="auto"/>
              <w:bottom w:val="single" w:sz="4" w:space="0" w:color="auto"/>
              <w:right w:val="single" w:sz="4" w:space="0" w:color="auto"/>
            </w:tcBorders>
          </w:tcPr>
          <w:p w:rsidR="007F2A17" w:rsidRPr="00826C20" w:rsidRDefault="007F2A17" w:rsidP="00A17794">
            <w:pPr>
              <w:pStyle w:val="ConsPlusCell"/>
              <w:spacing w:line="312" w:lineRule="auto"/>
              <w:jc w:val="center"/>
            </w:pPr>
            <w:r w:rsidRPr="00826C20">
              <w:t>5</w:t>
            </w:r>
            <w:r w:rsidR="00A17794" w:rsidRPr="00826C20">
              <w:t>5</w:t>
            </w:r>
            <w:r w:rsidRPr="00826C20">
              <w:t>,75</w:t>
            </w:r>
          </w:p>
        </w:tc>
        <w:tc>
          <w:tcPr>
            <w:tcW w:w="1984" w:type="dxa"/>
            <w:tcBorders>
              <w:left w:val="single" w:sz="4" w:space="0" w:color="auto"/>
              <w:bottom w:val="single" w:sz="4" w:space="0" w:color="auto"/>
              <w:right w:val="single" w:sz="4" w:space="0" w:color="auto"/>
            </w:tcBorders>
          </w:tcPr>
          <w:p w:rsidR="007F2A17" w:rsidRPr="00826C20" w:rsidRDefault="007F2A17" w:rsidP="00A17794">
            <w:pPr>
              <w:pStyle w:val="ConsPlusCell"/>
              <w:spacing w:line="312" w:lineRule="auto"/>
              <w:jc w:val="center"/>
            </w:pPr>
            <w:r w:rsidRPr="00826C20">
              <w:t>5</w:t>
            </w:r>
            <w:r w:rsidR="00A17794" w:rsidRPr="00826C20">
              <w:t>7</w:t>
            </w:r>
            <w:r w:rsidRPr="00826C20">
              <w:t>,</w:t>
            </w:r>
            <w:r w:rsidR="00A17794" w:rsidRPr="00826C20">
              <w:t>2</w:t>
            </w:r>
            <w:r w:rsidRPr="00826C20">
              <w:t>5</w:t>
            </w:r>
          </w:p>
        </w:tc>
      </w:tr>
      <w:tr w:rsidR="007F2A17" w:rsidRPr="00826C20" w:rsidTr="000D0CD4">
        <w:trPr>
          <w:trHeight w:val="303"/>
          <w:tblCellSpacing w:w="5" w:type="nil"/>
        </w:trPr>
        <w:tc>
          <w:tcPr>
            <w:tcW w:w="5954" w:type="dxa"/>
            <w:tcBorders>
              <w:left w:val="single" w:sz="4" w:space="0" w:color="auto"/>
              <w:bottom w:val="single" w:sz="4" w:space="0" w:color="auto"/>
              <w:right w:val="single" w:sz="4" w:space="0" w:color="auto"/>
            </w:tcBorders>
          </w:tcPr>
          <w:p w:rsidR="007F2A17" w:rsidRPr="00826C20" w:rsidRDefault="007F2A17" w:rsidP="00673000">
            <w:pPr>
              <w:pStyle w:val="ConsPlusCell"/>
              <w:spacing w:line="312" w:lineRule="auto"/>
            </w:pPr>
            <w:r w:rsidRPr="00826C20">
              <w:t>Младший медицинский персонал</w:t>
            </w:r>
          </w:p>
        </w:tc>
        <w:tc>
          <w:tcPr>
            <w:tcW w:w="1843" w:type="dxa"/>
            <w:tcBorders>
              <w:left w:val="single" w:sz="4" w:space="0" w:color="auto"/>
              <w:bottom w:val="single" w:sz="4" w:space="0" w:color="auto"/>
              <w:right w:val="single" w:sz="4" w:space="0" w:color="auto"/>
            </w:tcBorders>
          </w:tcPr>
          <w:p w:rsidR="007F2A17" w:rsidRPr="00826C20" w:rsidRDefault="00A17794" w:rsidP="00A17794">
            <w:pPr>
              <w:pStyle w:val="ConsPlusCell"/>
              <w:spacing w:line="312" w:lineRule="auto"/>
              <w:jc w:val="center"/>
            </w:pPr>
            <w:r w:rsidRPr="00826C20">
              <w:t>1</w:t>
            </w:r>
            <w:r w:rsidR="007F2A17" w:rsidRPr="00826C20">
              <w:t>8,</w:t>
            </w:r>
            <w:r w:rsidRPr="00826C20">
              <w:t>7</w:t>
            </w:r>
            <w:r w:rsidR="007F2A17" w:rsidRPr="00826C20">
              <w:t>5</w:t>
            </w:r>
          </w:p>
        </w:tc>
        <w:tc>
          <w:tcPr>
            <w:tcW w:w="1984" w:type="dxa"/>
            <w:tcBorders>
              <w:left w:val="single" w:sz="4" w:space="0" w:color="auto"/>
              <w:bottom w:val="single" w:sz="4" w:space="0" w:color="auto"/>
              <w:right w:val="single" w:sz="4" w:space="0" w:color="auto"/>
            </w:tcBorders>
          </w:tcPr>
          <w:p w:rsidR="007F2A17" w:rsidRPr="00826C20" w:rsidRDefault="00E10382" w:rsidP="00A17794">
            <w:pPr>
              <w:pStyle w:val="ConsPlusCell"/>
              <w:spacing w:line="312" w:lineRule="auto"/>
              <w:jc w:val="center"/>
            </w:pPr>
            <w:r w:rsidRPr="00826C20">
              <w:t>1</w:t>
            </w:r>
            <w:r w:rsidR="007F2A17" w:rsidRPr="00826C20">
              <w:t>8,</w:t>
            </w:r>
            <w:r w:rsidR="00A17794" w:rsidRPr="00826C20">
              <w:t>2</w:t>
            </w:r>
            <w:r w:rsidR="007F2A17" w:rsidRPr="00826C20">
              <w:t>5</w:t>
            </w:r>
          </w:p>
        </w:tc>
      </w:tr>
      <w:tr w:rsidR="00E10382" w:rsidRPr="00826C20" w:rsidTr="00CD249C">
        <w:trPr>
          <w:trHeight w:val="303"/>
          <w:tblCellSpacing w:w="5" w:type="nil"/>
        </w:trPr>
        <w:tc>
          <w:tcPr>
            <w:tcW w:w="5954" w:type="dxa"/>
            <w:tcBorders>
              <w:left w:val="single" w:sz="4" w:space="0" w:color="auto"/>
              <w:bottom w:val="single" w:sz="4" w:space="0" w:color="auto"/>
              <w:right w:val="single" w:sz="4" w:space="0" w:color="auto"/>
            </w:tcBorders>
          </w:tcPr>
          <w:p w:rsidR="00E10382" w:rsidRPr="00826C20" w:rsidRDefault="00E10382" w:rsidP="00E10382">
            <w:pPr>
              <w:pStyle w:val="ConsPlusCell"/>
              <w:spacing w:line="312" w:lineRule="auto"/>
            </w:pPr>
            <w:proofErr w:type="gramStart"/>
            <w:r w:rsidRPr="00826C20">
              <w:t>Приравненный</w:t>
            </w:r>
            <w:proofErr w:type="gramEnd"/>
            <w:r w:rsidRPr="00826C20">
              <w:t xml:space="preserve"> к врачам                                         </w:t>
            </w:r>
          </w:p>
        </w:tc>
        <w:tc>
          <w:tcPr>
            <w:tcW w:w="1843" w:type="dxa"/>
            <w:tcBorders>
              <w:left w:val="single" w:sz="4" w:space="0" w:color="auto"/>
              <w:bottom w:val="single" w:sz="4" w:space="0" w:color="auto"/>
              <w:right w:val="single" w:sz="4" w:space="0" w:color="auto"/>
            </w:tcBorders>
          </w:tcPr>
          <w:p w:rsidR="00E10382" w:rsidRPr="00826C20" w:rsidRDefault="00A17794" w:rsidP="00CD249C">
            <w:pPr>
              <w:pStyle w:val="ConsPlusCell"/>
              <w:spacing w:line="312" w:lineRule="auto"/>
              <w:jc w:val="center"/>
            </w:pPr>
            <w:r w:rsidRPr="00826C20">
              <w:t>6,5</w:t>
            </w:r>
          </w:p>
        </w:tc>
        <w:tc>
          <w:tcPr>
            <w:tcW w:w="1984" w:type="dxa"/>
            <w:tcBorders>
              <w:left w:val="single" w:sz="4" w:space="0" w:color="auto"/>
              <w:bottom w:val="single" w:sz="4" w:space="0" w:color="auto"/>
              <w:right w:val="single" w:sz="4" w:space="0" w:color="auto"/>
            </w:tcBorders>
          </w:tcPr>
          <w:p w:rsidR="00E10382" w:rsidRPr="00826C20" w:rsidRDefault="00E10382" w:rsidP="00E10382">
            <w:pPr>
              <w:pStyle w:val="ConsPlusCell"/>
              <w:spacing w:line="312" w:lineRule="auto"/>
              <w:jc w:val="center"/>
            </w:pPr>
            <w:r w:rsidRPr="00826C20">
              <w:t>6,50</w:t>
            </w:r>
          </w:p>
        </w:tc>
      </w:tr>
      <w:tr w:rsidR="007F2A17" w:rsidRPr="00826C20" w:rsidTr="000D0CD4">
        <w:trPr>
          <w:trHeight w:val="303"/>
          <w:tblCellSpacing w:w="5" w:type="nil"/>
        </w:trPr>
        <w:tc>
          <w:tcPr>
            <w:tcW w:w="5954" w:type="dxa"/>
            <w:tcBorders>
              <w:left w:val="single" w:sz="4" w:space="0" w:color="auto"/>
              <w:bottom w:val="single" w:sz="4" w:space="0" w:color="auto"/>
              <w:right w:val="single" w:sz="4" w:space="0" w:color="auto"/>
            </w:tcBorders>
          </w:tcPr>
          <w:p w:rsidR="007F2A17" w:rsidRPr="00826C20" w:rsidRDefault="007F2A17" w:rsidP="00673000">
            <w:pPr>
              <w:pStyle w:val="ConsPlusCell"/>
              <w:spacing w:line="312" w:lineRule="auto"/>
            </w:pPr>
            <w:r w:rsidRPr="00826C20">
              <w:t xml:space="preserve">Прочий персонал                                         </w:t>
            </w:r>
          </w:p>
        </w:tc>
        <w:tc>
          <w:tcPr>
            <w:tcW w:w="1843" w:type="dxa"/>
            <w:tcBorders>
              <w:left w:val="single" w:sz="4" w:space="0" w:color="auto"/>
              <w:bottom w:val="single" w:sz="4" w:space="0" w:color="auto"/>
              <w:right w:val="single" w:sz="4" w:space="0" w:color="auto"/>
            </w:tcBorders>
          </w:tcPr>
          <w:p w:rsidR="007F2A17" w:rsidRPr="00826C20" w:rsidRDefault="007F2A17" w:rsidP="00A17794">
            <w:pPr>
              <w:pStyle w:val="ConsPlusCell"/>
              <w:spacing w:line="312" w:lineRule="auto"/>
              <w:jc w:val="center"/>
            </w:pPr>
            <w:r w:rsidRPr="00826C20">
              <w:t>4</w:t>
            </w:r>
            <w:r w:rsidR="00A17794" w:rsidRPr="00826C20">
              <w:t>8</w:t>
            </w:r>
            <w:r w:rsidRPr="00826C20">
              <w:t>,5</w:t>
            </w:r>
            <w:r w:rsidR="00A17794" w:rsidRPr="00826C20">
              <w:t>0</w:t>
            </w:r>
          </w:p>
        </w:tc>
        <w:tc>
          <w:tcPr>
            <w:tcW w:w="1984" w:type="dxa"/>
            <w:tcBorders>
              <w:left w:val="single" w:sz="4" w:space="0" w:color="auto"/>
              <w:bottom w:val="single" w:sz="4" w:space="0" w:color="auto"/>
              <w:right w:val="single" w:sz="4" w:space="0" w:color="auto"/>
            </w:tcBorders>
          </w:tcPr>
          <w:p w:rsidR="007F2A17" w:rsidRPr="00826C20" w:rsidRDefault="00836B9E" w:rsidP="00A17794">
            <w:pPr>
              <w:pStyle w:val="ConsPlusCell"/>
              <w:spacing w:line="312" w:lineRule="auto"/>
              <w:jc w:val="center"/>
            </w:pPr>
            <w:r w:rsidRPr="00826C20">
              <w:t>4</w:t>
            </w:r>
            <w:r w:rsidR="00A17794" w:rsidRPr="00826C20">
              <w:t>9</w:t>
            </w:r>
            <w:r w:rsidR="00E10382" w:rsidRPr="00826C20">
              <w:t>,0</w:t>
            </w:r>
          </w:p>
        </w:tc>
      </w:tr>
      <w:tr w:rsidR="007F2A17" w:rsidRPr="00826C20" w:rsidTr="000D0CD4">
        <w:trPr>
          <w:trHeight w:val="303"/>
          <w:tblCellSpacing w:w="5" w:type="nil"/>
        </w:trPr>
        <w:tc>
          <w:tcPr>
            <w:tcW w:w="5954" w:type="dxa"/>
            <w:tcBorders>
              <w:left w:val="single" w:sz="4" w:space="0" w:color="auto"/>
              <w:bottom w:val="single" w:sz="4" w:space="0" w:color="auto"/>
              <w:right w:val="single" w:sz="4" w:space="0" w:color="auto"/>
            </w:tcBorders>
          </w:tcPr>
          <w:p w:rsidR="007F2A17" w:rsidRPr="00826C20" w:rsidRDefault="007F2A17" w:rsidP="00673000">
            <w:pPr>
              <w:pStyle w:val="ConsPlusCell"/>
              <w:spacing w:line="312" w:lineRule="auto"/>
              <w:rPr>
                <w:b/>
              </w:rPr>
            </w:pPr>
            <w:r w:rsidRPr="00826C20">
              <w:rPr>
                <w:b/>
              </w:rPr>
              <w:t xml:space="preserve">Списочная численность (укомплектованность кадрами), чел., в том числе: </w:t>
            </w:r>
          </w:p>
        </w:tc>
        <w:tc>
          <w:tcPr>
            <w:tcW w:w="1843" w:type="dxa"/>
            <w:tcBorders>
              <w:left w:val="single" w:sz="4" w:space="0" w:color="auto"/>
              <w:bottom w:val="single" w:sz="4" w:space="0" w:color="auto"/>
              <w:right w:val="single" w:sz="4" w:space="0" w:color="auto"/>
            </w:tcBorders>
            <w:vAlign w:val="center"/>
          </w:tcPr>
          <w:p w:rsidR="007F2A17" w:rsidRPr="00826C20" w:rsidRDefault="007F2A17" w:rsidP="00A17794">
            <w:pPr>
              <w:pStyle w:val="ConsPlusCell"/>
              <w:spacing w:line="312" w:lineRule="auto"/>
              <w:jc w:val="center"/>
            </w:pPr>
            <w:r w:rsidRPr="00826C20">
              <w:t>1</w:t>
            </w:r>
            <w:r w:rsidR="00A17794" w:rsidRPr="00826C20">
              <w:t>11</w:t>
            </w:r>
          </w:p>
        </w:tc>
        <w:tc>
          <w:tcPr>
            <w:tcW w:w="1984" w:type="dxa"/>
            <w:tcBorders>
              <w:left w:val="single" w:sz="4" w:space="0" w:color="auto"/>
              <w:bottom w:val="single" w:sz="4" w:space="0" w:color="auto"/>
              <w:right w:val="single" w:sz="4" w:space="0" w:color="auto"/>
            </w:tcBorders>
            <w:vAlign w:val="center"/>
          </w:tcPr>
          <w:p w:rsidR="007F2A17" w:rsidRPr="00826C20" w:rsidRDefault="007F2A17" w:rsidP="00836B9E">
            <w:pPr>
              <w:pStyle w:val="ConsPlusCell"/>
              <w:spacing w:line="312" w:lineRule="auto"/>
              <w:jc w:val="center"/>
            </w:pPr>
            <w:r w:rsidRPr="00826C20">
              <w:t>1</w:t>
            </w:r>
            <w:r w:rsidR="00836B9E" w:rsidRPr="00826C20">
              <w:t>1</w:t>
            </w:r>
            <w:r w:rsidR="006B3EBF" w:rsidRPr="00826C20">
              <w:t>0</w:t>
            </w:r>
          </w:p>
        </w:tc>
      </w:tr>
      <w:tr w:rsidR="007F2A17" w:rsidRPr="00826C20" w:rsidTr="000D0CD4">
        <w:trPr>
          <w:trHeight w:val="303"/>
          <w:tblCellSpacing w:w="5" w:type="nil"/>
        </w:trPr>
        <w:tc>
          <w:tcPr>
            <w:tcW w:w="5954" w:type="dxa"/>
            <w:tcBorders>
              <w:left w:val="single" w:sz="4" w:space="0" w:color="auto"/>
              <w:bottom w:val="single" w:sz="4" w:space="0" w:color="auto"/>
              <w:right w:val="single" w:sz="4" w:space="0" w:color="auto"/>
            </w:tcBorders>
          </w:tcPr>
          <w:p w:rsidR="007F2A17" w:rsidRPr="00826C20" w:rsidRDefault="007F2A17" w:rsidP="00673000">
            <w:pPr>
              <w:pStyle w:val="ConsPlusCell"/>
              <w:spacing w:line="312" w:lineRule="auto"/>
            </w:pPr>
            <w:r w:rsidRPr="00826C20">
              <w:t xml:space="preserve">Врачи                                           </w:t>
            </w:r>
          </w:p>
        </w:tc>
        <w:tc>
          <w:tcPr>
            <w:tcW w:w="1843" w:type="dxa"/>
            <w:tcBorders>
              <w:left w:val="single" w:sz="4" w:space="0" w:color="auto"/>
              <w:bottom w:val="single" w:sz="4" w:space="0" w:color="auto"/>
              <w:right w:val="single" w:sz="4" w:space="0" w:color="auto"/>
            </w:tcBorders>
            <w:vAlign w:val="center"/>
          </w:tcPr>
          <w:p w:rsidR="007F2A17" w:rsidRPr="00826C20" w:rsidRDefault="007F2A17" w:rsidP="00A17794">
            <w:pPr>
              <w:pStyle w:val="ConsPlusCell"/>
              <w:spacing w:line="312" w:lineRule="auto"/>
              <w:jc w:val="center"/>
            </w:pPr>
            <w:r w:rsidRPr="00826C20">
              <w:t>1</w:t>
            </w:r>
            <w:r w:rsidR="00A17794" w:rsidRPr="00826C20">
              <w:t>9</w:t>
            </w:r>
          </w:p>
        </w:tc>
        <w:tc>
          <w:tcPr>
            <w:tcW w:w="1984" w:type="dxa"/>
            <w:tcBorders>
              <w:left w:val="single" w:sz="4" w:space="0" w:color="auto"/>
              <w:bottom w:val="single" w:sz="4" w:space="0" w:color="auto"/>
              <w:right w:val="single" w:sz="4" w:space="0" w:color="auto"/>
            </w:tcBorders>
            <w:vAlign w:val="center"/>
          </w:tcPr>
          <w:p w:rsidR="007F2A17" w:rsidRPr="00826C20" w:rsidRDefault="007F2A17" w:rsidP="006B3EBF">
            <w:pPr>
              <w:pStyle w:val="ConsPlusCell"/>
              <w:spacing w:line="312" w:lineRule="auto"/>
              <w:jc w:val="center"/>
            </w:pPr>
            <w:r w:rsidRPr="00826C20">
              <w:t>1</w:t>
            </w:r>
            <w:r w:rsidR="006B3EBF" w:rsidRPr="00826C20">
              <w:t>7</w:t>
            </w:r>
          </w:p>
        </w:tc>
      </w:tr>
      <w:tr w:rsidR="007F2A17" w:rsidRPr="00826C20" w:rsidTr="000D0CD4">
        <w:trPr>
          <w:trHeight w:val="303"/>
          <w:tblCellSpacing w:w="5" w:type="nil"/>
        </w:trPr>
        <w:tc>
          <w:tcPr>
            <w:tcW w:w="5954" w:type="dxa"/>
            <w:tcBorders>
              <w:left w:val="single" w:sz="4" w:space="0" w:color="auto"/>
              <w:bottom w:val="single" w:sz="4" w:space="0" w:color="auto"/>
              <w:right w:val="single" w:sz="4" w:space="0" w:color="auto"/>
            </w:tcBorders>
          </w:tcPr>
          <w:p w:rsidR="007F2A17" w:rsidRPr="00826C20" w:rsidRDefault="007F2A17" w:rsidP="00673000">
            <w:pPr>
              <w:pStyle w:val="ConsPlusCell"/>
              <w:spacing w:line="312" w:lineRule="auto"/>
            </w:pPr>
            <w:r w:rsidRPr="00826C20">
              <w:t>Средний медицинский персонал</w:t>
            </w:r>
          </w:p>
        </w:tc>
        <w:tc>
          <w:tcPr>
            <w:tcW w:w="1843" w:type="dxa"/>
            <w:tcBorders>
              <w:left w:val="single" w:sz="4" w:space="0" w:color="auto"/>
              <w:bottom w:val="single" w:sz="4" w:space="0" w:color="auto"/>
              <w:right w:val="single" w:sz="4" w:space="0" w:color="auto"/>
            </w:tcBorders>
            <w:vAlign w:val="center"/>
          </w:tcPr>
          <w:p w:rsidR="007F2A17" w:rsidRPr="00826C20" w:rsidRDefault="00A17794" w:rsidP="00CD249C">
            <w:pPr>
              <w:pStyle w:val="ConsPlusCell"/>
              <w:spacing w:line="312" w:lineRule="auto"/>
              <w:jc w:val="center"/>
            </w:pPr>
            <w:r w:rsidRPr="00826C20">
              <w:t>4</w:t>
            </w:r>
            <w:r w:rsidR="007F2A17" w:rsidRPr="00826C20">
              <w:t>3</w:t>
            </w:r>
          </w:p>
        </w:tc>
        <w:tc>
          <w:tcPr>
            <w:tcW w:w="1984" w:type="dxa"/>
            <w:tcBorders>
              <w:left w:val="single" w:sz="4" w:space="0" w:color="auto"/>
              <w:bottom w:val="single" w:sz="4" w:space="0" w:color="auto"/>
              <w:right w:val="single" w:sz="4" w:space="0" w:color="auto"/>
            </w:tcBorders>
            <w:vAlign w:val="center"/>
          </w:tcPr>
          <w:p w:rsidR="007F2A17" w:rsidRPr="00826C20" w:rsidRDefault="00836B9E" w:rsidP="006B3EBF">
            <w:pPr>
              <w:pStyle w:val="ConsPlusCell"/>
              <w:spacing w:line="312" w:lineRule="auto"/>
              <w:jc w:val="center"/>
            </w:pPr>
            <w:r w:rsidRPr="00826C20">
              <w:t>4</w:t>
            </w:r>
            <w:r w:rsidR="006B3EBF" w:rsidRPr="00826C20">
              <w:t>2</w:t>
            </w:r>
          </w:p>
        </w:tc>
      </w:tr>
      <w:tr w:rsidR="007F2A17" w:rsidRPr="00826C20" w:rsidTr="000D0CD4">
        <w:trPr>
          <w:trHeight w:val="303"/>
          <w:tblCellSpacing w:w="5" w:type="nil"/>
        </w:trPr>
        <w:tc>
          <w:tcPr>
            <w:tcW w:w="5954" w:type="dxa"/>
            <w:tcBorders>
              <w:left w:val="single" w:sz="4" w:space="0" w:color="auto"/>
              <w:bottom w:val="single" w:sz="4" w:space="0" w:color="auto"/>
              <w:right w:val="single" w:sz="4" w:space="0" w:color="auto"/>
            </w:tcBorders>
          </w:tcPr>
          <w:p w:rsidR="007F2A17" w:rsidRPr="00826C20" w:rsidRDefault="007F2A17" w:rsidP="00673000">
            <w:pPr>
              <w:pStyle w:val="ConsPlusCell"/>
              <w:spacing w:line="312" w:lineRule="auto"/>
            </w:pPr>
            <w:r w:rsidRPr="00826C20">
              <w:t>Младший медицинский персонал</w:t>
            </w:r>
          </w:p>
        </w:tc>
        <w:tc>
          <w:tcPr>
            <w:tcW w:w="1843" w:type="dxa"/>
            <w:tcBorders>
              <w:left w:val="single" w:sz="4" w:space="0" w:color="auto"/>
              <w:bottom w:val="single" w:sz="4" w:space="0" w:color="auto"/>
              <w:right w:val="single" w:sz="4" w:space="0" w:color="auto"/>
            </w:tcBorders>
            <w:vAlign w:val="center"/>
          </w:tcPr>
          <w:p w:rsidR="007F2A17" w:rsidRPr="00826C20" w:rsidRDefault="00A17794" w:rsidP="00A17794">
            <w:pPr>
              <w:pStyle w:val="ConsPlusCell"/>
              <w:spacing w:line="312" w:lineRule="auto"/>
              <w:jc w:val="center"/>
            </w:pPr>
            <w:r w:rsidRPr="00826C20">
              <w:t>15</w:t>
            </w:r>
          </w:p>
        </w:tc>
        <w:tc>
          <w:tcPr>
            <w:tcW w:w="1984" w:type="dxa"/>
            <w:tcBorders>
              <w:left w:val="single" w:sz="4" w:space="0" w:color="auto"/>
              <w:bottom w:val="single" w:sz="4" w:space="0" w:color="auto"/>
              <w:right w:val="single" w:sz="4" w:space="0" w:color="auto"/>
            </w:tcBorders>
            <w:vAlign w:val="center"/>
          </w:tcPr>
          <w:p w:rsidR="007F2A17" w:rsidRPr="00826C20" w:rsidRDefault="00836B9E" w:rsidP="009B168F">
            <w:pPr>
              <w:pStyle w:val="ConsPlusCell"/>
              <w:spacing w:line="312" w:lineRule="auto"/>
              <w:jc w:val="center"/>
            </w:pPr>
            <w:r w:rsidRPr="00826C20">
              <w:t>15</w:t>
            </w:r>
          </w:p>
        </w:tc>
      </w:tr>
      <w:tr w:rsidR="00836B9E" w:rsidRPr="00826C20" w:rsidTr="00CD249C">
        <w:trPr>
          <w:trHeight w:val="303"/>
          <w:tblCellSpacing w:w="5" w:type="nil"/>
        </w:trPr>
        <w:tc>
          <w:tcPr>
            <w:tcW w:w="5954" w:type="dxa"/>
            <w:tcBorders>
              <w:left w:val="single" w:sz="4" w:space="0" w:color="auto"/>
              <w:bottom w:val="single" w:sz="4" w:space="0" w:color="auto"/>
              <w:right w:val="single" w:sz="4" w:space="0" w:color="auto"/>
            </w:tcBorders>
          </w:tcPr>
          <w:p w:rsidR="00836B9E" w:rsidRPr="00826C20" w:rsidRDefault="00836B9E" w:rsidP="00CD249C">
            <w:pPr>
              <w:pStyle w:val="ConsPlusCell"/>
              <w:spacing w:line="312" w:lineRule="auto"/>
            </w:pPr>
            <w:proofErr w:type="gramStart"/>
            <w:r w:rsidRPr="00826C20">
              <w:t>Приравненный</w:t>
            </w:r>
            <w:proofErr w:type="gramEnd"/>
            <w:r w:rsidRPr="00826C20">
              <w:t xml:space="preserve"> к врачам                                         </w:t>
            </w:r>
          </w:p>
        </w:tc>
        <w:tc>
          <w:tcPr>
            <w:tcW w:w="1843" w:type="dxa"/>
            <w:tcBorders>
              <w:left w:val="single" w:sz="4" w:space="0" w:color="auto"/>
              <w:bottom w:val="single" w:sz="4" w:space="0" w:color="auto"/>
              <w:right w:val="single" w:sz="4" w:space="0" w:color="auto"/>
            </w:tcBorders>
            <w:vAlign w:val="center"/>
          </w:tcPr>
          <w:p w:rsidR="00836B9E" w:rsidRPr="00826C20" w:rsidRDefault="00A17794" w:rsidP="00CD249C">
            <w:pPr>
              <w:pStyle w:val="ConsPlusCell"/>
              <w:spacing w:line="312" w:lineRule="auto"/>
              <w:jc w:val="center"/>
            </w:pPr>
            <w:r w:rsidRPr="00826C20">
              <w:t>3</w:t>
            </w:r>
          </w:p>
        </w:tc>
        <w:tc>
          <w:tcPr>
            <w:tcW w:w="1984" w:type="dxa"/>
            <w:tcBorders>
              <w:left w:val="single" w:sz="4" w:space="0" w:color="auto"/>
              <w:bottom w:val="single" w:sz="4" w:space="0" w:color="auto"/>
              <w:right w:val="single" w:sz="4" w:space="0" w:color="auto"/>
            </w:tcBorders>
            <w:vAlign w:val="center"/>
          </w:tcPr>
          <w:p w:rsidR="00836B9E" w:rsidRPr="00826C20" w:rsidRDefault="00836B9E" w:rsidP="00836B9E">
            <w:pPr>
              <w:pStyle w:val="ConsPlusCell"/>
              <w:spacing w:line="312" w:lineRule="auto"/>
              <w:jc w:val="center"/>
            </w:pPr>
            <w:r w:rsidRPr="00826C20">
              <w:t>3</w:t>
            </w:r>
          </w:p>
        </w:tc>
      </w:tr>
      <w:tr w:rsidR="007F2A17" w:rsidRPr="00826C20" w:rsidTr="000D0CD4">
        <w:trPr>
          <w:trHeight w:val="303"/>
          <w:tblCellSpacing w:w="5" w:type="nil"/>
        </w:trPr>
        <w:tc>
          <w:tcPr>
            <w:tcW w:w="5954" w:type="dxa"/>
            <w:tcBorders>
              <w:left w:val="single" w:sz="4" w:space="0" w:color="auto"/>
              <w:bottom w:val="single" w:sz="4" w:space="0" w:color="auto"/>
              <w:right w:val="single" w:sz="4" w:space="0" w:color="auto"/>
            </w:tcBorders>
          </w:tcPr>
          <w:p w:rsidR="007F2A17" w:rsidRPr="00826C20" w:rsidRDefault="007F2A17" w:rsidP="00673000">
            <w:pPr>
              <w:pStyle w:val="ConsPlusCell"/>
              <w:spacing w:line="312" w:lineRule="auto"/>
            </w:pPr>
            <w:r w:rsidRPr="00826C20">
              <w:t xml:space="preserve">Прочий персонал                                         </w:t>
            </w:r>
          </w:p>
        </w:tc>
        <w:tc>
          <w:tcPr>
            <w:tcW w:w="1843" w:type="dxa"/>
            <w:tcBorders>
              <w:left w:val="single" w:sz="4" w:space="0" w:color="auto"/>
              <w:bottom w:val="single" w:sz="4" w:space="0" w:color="auto"/>
              <w:right w:val="single" w:sz="4" w:space="0" w:color="auto"/>
            </w:tcBorders>
            <w:vAlign w:val="center"/>
          </w:tcPr>
          <w:p w:rsidR="007F2A17" w:rsidRPr="00826C20" w:rsidRDefault="00A17794" w:rsidP="00CD249C">
            <w:pPr>
              <w:pStyle w:val="ConsPlusCell"/>
              <w:spacing w:line="312" w:lineRule="auto"/>
              <w:jc w:val="center"/>
            </w:pPr>
            <w:r w:rsidRPr="00826C20">
              <w:t>31</w:t>
            </w:r>
          </w:p>
        </w:tc>
        <w:tc>
          <w:tcPr>
            <w:tcW w:w="1984" w:type="dxa"/>
            <w:tcBorders>
              <w:left w:val="single" w:sz="4" w:space="0" w:color="auto"/>
              <w:bottom w:val="single" w:sz="4" w:space="0" w:color="auto"/>
              <w:right w:val="single" w:sz="4" w:space="0" w:color="auto"/>
            </w:tcBorders>
            <w:vAlign w:val="center"/>
          </w:tcPr>
          <w:p w:rsidR="007F2A17" w:rsidRPr="00826C20" w:rsidRDefault="00836B9E" w:rsidP="00673000">
            <w:pPr>
              <w:pStyle w:val="ConsPlusCell"/>
              <w:spacing w:line="312" w:lineRule="auto"/>
              <w:jc w:val="center"/>
            </w:pPr>
            <w:r w:rsidRPr="00826C20">
              <w:t>3</w:t>
            </w:r>
            <w:r w:rsidR="006B3EBF" w:rsidRPr="00826C20">
              <w:t>3</w:t>
            </w:r>
          </w:p>
        </w:tc>
      </w:tr>
      <w:tr w:rsidR="007F2A17" w:rsidRPr="00826C20" w:rsidTr="000D0CD4">
        <w:trPr>
          <w:trHeight w:val="303"/>
          <w:tblCellSpacing w:w="5" w:type="nil"/>
        </w:trPr>
        <w:tc>
          <w:tcPr>
            <w:tcW w:w="5954" w:type="dxa"/>
            <w:tcBorders>
              <w:left w:val="single" w:sz="4" w:space="0" w:color="auto"/>
              <w:bottom w:val="single" w:sz="4" w:space="0" w:color="auto"/>
              <w:right w:val="single" w:sz="4" w:space="0" w:color="auto"/>
            </w:tcBorders>
          </w:tcPr>
          <w:p w:rsidR="007F2A17" w:rsidRPr="00826C20" w:rsidRDefault="007F2A17" w:rsidP="00673000">
            <w:pPr>
              <w:pStyle w:val="ConsPlusCell"/>
              <w:spacing w:line="312" w:lineRule="auto"/>
              <w:rPr>
                <w:b/>
              </w:rPr>
            </w:pPr>
            <w:r w:rsidRPr="00826C20">
              <w:rPr>
                <w:b/>
              </w:rPr>
              <w:t>Среднесписочная численность, чел., в том числе:</w:t>
            </w:r>
          </w:p>
        </w:tc>
        <w:tc>
          <w:tcPr>
            <w:tcW w:w="1843" w:type="dxa"/>
            <w:tcBorders>
              <w:left w:val="single" w:sz="4" w:space="0" w:color="auto"/>
              <w:bottom w:val="single" w:sz="4" w:space="0" w:color="auto"/>
              <w:right w:val="single" w:sz="4" w:space="0" w:color="auto"/>
            </w:tcBorders>
            <w:vAlign w:val="center"/>
          </w:tcPr>
          <w:p w:rsidR="007F2A17" w:rsidRPr="00826C20" w:rsidRDefault="007F2A17" w:rsidP="00A17794">
            <w:pPr>
              <w:pStyle w:val="ConsPlusCell"/>
              <w:spacing w:line="312" w:lineRule="auto"/>
              <w:jc w:val="center"/>
            </w:pPr>
            <w:r w:rsidRPr="00826C20">
              <w:t>10</w:t>
            </w:r>
            <w:r w:rsidR="00A17794" w:rsidRPr="00826C20">
              <w:t>5</w:t>
            </w:r>
            <w:r w:rsidRPr="00826C20">
              <w:t>,3</w:t>
            </w:r>
          </w:p>
        </w:tc>
        <w:tc>
          <w:tcPr>
            <w:tcW w:w="1984" w:type="dxa"/>
            <w:tcBorders>
              <w:left w:val="single" w:sz="4" w:space="0" w:color="auto"/>
              <w:bottom w:val="single" w:sz="4" w:space="0" w:color="auto"/>
              <w:right w:val="single" w:sz="4" w:space="0" w:color="auto"/>
            </w:tcBorders>
            <w:vAlign w:val="center"/>
          </w:tcPr>
          <w:p w:rsidR="007F2A17" w:rsidRPr="00826C20" w:rsidRDefault="00600AEC" w:rsidP="006B3EBF">
            <w:pPr>
              <w:pStyle w:val="ConsPlusCell"/>
              <w:spacing w:line="312" w:lineRule="auto"/>
              <w:jc w:val="center"/>
            </w:pPr>
            <w:r w:rsidRPr="00826C20">
              <w:t>10</w:t>
            </w:r>
            <w:r w:rsidR="006B3EBF" w:rsidRPr="00826C20">
              <w:t>7</w:t>
            </w:r>
            <w:r w:rsidRPr="00826C20">
              <w:t>,</w:t>
            </w:r>
            <w:r w:rsidR="006B3EBF" w:rsidRPr="00826C20">
              <w:t>2</w:t>
            </w:r>
          </w:p>
        </w:tc>
      </w:tr>
      <w:tr w:rsidR="007F2A17" w:rsidRPr="00826C20" w:rsidTr="000D0CD4">
        <w:trPr>
          <w:trHeight w:val="303"/>
          <w:tblCellSpacing w:w="5" w:type="nil"/>
        </w:trPr>
        <w:tc>
          <w:tcPr>
            <w:tcW w:w="5954" w:type="dxa"/>
            <w:tcBorders>
              <w:left w:val="single" w:sz="4" w:space="0" w:color="auto"/>
              <w:bottom w:val="single" w:sz="4" w:space="0" w:color="auto"/>
              <w:right w:val="single" w:sz="4" w:space="0" w:color="auto"/>
            </w:tcBorders>
          </w:tcPr>
          <w:p w:rsidR="007F2A17" w:rsidRPr="00826C20" w:rsidRDefault="007F2A17" w:rsidP="00673000">
            <w:pPr>
              <w:pStyle w:val="ConsPlusCell"/>
              <w:spacing w:line="312" w:lineRule="auto"/>
            </w:pPr>
            <w:r w:rsidRPr="00826C20">
              <w:t xml:space="preserve">Врачи                                          </w:t>
            </w:r>
          </w:p>
        </w:tc>
        <w:tc>
          <w:tcPr>
            <w:tcW w:w="1843" w:type="dxa"/>
            <w:tcBorders>
              <w:left w:val="single" w:sz="4" w:space="0" w:color="auto"/>
              <w:bottom w:val="single" w:sz="4" w:space="0" w:color="auto"/>
              <w:right w:val="single" w:sz="4" w:space="0" w:color="auto"/>
            </w:tcBorders>
            <w:vAlign w:val="center"/>
          </w:tcPr>
          <w:p w:rsidR="007F2A17" w:rsidRPr="00826C20" w:rsidRDefault="007F2A17" w:rsidP="00A17794">
            <w:pPr>
              <w:pStyle w:val="ConsPlusCell"/>
              <w:spacing w:line="312" w:lineRule="auto"/>
              <w:jc w:val="center"/>
            </w:pPr>
            <w:r w:rsidRPr="00826C20">
              <w:t>1</w:t>
            </w:r>
            <w:r w:rsidR="00A17794" w:rsidRPr="00826C20">
              <w:t>4</w:t>
            </w:r>
            <w:r w:rsidRPr="00826C20">
              <w:t>,</w:t>
            </w:r>
            <w:r w:rsidR="00A17794" w:rsidRPr="00826C20">
              <w:t>1</w:t>
            </w:r>
          </w:p>
        </w:tc>
        <w:tc>
          <w:tcPr>
            <w:tcW w:w="1984" w:type="dxa"/>
            <w:tcBorders>
              <w:left w:val="single" w:sz="4" w:space="0" w:color="auto"/>
              <w:bottom w:val="single" w:sz="4" w:space="0" w:color="auto"/>
              <w:right w:val="single" w:sz="4" w:space="0" w:color="auto"/>
            </w:tcBorders>
            <w:vAlign w:val="center"/>
          </w:tcPr>
          <w:p w:rsidR="007F2A17" w:rsidRPr="00826C20" w:rsidRDefault="00600AEC" w:rsidP="006B3EBF">
            <w:pPr>
              <w:pStyle w:val="ConsPlusCell"/>
              <w:spacing w:line="312" w:lineRule="auto"/>
              <w:jc w:val="center"/>
            </w:pPr>
            <w:r w:rsidRPr="00826C20">
              <w:t>1</w:t>
            </w:r>
            <w:r w:rsidR="006B3EBF" w:rsidRPr="00826C20">
              <w:t>3</w:t>
            </w:r>
            <w:r w:rsidRPr="00826C20">
              <w:t>,</w:t>
            </w:r>
            <w:r w:rsidR="006B3EBF" w:rsidRPr="00826C20">
              <w:t>9</w:t>
            </w:r>
          </w:p>
        </w:tc>
      </w:tr>
      <w:tr w:rsidR="007F2A17" w:rsidRPr="00826C20" w:rsidTr="000D0CD4">
        <w:trPr>
          <w:trHeight w:val="303"/>
          <w:tblCellSpacing w:w="5" w:type="nil"/>
        </w:trPr>
        <w:tc>
          <w:tcPr>
            <w:tcW w:w="5954" w:type="dxa"/>
            <w:tcBorders>
              <w:left w:val="single" w:sz="4" w:space="0" w:color="auto"/>
              <w:bottom w:val="single" w:sz="4" w:space="0" w:color="auto"/>
              <w:right w:val="single" w:sz="4" w:space="0" w:color="auto"/>
            </w:tcBorders>
          </w:tcPr>
          <w:p w:rsidR="007F2A17" w:rsidRPr="00826C20" w:rsidRDefault="007F2A17" w:rsidP="00673000">
            <w:pPr>
              <w:pStyle w:val="ConsPlusCell"/>
              <w:spacing w:line="312" w:lineRule="auto"/>
            </w:pPr>
            <w:r w:rsidRPr="00826C20">
              <w:t>Средний медицинский персонал</w:t>
            </w:r>
          </w:p>
        </w:tc>
        <w:tc>
          <w:tcPr>
            <w:tcW w:w="1843" w:type="dxa"/>
            <w:tcBorders>
              <w:left w:val="single" w:sz="4" w:space="0" w:color="auto"/>
              <w:bottom w:val="single" w:sz="4" w:space="0" w:color="auto"/>
              <w:right w:val="single" w:sz="4" w:space="0" w:color="auto"/>
            </w:tcBorders>
            <w:vAlign w:val="center"/>
          </w:tcPr>
          <w:p w:rsidR="007F2A17" w:rsidRPr="00826C20" w:rsidRDefault="00A17794" w:rsidP="00A17794">
            <w:pPr>
              <w:pStyle w:val="ConsPlusCell"/>
              <w:spacing w:line="312" w:lineRule="auto"/>
              <w:jc w:val="center"/>
            </w:pPr>
            <w:r w:rsidRPr="00826C20">
              <w:t>40</w:t>
            </w:r>
            <w:r w:rsidR="007F2A17" w:rsidRPr="00826C20">
              <w:t>,</w:t>
            </w:r>
            <w:r w:rsidRPr="00826C20">
              <w:t>2</w:t>
            </w:r>
          </w:p>
        </w:tc>
        <w:tc>
          <w:tcPr>
            <w:tcW w:w="1984" w:type="dxa"/>
            <w:tcBorders>
              <w:left w:val="single" w:sz="4" w:space="0" w:color="auto"/>
              <w:bottom w:val="single" w:sz="4" w:space="0" w:color="auto"/>
              <w:right w:val="single" w:sz="4" w:space="0" w:color="auto"/>
            </w:tcBorders>
            <w:vAlign w:val="center"/>
          </w:tcPr>
          <w:p w:rsidR="00600AEC" w:rsidRPr="00826C20" w:rsidRDefault="00600AEC" w:rsidP="006B3EBF">
            <w:pPr>
              <w:pStyle w:val="ConsPlusCell"/>
              <w:spacing w:line="312" w:lineRule="auto"/>
              <w:jc w:val="center"/>
            </w:pPr>
            <w:r w:rsidRPr="00826C20">
              <w:t>4</w:t>
            </w:r>
            <w:r w:rsidR="006B3EBF" w:rsidRPr="00826C20">
              <w:t>2</w:t>
            </w:r>
            <w:r w:rsidRPr="00826C20">
              <w:t>,</w:t>
            </w:r>
            <w:r w:rsidR="006B3EBF" w:rsidRPr="00826C20">
              <w:t>3</w:t>
            </w:r>
          </w:p>
        </w:tc>
      </w:tr>
      <w:tr w:rsidR="007F2A17" w:rsidRPr="00826C20" w:rsidTr="000D0CD4">
        <w:trPr>
          <w:trHeight w:val="303"/>
          <w:tblCellSpacing w:w="5" w:type="nil"/>
        </w:trPr>
        <w:tc>
          <w:tcPr>
            <w:tcW w:w="5954" w:type="dxa"/>
            <w:tcBorders>
              <w:left w:val="single" w:sz="4" w:space="0" w:color="auto"/>
              <w:bottom w:val="single" w:sz="4" w:space="0" w:color="auto"/>
              <w:right w:val="single" w:sz="4" w:space="0" w:color="auto"/>
            </w:tcBorders>
          </w:tcPr>
          <w:p w:rsidR="007F2A17" w:rsidRPr="00826C20" w:rsidRDefault="007F2A17" w:rsidP="00673000">
            <w:pPr>
              <w:pStyle w:val="ConsPlusCell"/>
              <w:spacing w:line="312" w:lineRule="auto"/>
            </w:pPr>
            <w:r w:rsidRPr="00826C20">
              <w:t>Младший медицинский персонал</w:t>
            </w:r>
          </w:p>
        </w:tc>
        <w:tc>
          <w:tcPr>
            <w:tcW w:w="1843" w:type="dxa"/>
            <w:tcBorders>
              <w:left w:val="single" w:sz="4" w:space="0" w:color="auto"/>
              <w:bottom w:val="single" w:sz="4" w:space="0" w:color="auto"/>
              <w:right w:val="single" w:sz="4" w:space="0" w:color="auto"/>
            </w:tcBorders>
            <w:vAlign w:val="center"/>
          </w:tcPr>
          <w:p w:rsidR="007F2A17" w:rsidRPr="00826C20" w:rsidRDefault="007F2A17" w:rsidP="00CD249C">
            <w:pPr>
              <w:pStyle w:val="ConsPlusCell"/>
              <w:spacing w:line="312" w:lineRule="auto"/>
              <w:jc w:val="center"/>
            </w:pPr>
            <w:r w:rsidRPr="00826C20">
              <w:t>1</w:t>
            </w:r>
            <w:r w:rsidR="00A17794" w:rsidRPr="00826C20">
              <w:t>5</w:t>
            </w:r>
            <w:r w:rsidRPr="00826C20">
              <w:t>,</w:t>
            </w:r>
            <w:r w:rsidR="00A17794" w:rsidRPr="00826C20">
              <w:t>7</w:t>
            </w:r>
          </w:p>
        </w:tc>
        <w:tc>
          <w:tcPr>
            <w:tcW w:w="1984" w:type="dxa"/>
            <w:tcBorders>
              <w:left w:val="single" w:sz="4" w:space="0" w:color="auto"/>
              <w:bottom w:val="single" w:sz="4" w:space="0" w:color="auto"/>
              <w:right w:val="single" w:sz="4" w:space="0" w:color="auto"/>
            </w:tcBorders>
            <w:vAlign w:val="center"/>
          </w:tcPr>
          <w:p w:rsidR="007F2A17" w:rsidRPr="00826C20" w:rsidRDefault="00600AEC" w:rsidP="006B3EBF">
            <w:pPr>
              <w:pStyle w:val="ConsPlusCell"/>
              <w:spacing w:line="312" w:lineRule="auto"/>
              <w:jc w:val="center"/>
            </w:pPr>
            <w:r w:rsidRPr="00826C20">
              <w:t>1</w:t>
            </w:r>
            <w:r w:rsidR="006B3EBF" w:rsidRPr="00826C20">
              <w:t>4</w:t>
            </w:r>
            <w:r w:rsidRPr="00826C20">
              <w:t>,</w:t>
            </w:r>
            <w:r w:rsidR="006B3EBF" w:rsidRPr="00826C20">
              <w:t>8</w:t>
            </w:r>
          </w:p>
        </w:tc>
      </w:tr>
      <w:tr w:rsidR="00600AEC" w:rsidRPr="00826C20" w:rsidTr="00CD249C">
        <w:trPr>
          <w:trHeight w:val="303"/>
          <w:tblCellSpacing w:w="5" w:type="nil"/>
        </w:trPr>
        <w:tc>
          <w:tcPr>
            <w:tcW w:w="5954" w:type="dxa"/>
            <w:tcBorders>
              <w:left w:val="single" w:sz="4" w:space="0" w:color="auto"/>
              <w:bottom w:val="single" w:sz="4" w:space="0" w:color="auto"/>
              <w:right w:val="single" w:sz="4" w:space="0" w:color="auto"/>
            </w:tcBorders>
          </w:tcPr>
          <w:p w:rsidR="00600AEC" w:rsidRPr="00826C20" w:rsidRDefault="00600AEC" w:rsidP="00CD249C">
            <w:pPr>
              <w:pStyle w:val="ConsPlusCell"/>
              <w:spacing w:line="312" w:lineRule="auto"/>
            </w:pPr>
            <w:proofErr w:type="gramStart"/>
            <w:r w:rsidRPr="00826C20">
              <w:t>Приравненный</w:t>
            </w:r>
            <w:proofErr w:type="gramEnd"/>
            <w:r w:rsidRPr="00826C20">
              <w:t xml:space="preserve"> к врачам                                         </w:t>
            </w:r>
          </w:p>
        </w:tc>
        <w:tc>
          <w:tcPr>
            <w:tcW w:w="1843" w:type="dxa"/>
            <w:tcBorders>
              <w:left w:val="single" w:sz="4" w:space="0" w:color="auto"/>
              <w:bottom w:val="single" w:sz="4" w:space="0" w:color="auto"/>
              <w:right w:val="single" w:sz="4" w:space="0" w:color="auto"/>
            </w:tcBorders>
            <w:vAlign w:val="center"/>
          </w:tcPr>
          <w:p w:rsidR="00600AEC" w:rsidRPr="00826C20" w:rsidRDefault="00A17794" w:rsidP="00CD249C">
            <w:pPr>
              <w:pStyle w:val="ConsPlusCell"/>
              <w:spacing w:line="312" w:lineRule="auto"/>
              <w:jc w:val="center"/>
            </w:pPr>
            <w:r w:rsidRPr="00826C20">
              <w:t>2,8</w:t>
            </w:r>
          </w:p>
        </w:tc>
        <w:tc>
          <w:tcPr>
            <w:tcW w:w="1984" w:type="dxa"/>
            <w:tcBorders>
              <w:left w:val="single" w:sz="4" w:space="0" w:color="auto"/>
              <w:bottom w:val="single" w:sz="4" w:space="0" w:color="auto"/>
              <w:right w:val="single" w:sz="4" w:space="0" w:color="auto"/>
            </w:tcBorders>
            <w:vAlign w:val="center"/>
          </w:tcPr>
          <w:p w:rsidR="00600AEC" w:rsidRPr="00826C20" w:rsidRDefault="00600AEC" w:rsidP="006B3EBF">
            <w:pPr>
              <w:pStyle w:val="ConsPlusCell"/>
              <w:spacing w:line="312" w:lineRule="auto"/>
              <w:jc w:val="center"/>
            </w:pPr>
            <w:r w:rsidRPr="00826C20">
              <w:t>2</w:t>
            </w:r>
            <w:r w:rsidR="006B3EBF" w:rsidRPr="00826C20">
              <w:t>,6</w:t>
            </w:r>
          </w:p>
        </w:tc>
      </w:tr>
      <w:tr w:rsidR="007F2A17" w:rsidRPr="00826C20" w:rsidTr="000D0CD4">
        <w:trPr>
          <w:trHeight w:val="303"/>
          <w:tblCellSpacing w:w="5" w:type="nil"/>
        </w:trPr>
        <w:tc>
          <w:tcPr>
            <w:tcW w:w="5954" w:type="dxa"/>
            <w:tcBorders>
              <w:left w:val="single" w:sz="4" w:space="0" w:color="auto"/>
              <w:bottom w:val="single" w:sz="4" w:space="0" w:color="auto"/>
              <w:right w:val="single" w:sz="4" w:space="0" w:color="auto"/>
            </w:tcBorders>
          </w:tcPr>
          <w:p w:rsidR="007F2A17" w:rsidRPr="00826C20" w:rsidRDefault="007F2A17" w:rsidP="00673000">
            <w:pPr>
              <w:pStyle w:val="ConsPlusCell"/>
              <w:spacing w:line="312" w:lineRule="auto"/>
            </w:pPr>
            <w:r w:rsidRPr="00826C20">
              <w:t xml:space="preserve">Прочий персонал                                         </w:t>
            </w:r>
          </w:p>
        </w:tc>
        <w:tc>
          <w:tcPr>
            <w:tcW w:w="1843" w:type="dxa"/>
            <w:tcBorders>
              <w:left w:val="single" w:sz="4" w:space="0" w:color="auto"/>
              <w:bottom w:val="single" w:sz="4" w:space="0" w:color="auto"/>
              <w:right w:val="single" w:sz="4" w:space="0" w:color="auto"/>
            </w:tcBorders>
            <w:vAlign w:val="center"/>
          </w:tcPr>
          <w:p w:rsidR="007F2A17" w:rsidRPr="00826C20" w:rsidRDefault="00A17794" w:rsidP="00A17794">
            <w:pPr>
              <w:pStyle w:val="ConsPlusCell"/>
              <w:spacing w:line="312" w:lineRule="auto"/>
              <w:jc w:val="center"/>
            </w:pPr>
            <w:r w:rsidRPr="00826C20">
              <w:t>3</w:t>
            </w:r>
            <w:r w:rsidR="007F2A17" w:rsidRPr="00826C20">
              <w:t>2,</w:t>
            </w:r>
            <w:r w:rsidRPr="00826C20">
              <w:t>5</w:t>
            </w:r>
          </w:p>
        </w:tc>
        <w:tc>
          <w:tcPr>
            <w:tcW w:w="1984" w:type="dxa"/>
            <w:tcBorders>
              <w:left w:val="single" w:sz="4" w:space="0" w:color="auto"/>
              <w:bottom w:val="single" w:sz="4" w:space="0" w:color="auto"/>
              <w:right w:val="single" w:sz="4" w:space="0" w:color="auto"/>
            </w:tcBorders>
            <w:vAlign w:val="center"/>
          </w:tcPr>
          <w:p w:rsidR="007F2A17" w:rsidRPr="00826C20" w:rsidRDefault="00600AEC" w:rsidP="006B3EBF">
            <w:pPr>
              <w:pStyle w:val="ConsPlusCell"/>
              <w:spacing w:line="312" w:lineRule="auto"/>
              <w:jc w:val="center"/>
            </w:pPr>
            <w:r w:rsidRPr="00826C20">
              <w:t>3</w:t>
            </w:r>
            <w:r w:rsidR="006B3EBF" w:rsidRPr="00826C20">
              <w:t>3</w:t>
            </w:r>
            <w:r w:rsidRPr="00826C20">
              <w:t>,</w:t>
            </w:r>
            <w:r w:rsidR="006B3EBF" w:rsidRPr="00826C20">
              <w:t>6</w:t>
            </w:r>
          </w:p>
        </w:tc>
      </w:tr>
      <w:tr w:rsidR="007F2A17" w:rsidRPr="00826C20" w:rsidTr="000D0CD4">
        <w:trPr>
          <w:trHeight w:val="360"/>
          <w:tblCellSpacing w:w="5" w:type="nil"/>
        </w:trPr>
        <w:tc>
          <w:tcPr>
            <w:tcW w:w="5954" w:type="dxa"/>
            <w:tcBorders>
              <w:left w:val="single" w:sz="4" w:space="0" w:color="auto"/>
              <w:bottom w:val="single" w:sz="4" w:space="0" w:color="auto"/>
              <w:right w:val="single" w:sz="4" w:space="0" w:color="auto"/>
            </w:tcBorders>
          </w:tcPr>
          <w:p w:rsidR="007F2A17" w:rsidRPr="00826C20" w:rsidRDefault="007F2A17" w:rsidP="00673000">
            <w:pPr>
              <w:pStyle w:val="ConsPlusCell"/>
              <w:spacing w:line="312" w:lineRule="auto"/>
              <w:rPr>
                <w:b/>
              </w:rPr>
            </w:pPr>
            <w:r w:rsidRPr="00826C20">
              <w:rPr>
                <w:b/>
              </w:rPr>
              <w:t xml:space="preserve">Средняя заработная плата, тыс. руб., в том   </w:t>
            </w:r>
            <w:r w:rsidRPr="00826C20">
              <w:rPr>
                <w:b/>
              </w:rPr>
              <w:br/>
              <w:t xml:space="preserve">числе:                                         </w:t>
            </w:r>
          </w:p>
        </w:tc>
        <w:tc>
          <w:tcPr>
            <w:tcW w:w="1843" w:type="dxa"/>
            <w:tcBorders>
              <w:left w:val="single" w:sz="4" w:space="0" w:color="auto"/>
              <w:bottom w:val="single" w:sz="4" w:space="0" w:color="auto"/>
              <w:right w:val="single" w:sz="4" w:space="0" w:color="auto"/>
            </w:tcBorders>
          </w:tcPr>
          <w:p w:rsidR="007F2A17" w:rsidRPr="00826C20" w:rsidRDefault="007F2A17" w:rsidP="00A17794">
            <w:pPr>
              <w:pStyle w:val="ConsPlusCell"/>
              <w:spacing w:line="312" w:lineRule="auto"/>
              <w:jc w:val="center"/>
              <w:rPr>
                <w:b/>
              </w:rPr>
            </w:pPr>
            <w:r w:rsidRPr="00826C20">
              <w:rPr>
                <w:b/>
              </w:rPr>
              <w:t>3</w:t>
            </w:r>
            <w:r w:rsidR="00A17794" w:rsidRPr="00826C20">
              <w:rPr>
                <w:b/>
              </w:rPr>
              <w:t>9</w:t>
            </w:r>
            <w:r w:rsidRPr="00826C20">
              <w:rPr>
                <w:b/>
              </w:rPr>
              <w:t>,</w:t>
            </w:r>
            <w:r w:rsidR="00A17794" w:rsidRPr="00826C20">
              <w:rPr>
                <w:b/>
              </w:rPr>
              <w:t>17</w:t>
            </w:r>
            <w:r w:rsidRPr="00826C20">
              <w:rPr>
                <w:b/>
              </w:rPr>
              <w:t>2</w:t>
            </w:r>
          </w:p>
        </w:tc>
        <w:tc>
          <w:tcPr>
            <w:tcW w:w="1984" w:type="dxa"/>
            <w:tcBorders>
              <w:left w:val="single" w:sz="4" w:space="0" w:color="auto"/>
              <w:bottom w:val="single" w:sz="4" w:space="0" w:color="auto"/>
              <w:right w:val="single" w:sz="4" w:space="0" w:color="auto"/>
            </w:tcBorders>
          </w:tcPr>
          <w:p w:rsidR="007F2A17" w:rsidRPr="00826C20" w:rsidRDefault="006B3EBF" w:rsidP="00600AEC">
            <w:pPr>
              <w:pStyle w:val="ConsPlusCell"/>
              <w:spacing w:line="312" w:lineRule="auto"/>
              <w:jc w:val="center"/>
              <w:rPr>
                <w:b/>
              </w:rPr>
            </w:pPr>
            <w:r w:rsidRPr="00826C20">
              <w:rPr>
                <w:b/>
              </w:rPr>
              <w:t>44,026</w:t>
            </w:r>
          </w:p>
          <w:p w:rsidR="006B3EBF" w:rsidRPr="00826C20" w:rsidRDefault="006B3EBF" w:rsidP="00600AEC">
            <w:pPr>
              <w:pStyle w:val="ConsPlusCell"/>
              <w:spacing w:line="312" w:lineRule="auto"/>
              <w:jc w:val="center"/>
              <w:rPr>
                <w:b/>
              </w:rPr>
            </w:pPr>
          </w:p>
        </w:tc>
      </w:tr>
      <w:tr w:rsidR="007F2A17" w:rsidRPr="00826C20" w:rsidTr="000D0CD4">
        <w:trPr>
          <w:tblCellSpacing w:w="5" w:type="nil"/>
        </w:trPr>
        <w:tc>
          <w:tcPr>
            <w:tcW w:w="5954" w:type="dxa"/>
            <w:tcBorders>
              <w:left w:val="single" w:sz="4" w:space="0" w:color="auto"/>
              <w:bottom w:val="single" w:sz="4" w:space="0" w:color="auto"/>
              <w:right w:val="single" w:sz="4" w:space="0" w:color="auto"/>
            </w:tcBorders>
          </w:tcPr>
          <w:p w:rsidR="007F2A17" w:rsidRPr="00826C20" w:rsidRDefault="007F2A17" w:rsidP="00673000">
            <w:pPr>
              <w:pStyle w:val="ConsPlusCell"/>
              <w:spacing w:line="312" w:lineRule="auto"/>
            </w:pPr>
            <w:r w:rsidRPr="00826C20">
              <w:t xml:space="preserve">Врачи                                          </w:t>
            </w:r>
          </w:p>
        </w:tc>
        <w:tc>
          <w:tcPr>
            <w:tcW w:w="1843" w:type="dxa"/>
            <w:tcBorders>
              <w:left w:val="single" w:sz="4" w:space="0" w:color="auto"/>
              <w:bottom w:val="single" w:sz="4" w:space="0" w:color="auto"/>
              <w:right w:val="single" w:sz="4" w:space="0" w:color="auto"/>
            </w:tcBorders>
          </w:tcPr>
          <w:p w:rsidR="007F2A17" w:rsidRPr="00826C20" w:rsidRDefault="00A17794" w:rsidP="00CD249C">
            <w:pPr>
              <w:pStyle w:val="ConsPlusCell"/>
              <w:spacing w:line="312" w:lineRule="auto"/>
              <w:jc w:val="center"/>
            </w:pPr>
            <w:r w:rsidRPr="00826C20">
              <w:t>63,472</w:t>
            </w:r>
          </w:p>
        </w:tc>
        <w:tc>
          <w:tcPr>
            <w:tcW w:w="1984" w:type="dxa"/>
            <w:tcBorders>
              <w:left w:val="single" w:sz="4" w:space="0" w:color="auto"/>
              <w:bottom w:val="single" w:sz="4" w:space="0" w:color="auto"/>
              <w:right w:val="single" w:sz="4" w:space="0" w:color="auto"/>
            </w:tcBorders>
          </w:tcPr>
          <w:p w:rsidR="007F2A17" w:rsidRPr="00826C20" w:rsidRDefault="006B3EBF" w:rsidP="00600AEC">
            <w:pPr>
              <w:pStyle w:val="ConsPlusCell"/>
              <w:spacing w:line="312" w:lineRule="auto"/>
              <w:jc w:val="center"/>
            </w:pPr>
            <w:r w:rsidRPr="00826C20">
              <w:t>74,914</w:t>
            </w:r>
          </w:p>
        </w:tc>
      </w:tr>
      <w:tr w:rsidR="007F2A17" w:rsidRPr="00826C20" w:rsidTr="000D0CD4">
        <w:trPr>
          <w:tblCellSpacing w:w="5" w:type="nil"/>
        </w:trPr>
        <w:tc>
          <w:tcPr>
            <w:tcW w:w="5954" w:type="dxa"/>
            <w:tcBorders>
              <w:left w:val="single" w:sz="4" w:space="0" w:color="auto"/>
              <w:bottom w:val="single" w:sz="4" w:space="0" w:color="auto"/>
              <w:right w:val="single" w:sz="4" w:space="0" w:color="auto"/>
            </w:tcBorders>
          </w:tcPr>
          <w:p w:rsidR="007F2A17" w:rsidRPr="00826C20" w:rsidRDefault="007F2A17" w:rsidP="00673000">
            <w:pPr>
              <w:pStyle w:val="ConsPlusCell"/>
              <w:spacing w:line="312" w:lineRule="auto"/>
            </w:pPr>
            <w:r w:rsidRPr="00826C20">
              <w:t>Средний медицинский персонал</w:t>
            </w:r>
          </w:p>
        </w:tc>
        <w:tc>
          <w:tcPr>
            <w:tcW w:w="1843" w:type="dxa"/>
            <w:tcBorders>
              <w:left w:val="single" w:sz="4" w:space="0" w:color="auto"/>
              <w:bottom w:val="single" w:sz="4" w:space="0" w:color="auto"/>
              <w:right w:val="single" w:sz="4" w:space="0" w:color="auto"/>
            </w:tcBorders>
          </w:tcPr>
          <w:p w:rsidR="007F2A17" w:rsidRPr="00826C20" w:rsidRDefault="007F2A17" w:rsidP="00A17794">
            <w:pPr>
              <w:pStyle w:val="ConsPlusCell"/>
              <w:spacing w:line="312" w:lineRule="auto"/>
              <w:jc w:val="center"/>
            </w:pPr>
            <w:r w:rsidRPr="00826C20">
              <w:t>3</w:t>
            </w:r>
            <w:r w:rsidR="00A17794" w:rsidRPr="00826C20">
              <w:t>3</w:t>
            </w:r>
            <w:r w:rsidRPr="00826C20">
              <w:t>,</w:t>
            </w:r>
            <w:r w:rsidR="00A17794" w:rsidRPr="00826C20">
              <w:t>81</w:t>
            </w:r>
            <w:r w:rsidRPr="00826C20">
              <w:t>9</w:t>
            </w:r>
          </w:p>
        </w:tc>
        <w:tc>
          <w:tcPr>
            <w:tcW w:w="1984" w:type="dxa"/>
            <w:tcBorders>
              <w:left w:val="single" w:sz="4" w:space="0" w:color="auto"/>
              <w:bottom w:val="single" w:sz="4" w:space="0" w:color="auto"/>
              <w:right w:val="single" w:sz="4" w:space="0" w:color="auto"/>
            </w:tcBorders>
          </w:tcPr>
          <w:p w:rsidR="007F2A17" w:rsidRPr="00826C20" w:rsidRDefault="006B3EBF" w:rsidP="00600AEC">
            <w:pPr>
              <w:pStyle w:val="ConsPlusCell"/>
              <w:spacing w:line="312" w:lineRule="auto"/>
              <w:jc w:val="center"/>
            </w:pPr>
            <w:r w:rsidRPr="00826C20">
              <w:t>38,928</w:t>
            </w:r>
          </w:p>
        </w:tc>
      </w:tr>
      <w:tr w:rsidR="007F2A17" w:rsidRPr="00826C20" w:rsidTr="000D0CD4">
        <w:trPr>
          <w:tblCellSpacing w:w="5" w:type="nil"/>
        </w:trPr>
        <w:tc>
          <w:tcPr>
            <w:tcW w:w="5954" w:type="dxa"/>
            <w:tcBorders>
              <w:left w:val="single" w:sz="4" w:space="0" w:color="auto"/>
              <w:bottom w:val="single" w:sz="4" w:space="0" w:color="auto"/>
              <w:right w:val="single" w:sz="4" w:space="0" w:color="auto"/>
            </w:tcBorders>
          </w:tcPr>
          <w:p w:rsidR="007F2A17" w:rsidRPr="00826C20" w:rsidRDefault="007F2A17" w:rsidP="00673000">
            <w:pPr>
              <w:pStyle w:val="ConsPlusCell"/>
              <w:spacing w:line="312" w:lineRule="auto"/>
            </w:pPr>
            <w:r w:rsidRPr="00826C20">
              <w:t>Младший медицинский персонал</w:t>
            </w:r>
          </w:p>
        </w:tc>
        <w:tc>
          <w:tcPr>
            <w:tcW w:w="1843" w:type="dxa"/>
            <w:tcBorders>
              <w:left w:val="single" w:sz="4" w:space="0" w:color="auto"/>
              <w:bottom w:val="single" w:sz="4" w:space="0" w:color="auto"/>
              <w:right w:val="single" w:sz="4" w:space="0" w:color="auto"/>
            </w:tcBorders>
          </w:tcPr>
          <w:p w:rsidR="007F2A17" w:rsidRPr="00826C20" w:rsidRDefault="007F2A17" w:rsidP="00A17794">
            <w:pPr>
              <w:pStyle w:val="ConsPlusCell"/>
              <w:spacing w:line="312" w:lineRule="auto"/>
              <w:jc w:val="center"/>
            </w:pPr>
            <w:r w:rsidRPr="00826C20">
              <w:t>2</w:t>
            </w:r>
            <w:r w:rsidR="00A17794" w:rsidRPr="00826C20">
              <w:t>7</w:t>
            </w:r>
            <w:r w:rsidRPr="00826C20">
              <w:t>,</w:t>
            </w:r>
            <w:r w:rsidR="00A17794" w:rsidRPr="00826C20">
              <w:t>15</w:t>
            </w:r>
            <w:r w:rsidRPr="00826C20">
              <w:t>9</w:t>
            </w:r>
          </w:p>
        </w:tc>
        <w:tc>
          <w:tcPr>
            <w:tcW w:w="1984" w:type="dxa"/>
            <w:tcBorders>
              <w:left w:val="single" w:sz="4" w:space="0" w:color="auto"/>
              <w:bottom w:val="single" w:sz="4" w:space="0" w:color="auto"/>
              <w:right w:val="single" w:sz="4" w:space="0" w:color="auto"/>
            </w:tcBorders>
          </w:tcPr>
          <w:p w:rsidR="007F2A17" w:rsidRPr="00826C20" w:rsidRDefault="006B3EBF" w:rsidP="00600AEC">
            <w:pPr>
              <w:pStyle w:val="ConsPlusCell"/>
              <w:spacing w:line="312" w:lineRule="auto"/>
              <w:jc w:val="center"/>
            </w:pPr>
            <w:r w:rsidRPr="00826C20">
              <w:t>34,227</w:t>
            </w:r>
          </w:p>
        </w:tc>
      </w:tr>
      <w:tr w:rsidR="00600AEC" w:rsidRPr="00826C20" w:rsidTr="00CD249C">
        <w:trPr>
          <w:trHeight w:val="303"/>
          <w:tblCellSpacing w:w="5" w:type="nil"/>
        </w:trPr>
        <w:tc>
          <w:tcPr>
            <w:tcW w:w="5954" w:type="dxa"/>
            <w:tcBorders>
              <w:left w:val="single" w:sz="4" w:space="0" w:color="auto"/>
              <w:bottom w:val="single" w:sz="4" w:space="0" w:color="auto"/>
              <w:right w:val="single" w:sz="4" w:space="0" w:color="auto"/>
            </w:tcBorders>
          </w:tcPr>
          <w:p w:rsidR="00600AEC" w:rsidRPr="00826C20" w:rsidRDefault="00600AEC" w:rsidP="00CD249C">
            <w:pPr>
              <w:pStyle w:val="ConsPlusCell"/>
              <w:spacing w:line="312" w:lineRule="auto"/>
            </w:pPr>
            <w:proofErr w:type="gramStart"/>
            <w:r w:rsidRPr="00826C20">
              <w:t>Приравненный</w:t>
            </w:r>
            <w:proofErr w:type="gramEnd"/>
            <w:r w:rsidRPr="00826C20">
              <w:t xml:space="preserve"> к врачам                                         </w:t>
            </w:r>
          </w:p>
        </w:tc>
        <w:tc>
          <w:tcPr>
            <w:tcW w:w="1843" w:type="dxa"/>
            <w:tcBorders>
              <w:left w:val="single" w:sz="4" w:space="0" w:color="auto"/>
              <w:bottom w:val="single" w:sz="4" w:space="0" w:color="auto"/>
              <w:right w:val="single" w:sz="4" w:space="0" w:color="auto"/>
            </w:tcBorders>
            <w:vAlign w:val="center"/>
          </w:tcPr>
          <w:p w:rsidR="00600AEC" w:rsidRPr="00826C20" w:rsidRDefault="00A17794" w:rsidP="00CD249C">
            <w:pPr>
              <w:pStyle w:val="ConsPlusCell"/>
              <w:spacing w:line="312" w:lineRule="auto"/>
              <w:jc w:val="center"/>
            </w:pPr>
            <w:r w:rsidRPr="00826C20">
              <w:t>52,833</w:t>
            </w:r>
          </w:p>
        </w:tc>
        <w:tc>
          <w:tcPr>
            <w:tcW w:w="1984" w:type="dxa"/>
            <w:tcBorders>
              <w:left w:val="single" w:sz="4" w:space="0" w:color="auto"/>
              <w:bottom w:val="single" w:sz="4" w:space="0" w:color="auto"/>
              <w:right w:val="single" w:sz="4" w:space="0" w:color="auto"/>
            </w:tcBorders>
            <w:vAlign w:val="center"/>
          </w:tcPr>
          <w:p w:rsidR="00600AEC" w:rsidRPr="00826C20" w:rsidRDefault="006B3EBF" w:rsidP="00CD249C">
            <w:pPr>
              <w:pStyle w:val="ConsPlusCell"/>
              <w:spacing w:line="312" w:lineRule="auto"/>
              <w:jc w:val="center"/>
            </w:pPr>
            <w:r w:rsidRPr="00826C20">
              <w:t>55,087</w:t>
            </w:r>
          </w:p>
        </w:tc>
      </w:tr>
      <w:tr w:rsidR="007F2A17" w:rsidRPr="00826C20" w:rsidTr="000D0CD4">
        <w:trPr>
          <w:tblCellSpacing w:w="5" w:type="nil"/>
        </w:trPr>
        <w:tc>
          <w:tcPr>
            <w:tcW w:w="5954" w:type="dxa"/>
            <w:tcBorders>
              <w:left w:val="single" w:sz="4" w:space="0" w:color="auto"/>
              <w:bottom w:val="single" w:sz="4" w:space="0" w:color="auto"/>
              <w:right w:val="single" w:sz="4" w:space="0" w:color="auto"/>
            </w:tcBorders>
          </w:tcPr>
          <w:p w:rsidR="007F2A17" w:rsidRPr="00826C20" w:rsidRDefault="007F2A17" w:rsidP="00673000">
            <w:pPr>
              <w:pStyle w:val="ConsPlusCell"/>
              <w:spacing w:line="312" w:lineRule="auto"/>
            </w:pPr>
            <w:r w:rsidRPr="00826C20">
              <w:t xml:space="preserve">Прочий персонал                                        </w:t>
            </w:r>
          </w:p>
        </w:tc>
        <w:tc>
          <w:tcPr>
            <w:tcW w:w="1843" w:type="dxa"/>
            <w:tcBorders>
              <w:left w:val="single" w:sz="4" w:space="0" w:color="auto"/>
              <w:bottom w:val="single" w:sz="4" w:space="0" w:color="auto"/>
              <w:right w:val="single" w:sz="4" w:space="0" w:color="auto"/>
            </w:tcBorders>
          </w:tcPr>
          <w:p w:rsidR="007F2A17" w:rsidRPr="00826C20" w:rsidRDefault="007F2A17" w:rsidP="00A17794">
            <w:pPr>
              <w:pStyle w:val="ConsPlusCell"/>
              <w:spacing w:line="312" w:lineRule="auto"/>
              <w:jc w:val="center"/>
            </w:pPr>
            <w:r w:rsidRPr="00826C20">
              <w:t>3</w:t>
            </w:r>
            <w:r w:rsidR="00A17794" w:rsidRPr="00826C20">
              <w:t>9</w:t>
            </w:r>
            <w:r w:rsidRPr="00826C20">
              <w:t>,</w:t>
            </w:r>
            <w:r w:rsidR="00A17794" w:rsidRPr="00826C20">
              <w:t>877</w:t>
            </w:r>
          </w:p>
        </w:tc>
        <w:tc>
          <w:tcPr>
            <w:tcW w:w="1984" w:type="dxa"/>
            <w:tcBorders>
              <w:left w:val="single" w:sz="4" w:space="0" w:color="auto"/>
              <w:bottom w:val="single" w:sz="4" w:space="0" w:color="auto"/>
              <w:right w:val="single" w:sz="4" w:space="0" w:color="auto"/>
            </w:tcBorders>
          </w:tcPr>
          <w:p w:rsidR="007F2A17" w:rsidRPr="00826C20" w:rsidRDefault="006B3EBF" w:rsidP="00600AEC">
            <w:pPr>
              <w:pStyle w:val="ConsPlusCell"/>
              <w:spacing w:line="312" w:lineRule="auto"/>
              <w:jc w:val="center"/>
            </w:pPr>
            <w:r w:rsidRPr="00826C20">
              <w:t>41,126</w:t>
            </w:r>
          </w:p>
        </w:tc>
      </w:tr>
    </w:tbl>
    <w:p w:rsidR="004B0AEF" w:rsidRPr="00826C20" w:rsidRDefault="004B0AEF" w:rsidP="00394891">
      <w:pPr>
        <w:autoSpaceDE w:val="0"/>
        <w:autoSpaceDN w:val="0"/>
        <w:adjustRightInd w:val="0"/>
        <w:spacing w:line="360" w:lineRule="auto"/>
        <w:ind w:firstLine="708"/>
        <w:jc w:val="both"/>
        <w:outlineLvl w:val="0"/>
        <w:rPr>
          <w:bCs/>
        </w:rPr>
      </w:pPr>
      <w:r w:rsidRPr="00826C20">
        <w:rPr>
          <w:bCs/>
        </w:rPr>
        <w:t>У</w:t>
      </w:r>
      <w:r w:rsidR="00531A9D" w:rsidRPr="00826C20">
        <w:rPr>
          <w:bCs/>
        </w:rPr>
        <w:t>величен</w:t>
      </w:r>
      <w:r w:rsidRPr="00826C20">
        <w:rPr>
          <w:bCs/>
        </w:rPr>
        <w:t xml:space="preserve">ие количества штатных единиц связано с </w:t>
      </w:r>
      <w:r w:rsidR="00531A9D" w:rsidRPr="00826C20">
        <w:rPr>
          <w:bCs/>
        </w:rPr>
        <w:t>введен</w:t>
      </w:r>
      <w:r w:rsidRPr="00826C20">
        <w:rPr>
          <w:bCs/>
        </w:rPr>
        <w:t xml:space="preserve">ием </w:t>
      </w:r>
      <w:r w:rsidR="006B3EBF" w:rsidRPr="00826C20">
        <w:rPr>
          <w:bCs/>
        </w:rPr>
        <w:t>2</w:t>
      </w:r>
      <w:r w:rsidRPr="00826C20">
        <w:rPr>
          <w:bCs/>
        </w:rPr>
        <w:t>,</w:t>
      </w:r>
      <w:r w:rsidR="001A2665" w:rsidRPr="00826C20">
        <w:rPr>
          <w:bCs/>
        </w:rPr>
        <w:t>5</w:t>
      </w:r>
      <w:r w:rsidRPr="00826C20">
        <w:rPr>
          <w:bCs/>
        </w:rPr>
        <w:t xml:space="preserve"> </w:t>
      </w:r>
      <w:r w:rsidR="001A2665" w:rsidRPr="00826C20">
        <w:rPr>
          <w:bCs/>
        </w:rPr>
        <w:t>ставки</w:t>
      </w:r>
      <w:r w:rsidR="00531A9D" w:rsidRPr="00826C20">
        <w:rPr>
          <w:bCs/>
        </w:rPr>
        <w:t xml:space="preserve"> на </w:t>
      </w:r>
      <w:r w:rsidR="00600AEC" w:rsidRPr="00826C20">
        <w:rPr>
          <w:bCs/>
        </w:rPr>
        <w:t>оказание платных медицинских услуг.</w:t>
      </w:r>
    </w:p>
    <w:p w:rsidR="00281764" w:rsidRPr="00826C20" w:rsidRDefault="00281764" w:rsidP="00394891">
      <w:pPr>
        <w:autoSpaceDE w:val="0"/>
        <w:autoSpaceDN w:val="0"/>
        <w:adjustRightInd w:val="0"/>
        <w:spacing w:line="360" w:lineRule="auto"/>
        <w:ind w:firstLine="708"/>
        <w:jc w:val="both"/>
        <w:outlineLvl w:val="0"/>
        <w:rPr>
          <w:bCs/>
        </w:rPr>
      </w:pPr>
    </w:p>
    <w:p w:rsidR="00281764" w:rsidRDefault="00281764" w:rsidP="00394891">
      <w:pPr>
        <w:autoSpaceDE w:val="0"/>
        <w:autoSpaceDN w:val="0"/>
        <w:adjustRightInd w:val="0"/>
        <w:spacing w:line="360" w:lineRule="auto"/>
        <w:ind w:firstLine="708"/>
        <w:jc w:val="both"/>
        <w:outlineLvl w:val="0"/>
        <w:rPr>
          <w:bCs/>
        </w:rPr>
      </w:pPr>
    </w:p>
    <w:p w:rsidR="00EB6A6F" w:rsidRDefault="00EB6A6F" w:rsidP="00394891">
      <w:pPr>
        <w:autoSpaceDE w:val="0"/>
        <w:autoSpaceDN w:val="0"/>
        <w:adjustRightInd w:val="0"/>
        <w:spacing w:line="360" w:lineRule="auto"/>
        <w:ind w:firstLine="708"/>
        <w:jc w:val="both"/>
        <w:outlineLvl w:val="0"/>
        <w:rPr>
          <w:bCs/>
        </w:rPr>
      </w:pPr>
    </w:p>
    <w:p w:rsidR="00EB6A6F" w:rsidRDefault="00EB6A6F" w:rsidP="00394891">
      <w:pPr>
        <w:autoSpaceDE w:val="0"/>
        <w:autoSpaceDN w:val="0"/>
        <w:adjustRightInd w:val="0"/>
        <w:spacing w:line="360" w:lineRule="auto"/>
        <w:ind w:firstLine="708"/>
        <w:jc w:val="both"/>
        <w:outlineLvl w:val="0"/>
        <w:rPr>
          <w:bCs/>
        </w:rPr>
      </w:pPr>
    </w:p>
    <w:tbl>
      <w:tblPr>
        <w:tblW w:w="11324" w:type="dxa"/>
        <w:tblInd w:w="-601" w:type="dxa"/>
        <w:tblLook w:val="04A0"/>
      </w:tblPr>
      <w:tblGrid>
        <w:gridCol w:w="283"/>
        <w:gridCol w:w="695"/>
        <w:gridCol w:w="3583"/>
        <w:gridCol w:w="755"/>
        <w:gridCol w:w="1290"/>
        <w:gridCol w:w="1456"/>
        <w:gridCol w:w="1267"/>
        <w:gridCol w:w="1576"/>
        <w:gridCol w:w="419"/>
      </w:tblGrid>
      <w:tr w:rsidR="00D375E9" w:rsidRPr="00826C20" w:rsidTr="001A0666">
        <w:trPr>
          <w:trHeight w:val="495"/>
        </w:trPr>
        <w:tc>
          <w:tcPr>
            <w:tcW w:w="11324" w:type="dxa"/>
            <w:gridSpan w:val="9"/>
            <w:tcBorders>
              <w:top w:val="nil"/>
              <w:left w:val="nil"/>
              <w:bottom w:val="nil"/>
              <w:right w:val="nil"/>
            </w:tcBorders>
            <w:shd w:val="clear" w:color="auto" w:fill="auto"/>
            <w:noWrap/>
            <w:vAlign w:val="bottom"/>
            <w:hideMark/>
          </w:tcPr>
          <w:p w:rsidR="00D375E9" w:rsidRPr="00826C20" w:rsidRDefault="00D375E9" w:rsidP="00CD249C">
            <w:pPr>
              <w:jc w:val="center"/>
              <w:rPr>
                <w:b/>
                <w:color w:val="000000"/>
              </w:rPr>
            </w:pPr>
          </w:p>
          <w:p w:rsidR="00D375E9" w:rsidRPr="00826C20" w:rsidRDefault="00D375E9" w:rsidP="00CD249C">
            <w:pPr>
              <w:jc w:val="center"/>
              <w:rPr>
                <w:b/>
                <w:color w:val="000000"/>
              </w:rPr>
            </w:pPr>
            <w:r w:rsidRPr="00826C20">
              <w:rPr>
                <w:b/>
                <w:color w:val="000000"/>
              </w:rPr>
              <w:t>Информация о мерах по повышению квалификации специалистов учреждения:</w:t>
            </w:r>
          </w:p>
          <w:p w:rsidR="009D7F25" w:rsidRPr="00826C20" w:rsidRDefault="009D7F25" w:rsidP="00CD249C">
            <w:pPr>
              <w:jc w:val="center"/>
              <w:rPr>
                <w:b/>
                <w:color w:val="000000"/>
              </w:rPr>
            </w:pPr>
          </w:p>
        </w:tc>
      </w:tr>
      <w:tr w:rsidR="009D7F25" w:rsidRPr="009D7F25" w:rsidTr="001A0666">
        <w:trPr>
          <w:gridBefore w:val="1"/>
          <w:gridAfter w:val="1"/>
          <w:wBefore w:w="283" w:type="dxa"/>
          <w:wAfter w:w="419" w:type="dxa"/>
          <w:trHeight w:val="450"/>
        </w:trPr>
        <w:tc>
          <w:tcPr>
            <w:tcW w:w="6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7F25" w:rsidRPr="00BE2EC5" w:rsidRDefault="009D7F25" w:rsidP="009D7F25">
            <w:pPr>
              <w:jc w:val="center"/>
              <w:rPr>
                <w:b/>
                <w:bCs/>
                <w:iCs/>
                <w:sz w:val="22"/>
                <w:szCs w:val="22"/>
              </w:rPr>
            </w:pPr>
            <w:r w:rsidRPr="00BE2EC5">
              <w:rPr>
                <w:b/>
                <w:bCs/>
                <w:iCs/>
                <w:sz w:val="22"/>
                <w:szCs w:val="22"/>
              </w:rPr>
              <w:t xml:space="preserve">№ </w:t>
            </w:r>
            <w:proofErr w:type="gramStart"/>
            <w:r w:rsidRPr="00BE2EC5">
              <w:rPr>
                <w:b/>
                <w:bCs/>
                <w:iCs/>
                <w:sz w:val="22"/>
                <w:szCs w:val="22"/>
              </w:rPr>
              <w:t>п</w:t>
            </w:r>
            <w:proofErr w:type="gramEnd"/>
            <w:r w:rsidRPr="00BE2EC5">
              <w:rPr>
                <w:b/>
                <w:bCs/>
                <w:iCs/>
                <w:sz w:val="22"/>
                <w:szCs w:val="22"/>
              </w:rPr>
              <w:t>/п</w:t>
            </w:r>
          </w:p>
        </w:tc>
        <w:tc>
          <w:tcPr>
            <w:tcW w:w="35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7F25" w:rsidRPr="00BE2EC5" w:rsidRDefault="009D7F25" w:rsidP="009D7F25">
            <w:pPr>
              <w:jc w:val="center"/>
              <w:rPr>
                <w:b/>
                <w:bCs/>
                <w:iCs/>
                <w:sz w:val="22"/>
                <w:szCs w:val="22"/>
              </w:rPr>
            </w:pPr>
            <w:r w:rsidRPr="00BE2EC5">
              <w:rPr>
                <w:b/>
                <w:bCs/>
                <w:iCs/>
                <w:sz w:val="22"/>
                <w:szCs w:val="22"/>
              </w:rPr>
              <w:t xml:space="preserve">   Наименование</w:t>
            </w:r>
          </w:p>
        </w:tc>
        <w:tc>
          <w:tcPr>
            <w:tcW w:w="3501" w:type="dxa"/>
            <w:gridSpan w:val="3"/>
            <w:tcBorders>
              <w:top w:val="single" w:sz="4" w:space="0" w:color="auto"/>
              <w:left w:val="nil"/>
              <w:bottom w:val="single" w:sz="4" w:space="0" w:color="auto"/>
              <w:right w:val="single" w:sz="4" w:space="0" w:color="auto"/>
            </w:tcBorders>
            <w:shd w:val="clear" w:color="FFFFCC" w:fill="FFFFFF"/>
            <w:vAlign w:val="center"/>
            <w:hideMark/>
          </w:tcPr>
          <w:p w:rsidR="009D7F25" w:rsidRPr="00BE2EC5" w:rsidRDefault="009D7F25" w:rsidP="009D7F25">
            <w:pPr>
              <w:jc w:val="center"/>
              <w:rPr>
                <w:b/>
                <w:bCs/>
                <w:iCs/>
                <w:sz w:val="22"/>
                <w:szCs w:val="22"/>
              </w:rPr>
            </w:pPr>
            <w:r w:rsidRPr="00BE2EC5">
              <w:rPr>
                <w:b/>
                <w:bCs/>
                <w:iCs/>
                <w:sz w:val="22"/>
                <w:szCs w:val="22"/>
              </w:rPr>
              <w:t>Обучение (244 226)</w:t>
            </w:r>
          </w:p>
        </w:tc>
        <w:tc>
          <w:tcPr>
            <w:tcW w:w="2843" w:type="dxa"/>
            <w:gridSpan w:val="2"/>
            <w:tcBorders>
              <w:top w:val="single" w:sz="4" w:space="0" w:color="auto"/>
              <w:left w:val="nil"/>
              <w:bottom w:val="single" w:sz="4" w:space="0" w:color="auto"/>
              <w:right w:val="single" w:sz="4" w:space="0" w:color="auto"/>
            </w:tcBorders>
            <w:shd w:val="clear" w:color="000000" w:fill="FFFFFF"/>
            <w:vAlign w:val="center"/>
            <w:hideMark/>
          </w:tcPr>
          <w:p w:rsidR="009D7F25" w:rsidRPr="00BE2EC5" w:rsidRDefault="009D7F25" w:rsidP="009D7F25">
            <w:pPr>
              <w:jc w:val="center"/>
              <w:rPr>
                <w:b/>
                <w:bCs/>
                <w:iCs/>
                <w:sz w:val="22"/>
                <w:szCs w:val="22"/>
              </w:rPr>
            </w:pPr>
            <w:r w:rsidRPr="00BE2EC5">
              <w:rPr>
                <w:b/>
                <w:bCs/>
                <w:iCs/>
                <w:sz w:val="22"/>
                <w:szCs w:val="22"/>
              </w:rPr>
              <w:t>Сумма, руб.</w:t>
            </w:r>
          </w:p>
        </w:tc>
      </w:tr>
      <w:tr w:rsidR="001A0666" w:rsidRPr="009D7F25" w:rsidTr="001A0666">
        <w:trPr>
          <w:gridBefore w:val="1"/>
          <w:gridAfter w:val="1"/>
          <w:wBefore w:w="283" w:type="dxa"/>
          <w:wAfter w:w="419" w:type="dxa"/>
          <w:trHeight w:val="855"/>
        </w:trPr>
        <w:tc>
          <w:tcPr>
            <w:tcW w:w="695" w:type="dxa"/>
            <w:vMerge/>
            <w:tcBorders>
              <w:top w:val="single" w:sz="4" w:space="0" w:color="auto"/>
              <w:left w:val="single" w:sz="4" w:space="0" w:color="auto"/>
              <w:bottom w:val="single" w:sz="4" w:space="0" w:color="auto"/>
              <w:right w:val="single" w:sz="4" w:space="0" w:color="auto"/>
            </w:tcBorders>
            <w:vAlign w:val="center"/>
            <w:hideMark/>
          </w:tcPr>
          <w:p w:rsidR="001A0666" w:rsidRPr="00BE2EC5" w:rsidRDefault="001A0666" w:rsidP="009D7F25">
            <w:pPr>
              <w:rPr>
                <w:b/>
                <w:bCs/>
                <w:iCs/>
                <w:sz w:val="22"/>
                <w:szCs w:val="22"/>
              </w:rPr>
            </w:pPr>
          </w:p>
        </w:tc>
        <w:tc>
          <w:tcPr>
            <w:tcW w:w="3583" w:type="dxa"/>
            <w:vMerge/>
            <w:tcBorders>
              <w:top w:val="single" w:sz="4" w:space="0" w:color="auto"/>
              <w:left w:val="single" w:sz="4" w:space="0" w:color="auto"/>
              <w:bottom w:val="single" w:sz="4" w:space="0" w:color="auto"/>
              <w:right w:val="single" w:sz="4" w:space="0" w:color="auto"/>
            </w:tcBorders>
            <w:vAlign w:val="center"/>
            <w:hideMark/>
          </w:tcPr>
          <w:p w:rsidR="001A0666" w:rsidRPr="00BE2EC5" w:rsidRDefault="001A0666" w:rsidP="009D7F25">
            <w:pPr>
              <w:rPr>
                <w:b/>
                <w:bCs/>
                <w:iCs/>
                <w:sz w:val="22"/>
                <w:szCs w:val="22"/>
              </w:rPr>
            </w:pPr>
          </w:p>
        </w:tc>
        <w:tc>
          <w:tcPr>
            <w:tcW w:w="755" w:type="dxa"/>
            <w:tcBorders>
              <w:top w:val="nil"/>
              <w:left w:val="nil"/>
              <w:bottom w:val="single" w:sz="4" w:space="0" w:color="auto"/>
              <w:right w:val="single" w:sz="4" w:space="0" w:color="auto"/>
            </w:tcBorders>
            <w:shd w:val="clear" w:color="000000" w:fill="FFFFFF"/>
            <w:vAlign w:val="center"/>
            <w:hideMark/>
          </w:tcPr>
          <w:p w:rsidR="001A0666" w:rsidRPr="00BE2EC5" w:rsidRDefault="001A0666" w:rsidP="009D7F25">
            <w:pPr>
              <w:jc w:val="center"/>
              <w:rPr>
                <w:b/>
                <w:bCs/>
                <w:iCs/>
                <w:sz w:val="22"/>
                <w:szCs w:val="22"/>
              </w:rPr>
            </w:pPr>
            <w:r w:rsidRPr="00BE2EC5">
              <w:rPr>
                <w:b/>
                <w:bCs/>
                <w:iCs/>
                <w:sz w:val="22"/>
                <w:szCs w:val="22"/>
              </w:rPr>
              <w:t>Чел.</w:t>
            </w:r>
          </w:p>
        </w:tc>
        <w:tc>
          <w:tcPr>
            <w:tcW w:w="1290" w:type="dxa"/>
            <w:tcBorders>
              <w:top w:val="nil"/>
              <w:left w:val="nil"/>
              <w:bottom w:val="single" w:sz="4" w:space="0" w:color="auto"/>
              <w:right w:val="single" w:sz="4" w:space="0" w:color="auto"/>
            </w:tcBorders>
            <w:shd w:val="clear" w:color="000000" w:fill="FFFFFF"/>
            <w:vAlign w:val="center"/>
            <w:hideMark/>
          </w:tcPr>
          <w:p w:rsidR="001A0666" w:rsidRPr="00BE2EC5" w:rsidRDefault="001A0666" w:rsidP="009D7F25">
            <w:pPr>
              <w:jc w:val="center"/>
              <w:rPr>
                <w:b/>
                <w:bCs/>
                <w:iCs/>
                <w:sz w:val="22"/>
                <w:szCs w:val="22"/>
              </w:rPr>
            </w:pPr>
            <w:r w:rsidRPr="00BE2EC5">
              <w:rPr>
                <w:b/>
                <w:bCs/>
                <w:iCs/>
                <w:sz w:val="22"/>
                <w:szCs w:val="22"/>
              </w:rPr>
              <w:t>Цена, руб.</w:t>
            </w:r>
          </w:p>
        </w:tc>
        <w:tc>
          <w:tcPr>
            <w:tcW w:w="1456"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b/>
                <w:bCs/>
                <w:iCs/>
                <w:sz w:val="22"/>
                <w:szCs w:val="22"/>
              </w:rPr>
            </w:pPr>
            <w:r w:rsidRPr="00BE2EC5">
              <w:rPr>
                <w:b/>
                <w:bCs/>
                <w:iCs/>
                <w:sz w:val="22"/>
                <w:szCs w:val="22"/>
              </w:rPr>
              <w:t>итого</w:t>
            </w:r>
          </w:p>
        </w:tc>
        <w:tc>
          <w:tcPr>
            <w:tcW w:w="1267"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b/>
                <w:bCs/>
                <w:iCs/>
                <w:sz w:val="22"/>
                <w:szCs w:val="22"/>
              </w:rPr>
            </w:pPr>
            <w:r w:rsidRPr="00BE2EC5">
              <w:rPr>
                <w:b/>
                <w:bCs/>
                <w:iCs/>
                <w:sz w:val="22"/>
                <w:szCs w:val="22"/>
              </w:rPr>
              <w:t>субсидия</w:t>
            </w:r>
          </w:p>
        </w:tc>
        <w:tc>
          <w:tcPr>
            <w:tcW w:w="1576" w:type="dxa"/>
            <w:tcBorders>
              <w:top w:val="nil"/>
              <w:left w:val="nil"/>
              <w:bottom w:val="single" w:sz="4" w:space="0" w:color="auto"/>
              <w:right w:val="single" w:sz="4" w:space="0" w:color="auto"/>
            </w:tcBorders>
            <w:shd w:val="clear" w:color="000000" w:fill="FFFFFF"/>
            <w:vAlign w:val="center"/>
            <w:hideMark/>
          </w:tcPr>
          <w:p w:rsidR="001A0666" w:rsidRPr="00BE2EC5" w:rsidRDefault="001A0666" w:rsidP="009D7F25">
            <w:pPr>
              <w:jc w:val="center"/>
              <w:rPr>
                <w:b/>
                <w:bCs/>
                <w:iCs/>
                <w:sz w:val="20"/>
                <w:szCs w:val="20"/>
              </w:rPr>
            </w:pPr>
            <w:r w:rsidRPr="00BE2EC5">
              <w:rPr>
                <w:b/>
                <w:bCs/>
                <w:iCs/>
                <w:sz w:val="20"/>
                <w:szCs w:val="20"/>
              </w:rPr>
              <w:t>от оказания услуг на платной основе</w:t>
            </w:r>
          </w:p>
        </w:tc>
      </w:tr>
      <w:tr w:rsidR="001A0666" w:rsidRPr="009D7F25" w:rsidTr="001A0666">
        <w:trPr>
          <w:gridBefore w:val="1"/>
          <w:gridAfter w:val="1"/>
          <w:wBefore w:w="283" w:type="dxa"/>
          <w:wAfter w:w="419" w:type="dxa"/>
          <w:trHeight w:val="840"/>
        </w:trPr>
        <w:tc>
          <w:tcPr>
            <w:tcW w:w="695" w:type="dxa"/>
            <w:tcBorders>
              <w:top w:val="nil"/>
              <w:left w:val="single" w:sz="4" w:space="0" w:color="auto"/>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w:t>
            </w:r>
          </w:p>
        </w:tc>
        <w:tc>
          <w:tcPr>
            <w:tcW w:w="3583"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rPr>
                <w:iCs/>
                <w:sz w:val="20"/>
                <w:szCs w:val="20"/>
              </w:rPr>
            </w:pPr>
            <w:r w:rsidRPr="00BE2EC5">
              <w:rPr>
                <w:iCs/>
                <w:sz w:val="20"/>
                <w:szCs w:val="20"/>
              </w:rPr>
              <w:t xml:space="preserve">Семинар по обучению ФЗ № 44 "О контрактной системе" в КГЗ (контр </w:t>
            </w:r>
            <w:proofErr w:type="spellStart"/>
            <w:r w:rsidRPr="00BE2EC5">
              <w:rPr>
                <w:iCs/>
                <w:sz w:val="20"/>
                <w:szCs w:val="20"/>
              </w:rPr>
              <w:t>управл</w:t>
            </w:r>
            <w:proofErr w:type="spellEnd"/>
            <w:r w:rsidRPr="00BE2EC5">
              <w:rPr>
                <w:iCs/>
                <w:sz w:val="20"/>
                <w:szCs w:val="20"/>
              </w:rPr>
              <w:t>)</w:t>
            </w:r>
          </w:p>
        </w:tc>
        <w:tc>
          <w:tcPr>
            <w:tcW w:w="755"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6</w:t>
            </w:r>
          </w:p>
        </w:tc>
        <w:tc>
          <w:tcPr>
            <w:tcW w:w="1290"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3 150,00</w:t>
            </w:r>
          </w:p>
        </w:tc>
        <w:tc>
          <w:tcPr>
            <w:tcW w:w="1456"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18 900,00</w:t>
            </w:r>
          </w:p>
        </w:tc>
        <w:tc>
          <w:tcPr>
            <w:tcW w:w="1267"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 </w:t>
            </w:r>
          </w:p>
        </w:tc>
        <w:tc>
          <w:tcPr>
            <w:tcW w:w="1576"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18 900,00</w:t>
            </w:r>
          </w:p>
        </w:tc>
      </w:tr>
      <w:tr w:rsidR="001A0666" w:rsidRPr="009D7F25" w:rsidTr="001A0666">
        <w:trPr>
          <w:gridBefore w:val="1"/>
          <w:gridAfter w:val="1"/>
          <w:wBefore w:w="283" w:type="dxa"/>
          <w:wAfter w:w="419" w:type="dxa"/>
          <w:trHeight w:val="750"/>
        </w:trPr>
        <w:tc>
          <w:tcPr>
            <w:tcW w:w="695" w:type="dxa"/>
            <w:tcBorders>
              <w:top w:val="nil"/>
              <w:left w:val="single" w:sz="4" w:space="0" w:color="auto"/>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2</w:t>
            </w:r>
          </w:p>
        </w:tc>
        <w:tc>
          <w:tcPr>
            <w:tcW w:w="3583"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rPr>
                <w:iCs/>
                <w:sz w:val="20"/>
                <w:szCs w:val="20"/>
              </w:rPr>
            </w:pPr>
            <w:r w:rsidRPr="00BE2EC5">
              <w:rPr>
                <w:iCs/>
                <w:sz w:val="20"/>
                <w:szCs w:val="20"/>
              </w:rPr>
              <w:t xml:space="preserve">Семинар по обучению ФЗ № 44 "О контрактной системе" в КГЗ (контр </w:t>
            </w:r>
            <w:proofErr w:type="spellStart"/>
            <w:r w:rsidRPr="00BE2EC5">
              <w:rPr>
                <w:iCs/>
                <w:sz w:val="20"/>
                <w:szCs w:val="20"/>
              </w:rPr>
              <w:t>управл</w:t>
            </w:r>
            <w:proofErr w:type="spellEnd"/>
            <w:r w:rsidRPr="00BE2EC5">
              <w:rPr>
                <w:iCs/>
                <w:sz w:val="20"/>
                <w:szCs w:val="20"/>
              </w:rPr>
              <w:t>)</w:t>
            </w:r>
          </w:p>
        </w:tc>
        <w:tc>
          <w:tcPr>
            <w:tcW w:w="755"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w:t>
            </w:r>
          </w:p>
        </w:tc>
        <w:tc>
          <w:tcPr>
            <w:tcW w:w="1290"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5 000,00</w:t>
            </w:r>
          </w:p>
        </w:tc>
        <w:tc>
          <w:tcPr>
            <w:tcW w:w="1456"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5 000,00</w:t>
            </w:r>
          </w:p>
        </w:tc>
        <w:tc>
          <w:tcPr>
            <w:tcW w:w="1267"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 </w:t>
            </w:r>
          </w:p>
        </w:tc>
        <w:tc>
          <w:tcPr>
            <w:tcW w:w="1576"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5 000,00</w:t>
            </w:r>
          </w:p>
        </w:tc>
      </w:tr>
      <w:tr w:rsidR="001A0666" w:rsidRPr="009D7F25" w:rsidTr="001A0666">
        <w:trPr>
          <w:gridBefore w:val="1"/>
          <w:gridAfter w:val="1"/>
          <w:wBefore w:w="283" w:type="dxa"/>
          <w:wAfter w:w="419" w:type="dxa"/>
          <w:trHeight w:val="642"/>
        </w:trPr>
        <w:tc>
          <w:tcPr>
            <w:tcW w:w="695" w:type="dxa"/>
            <w:tcBorders>
              <w:top w:val="nil"/>
              <w:left w:val="single" w:sz="4" w:space="0" w:color="auto"/>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3</w:t>
            </w:r>
          </w:p>
        </w:tc>
        <w:tc>
          <w:tcPr>
            <w:tcW w:w="3583"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rPr>
                <w:iCs/>
                <w:sz w:val="20"/>
                <w:szCs w:val="20"/>
              </w:rPr>
            </w:pPr>
            <w:proofErr w:type="spellStart"/>
            <w:r w:rsidRPr="00BE2EC5">
              <w:rPr>
                <w:iCs/>
                <w:sz w:val="20"/>
                <w:szCs w:val="20"/>
              </w:rPr>
              <w:t>Обучениезам</w:t>
            </w:r>
            <w:proofErr w:type="spellEnd"/>
            <w:r w:rsidRPr="00BE2EC5">
              <w:rPr>
                <w:iCs/>
                <w:sz w:val="20"/>
                <w:szCs w:val="20"/>
              </w:rPr>
              <w:t xml:space="preserve"> по ХВ по охране труда (электробезопасность)</w:t>
            </w:r>
          </w:p>
        </w:tc>
        <w:tc>
          <w:tcPr>
            <w:tcW w:w="755"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w:t>
            </w:r>
          </w:p>
        </w:tc>
        <w:tc>
          <w:tcPr>
            <w:tcW w:w="1290"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5 900,00</w:t>
            </w:r>
          </w:p>
        </w:tc>
        <w:tc>
          <w:tcPr>
            <w:tcW w:w="1456"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5 900,00</w:t>
            </w:r>
          </w:p>
        </w:tc>
        <w:tc>
          <w:tcPr>
            <w:tcW w:w="1267"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 </w:t>
            </w:r>
          </w:p>
        </w:tc>
        <w:tc>
          <w:tcPr>
            <w:tcW w:w="1576"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5 900,00</w:t>
            </w:r>
          </w:p>
        </w:tc>
      </w:tr>
      <w:tr w:rsidR="001A0666" w:rsidRPr="009D7F25" w:rsidTr="001A0666">
        <w:trPr>
          <w:gridBefore w:val="1"/>
          <w:gridAfter w:val="1"/>
          <w:wBefore w:w="283" w:type="dxa"/>
          <w:wAfter w:w="419" w:type="dxa"/>
          <w:trHeight w:val="642"/>
        </w:trPr>
        <w:tc>
          <w:tcPr>
            <w:tcW w:w="695" w:type="dxa"/>
            <w:tcBorders>
              <w:top w:val="nil"/>
              <w:left w:val="single" w:sz="4" w:space="0" w:color="auto"/>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4</w:t>
            </w:r>
          </w:p>
        </w:tc>
        <w:tc>
          <w:tcPr>
            <w:tcW w:w="3583"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rPr>
                <w:iCs/>
                <w:sz w:val="20"/>
                <w:szCs w:val="20"/>
              </w:rPr>
            </w:pPr>
            <w:r w:rsidRPr="00BE2EC5">
              <w:rPr>
                <w:iCs/>
                <w:sz w:val="20"/>
                <w:szCs w:val="20"/>
              </w:rPr>
              <w:t>Обучение зам по ХВ по охране труда (</w:t>
            </w:r>
            <w:proofErr w:type="spellStart"/>
            <w:r w:rsidRPr="00BE2EC5">
              <w:rPr>
                <w:iCs/>
                <w:sz w:val="20"/>
                <w:szCs w:val="20"/>
              </w:rPr>
              <w:t>пож</w:t>
            </w:r>
            <w:proofErr w:type="spellEnd"/>
            <w:r w:rsidRPr="00BE2EC5">
              <w:rPr>
                <w:iCs/>
                <w:sz w:val="20"/>
                <w:szCs w:val="20"/>
              </w:rPr>
              <w:t xml:space="preserve"> безопасность)</w:t>
            </w:r>
          </w:p>
        </w:tc>
        <w:tc>
          <w:tcPr>
            <w:tcW w:w="755"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w:t>
            </w:r>
          </w:p>
        </w:tc>
        <w:tc>
          <w:tcPr>
            <w:tcW w:w="1290"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1 800,00</w:t>
            </w:r>
          </w:p>
        </w:tc>
        <w:tc>
          <w:tcPr>
            <w:tcW w:w="1456"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1 800,00</w:t>
            </w:r>
          </w:p>
        </w:tc>
        <w:tc>
          <w:tcPr>
            <w:tcW w:w="1267"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1 800,00</w:t>
            </w:r>
          </w:p>
        </w:tc>
        <w:tc>
          <w:tcPr>
            <w:tcW w:w="1576"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 </w:t>
            </w:r>
          </w:p>
        </w:tc>
      </w:tr>
      <w:tr w:rsidR="001A0666" w:rsidRPr="009D7F25" w:rsidTr="001A0666">
        <w:trPr>
          <w:gridBefore w:val="1"/>
          <w:gridAfter w:val="1"/>
          <w:wBefore w:w="283" w:type="dxa"/>
          <w:wAfter w:w="419" w:type="dxa"/>
          <w:trHeight w:val="855"/>
        </w:trPr>
        <w:tc>
          <w:tcPr>
            <w:tcW w:w="695" w:type="dxa"/>
            <w:tcBorders>
              <w:top w:val="nil"/>
              <w:left w:val="single" w:sz="4" w:space="0" w:color="auto"/>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5</w:t>
            </w:r>
          </w:p>
        </w:tc>
        <w:tc>
          <w:tcPr>
            <w:tcW w:w="3583"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rPr>
                <w:iCs/>
                <w:sz w:val="20"/>
                <w:szCs w:val="20"/>
              </w:rPr>
            </w:pPr>
            <w:r w:rsidRPr="00BE2EC5">
              <w:rPr>
                <w:iCs/>
                <w:sz w:val="20"/>
                <w:szCs w:val="20"/>
              </w:rPr>
              <w:t>Обучение зам по ХВ, агента по снабжению по охране труда (безопасность БДД)</w:t>
            </w:r>
          </w:p>
        </w:tc>
        <w:tc>
          <w:tcPr>
            <w:tcW w:w="755"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2</w:t>
            </w:r>
          </w:p>
        </w:tc>
        <w:tc>
          <w:tcPr>
            <w:tcW w:w="1290"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7 000,00</w:t>
            </w:r>
          </w:p>
        </w:tc>
        <w:tc>
          <w:tcPr>
            <w:tcW w:w="1456"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14 000,00</w:t>
            </w:r>
          </w:p>
        </w:tc>
        <w:tc>
          <w:tcPr>
            <w:tcW w:w="1267"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 </w:t>
            </w:r>
          </w:p>
        </w:tc>
        <w:tc>
          <w:tcPr>
            <w:tcW w:w="1576"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14 000,00</w:t>
            </w:r>
          </w:p>
        </w:tc>
      </w:tr>
      <w:tr w:rsidR="001A0666" w:rsidRPr="009D7F25" w:rsidTr="001A0666">
        <w:trPr>
          <w:gridBefore w:val="1"/>
          <w:gridAfter w:val="1"/>
          <w:wBefore w:w="283" w:type="dxa"/>
          <w:wAfter w:w="419" w:type="dxa"/>
          <w:trHeight w:val="1200"/>
        </w:trPr>
        <w:tc>
          <w:tcPr>
            <w:tcW w:w="695" w:type="dxa"/>
            <w:tcBorders>
              <w:top w:val="nil"/>
              <w:left w:val="single" w:sz="4" w:space="0" w:color="auto"/>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6</w:t>
            </w:r>
          </w:p>
        </w:tc>
        <w:tc>
          <w:tcPr>
            <w:tcW w:w="3583"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rPr>
                <w:iCs/>
                <w:sz w:val="20"/>
                <w:szCs w:val="20"/>
              </w:rPr>
            </w:pPr>
            <w:proofErr w:type="gramStart"/>
            <w:r w:rsidRPr="00BE2EC5">
              <w:rPr>
                <w:iCs/>
                <w:sz w:val="20"/>
                <w:szCs w:val="20"/>
              </w:rPr>
              <w:t>Обучение по программе</w:t>
            </w:r>
            <w:proofErr w:type="gramEnd"/>
            <w:r w:rsidRPr="00BE2EC5">
              <w:rPr>
                <w:iCs/>
                <w:sz w:val="20"/>
                <w:szCs w:val="20"/>
              </w:rPr>
              <w:t xml:space="preserve"> охрана труда для работников организаций (руководители структурных подразделений)</w:t>
            </w:r>
          </w:p>
        </w:tc>
        <w:tc>
          <w:tcPr>
            <w:tcW w:w="755"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5</w:t>
            </w:r>
          </w:p>
        </w:tc>
        <w:tc>
          <w:tcPr>
            <w:tcW w:w="1290"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2 478,00</w:t>
            </w:r>
          </w:p>
        </w:tc>
        <w:tc>
          <w:tcPr>
            <w:tcW w:w="1456"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12 390,00</w:t>
            </w:r>
          </w:p>
        </w:tc>
        <w:tc>
          <w:tcPr>
            <w:tcW w:w="1267"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 </w:t>
            </w:r>
          </w:p>
        </w:tc>
        <w:tc>
          <w:tcPr>
            <w:tcW w:w="1576"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12 390,00</w:t>
            </w:r>
          </w:p>
        </w:tc>
      </w:tr>
      <w:tr w:rsidR="001A0666" w:rsidRPr="009D7F25" w:rsidTr="001A0666">
        <w:trPr>
          <w:gridBefore w:val="1"/>
          <w:gridAfter w:val="1"/>
          <w:wBefore w:w="283" w:type="dxa"/>
          <w:wAfter w:w="419" w:type="dxa"/>
          <w:trHeight w:val="1350"/>
        </w:trPr>
        <w:tc>
          <w:tcPr>
            <w:tcW w:w="695" w:type="dxa"/>
            <w:tcBorders>
              <w:top w:val="nil"/>
              <w:left w:val="single" w:sz="4" w:space="0" w:color="auto"/>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7</w:t>
            </w:r>
          </w:p>
        </w:tc>
        <w:tc>
          <w:tcPr>
            <w:tcW w:w="3583"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rPr>
                <w:iCs/>
                <w:sz w:val="20"/>
                <w:szCs w:val="20"/>
              </w:rPr>
            </w:pPr>
            <w:r w:rsidRPr="00BE2EC5">
              <w:rPr>
                <w:iCs/>
                <w:sz w:val="20"/>
                <w:szCs w:val="20"/>
              </w:rPr>
              <w:t xml:space="preserve">Консультационный семинар для психологов (работа на "Комплексе для </w:t>
            </w:r>
            <w:proofErr w:type="spellStart"/>
            <w:r w:rsidRPr="00BE2EC5">
              <w:rPr>
                <w:iCs/>
                <w:sz w:val="20"/>
                <w:szCs w:val="20"/>
              </w:rPr>
              <w:t>профилактикии</w:t>
            </w:r>
            <w:proofErr w:type="spellEnd"/>
            <w:r w:rsidRPr="00BE2EC5">
              <w:rPr>
                <w:iCs/>
                <w:sz w:val="20"/>
                <w:szCs w:val="20"/>
              </w:rPr>
              <w:t xml:space="preserve"> коррекции нарушений </w:t>
            </w:r>
            <w:proofErr w:type="spellStart"/>
            <w:r w:rsidRPr="00BE2EC5">
              <w:rPr>
                <w:iCs/>
                <w:sz w:val="20"/>
                <w:szCs w:val="20"/>
              </w:rPr>
              <w:t>психоэмоционального</w:t>
            </w:r>
            <w:proofErr w:type="spellEnd"/>
            <w:r w:rsidRPr="00BE2EC5">
              <w:rPr>
                <w:iCs/>
                <w:sz w:val="20"/>
                <w:szCs w:val="20"/>
              </w:rPr>
              <w:t xml:space="preserve"> состояния")</w:t>
            </w:r>
          </w:p>
        </w:tc>
        <w:tc>
          <w:tcPr>
            <w:tcW w:w="755"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3</w:t>
            </w:r>
          </w:p>
        </w:tc>
        <w:tc>
          <w:tcPr>
            <w:tcW w:w="1290"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20 850,00</w:t>
            </w:r>
          </w:p>
        </w:tc>
        <w:tc>
          <w:tcPr>
            <w:tcW w:w="1456"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62 550,00</w:t>
            </w:r>
          </w:p>
        </w:tc>
        <w:tc>
          <w:tcPr>
            <w:tcW w:w="1267"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 </w:t>
            </w:r>
          </w:p>
        </w:tc>
        <w:tc>
          <w:tcPr>
            <w:tcW w:w="1576"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62 550,00</w:t>
            </w:r>
          </w:p>
        </w:tc>
      </w:tr>
      <w:tr w:rsidR="001A0666" w:rsidRPr="009D7F25" w:rsidTr="001A0666">
        <w:trPr>
          <w:gridBefore w:val="1"/>
          <w:gridAfter w:val="1"/>
          <w:wBefore w:w="283" w:type="dxa"/>
          <w:wAfter w:w="419" w:type="dxa"/>
          <w:trHeight w:val="1380"/>
        </w:trPr>
        <w:tc>
          <w:tcPr>
            <w:tcW w:w="695" w:type="dxa"/>
            <w:tcBorders>
              <w:top w:val="nil"/>
              <w:left w:val="single" w:sz="4" w:space="0" w:color="auto"/>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8</w:t>
            </w:r>
          </w:p>
        </w:tc>
        <w:tc>
          <w:tcPr>
            <w:tcW w:w="3583"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rPr>
                <w:iCs/>
                <w:sz w:val="20"/>
                <w:szCs w:val="20"/>
              </w:rPr>
            </w:pPr>
            <w:proofErr w:type="gramStart"/>
            <w:r w:rsidRPr="00BE2EC5">
              <w:rPr>
                <w:iCs/>
                <w:sz w:val="20"/>
                <w:szCs w:val="20"/>
              </w:rPr>
              <w:t xml:space="preserve">Консультационный семинар для психологов  работа на "Комплексе для </w:t>
            </w:r>
            <w:proofErr w:type="spellStart"/>
            <w:r w:rsidRPr="00BE2EC5">
              <w:rPr>
                <w:iCs/>
                <w:sz w:val="20"/>
                <w:szCs w:val="20"/>
              </w:rPr>
              <w:t>профилактикии</w:t>
            </w:r>
            <w:proofErr w:type="spellEnd"/>
            <w:r w:rsidRPr="00BE2EC5">
              <w:rPr>
                <w:iCs/>
                <w:sz w:val="20"/>
                <w:szCs w:val="20"/>
              </w:rPr>
              <w:t xml:space="preserve"> коррекции нарушений </w:t>
            </w:r>
            <w:proofErr w:type="spellStart"/>
            <w:r w:rsidRPr="00BE2EC5">
              <w:rPr>
                <w:iCs/>
                <w:sz w:val="20"/>
                <w:szCs w:val="20"/>
              </w:rPr>
              <w:t>психоэмоционального</w:t>
            </w:r>
            <w:proofErr w:type="spellEnd"/>
            <w:r w:rsidRPr="00BE2EC5">
              <w:rPr>
                <w:iCs/>
                <w:sz w:val="20"/>
                <w:szCs w:val="20"/>
              </w:rPr>
              <w:t xml:space="preserve"> состояния") </w:t>
            </w:r>
            <w:r w:rsidRPr="00BE2EC5">
              <w:rPr>
                <w:iCs/>
                <w:sz w:val="20"/>
                <w:szCs w:val="20"/>
                <w:u w:val="single"/>
              </w:rPr>
              <w:t>проживание</w:t>
            </w:r>
            <w:proofErr w:type="gramEnd"/>
          </w:p>
        </w:tc>
        <w:tc>
          <w:tcPr>
            <w:tcW w:w="755"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9</w:t>
            </w:r>
          </w:p>
        </w:tc>
        <w:tc>
          <w:tcPr>
            <w:tcW w:w="1290"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550,00</w:t>
            </w:r>
          </w:p>
        </w:tc>
        <w:tc>
          <w:tcPr>
            <w:tcW w:w="1456"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13 050,00</w:t>
            </w:r>
          </w:p>
        </w:tc>
        <w:tc>
          <w:tcPr>
            <w:tcW w:w="1267"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 </w:t>
            </w:r>
          </w:p>
        </w:tc>
        <w:tc>
          <w:tcPr>
            <w:tcW w:w="1576"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13 050,00</w:t>
            </w:r>
          </w:p>
        </w:tc>
      </w:tr>
      <w:tr w:rsidR="001A0666" w:rsidRPr="009D7F25" w:rsidTr="001A0666">
        <w:trPr>
          <w:gridBefore w:val="1"/>
          <w:gridAfter w:val="1"/>
          <w:wBefore w:w="283" w:type="dxa"/>
          <w:wAfter w:w="419" w:type="dxa"/>
          <w:trHeight w:val="642"/>
        </w:trPr>
        <w:tc>
          <w:tcPr>
            <w:tcW w:w="695" w:type="dxa"/>
            <w:tcBorders>
              <w:top w:val="nil"/>
              <w:left w:val="single" w:sz="4" w:space="0" w:color="auto"/>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9</w:t>
            </w:r>
          </w:p>
        </w:tc>
        <w:tc>
          <w:tcPr>
            <w:tcW w:w="3583" w:type="dxa"/>
            <w:vMerge w:val="restart"/>
            <w:tcBorders>
              <w:top w:val="nil"/>
              <w:left w:val="single" w:sz="4" w:space="0" w:color="auto"/>
              <w:bottom w:val="single" w:sz="4" w:space="0" w:color="000000"/>
              <w:right w:val="single" w:sz="4" w:space="0" w:color="auto"/>
            </w:tcBorders>
            <w:shd w:val="clear" w:color="FFFFCC" w:fill="FFFFFF"/>
            <w:vAlign w:val="center"/>
            <w:hideMark/>
          </w:tcPr>
          <w:p w:rsidR="001A0666" w:rsidRPr="00BE2EC5" w:rsidRDefault="001A0666" w:rsidP="009D7F25">
            <w:pPr>
              <w:rPr>
                <w:iCs/>
                <w:sz w:val="20"/>
                <w:szCs w:val="20"/>
              </w:rPr>
            </w:pPr>
            <w:r w:rsidRPr="00BE2EC5">
              <w:rPr>
                <w:iCs/>
                <w:sz w:val="20"/>
                <w:szCs w:val="20"/>
              </w:rPr>
              <w:t>Повышение квалификации гл бухгалтера</w:t>
            </w:r>
          </w:p>
        </w:tc>
        <w:tc>
          <w:tcPr>
            <w:tcW w:w="755"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w:t>
            </w:r>
          </w:p>
        </w:tc>
        <w:tc>
          <w:tcPr>
            <w:tcW w:w="1290"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10 000,00</w:t>
            </w:r>
          </w:p>
        </w:tc>
        <w:tc>
          <w:tcPr>
            <w:tcW w:w="1456"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10 000,00</w:t>
            </w:r>
          </w:p>
        </w:tc>
        <w:tc>
          <w:tcPr>
            <w:tcW w:w="1267"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10 000,00</w:t>
            </w:r>
          </w:p>
        </w:tc>
        <w:tc>
          <w:tcPr>
            <w:tcW w:w="1576"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 </w:t>
            </w:r>
          </w:p>
        </w:tc>
      </w:tr>
      <w:tr w:rsidR="001A0666" w:rsidRPr="009D7F25" w:rsidTr="001A0666">
        <w:trPr>
          <w:gridBefore w:val="1"/>
          <w:gridAfter w:val="1"/>
          <w:wBefore w:w="283" w:type="dxa"/>
          <w:wAfter w:w="419" w:type="dxa"/>
          <w:trHeight w:val="642"/>
        </w:trPr>
        <w:tc>
          <w:tcPr>
            <w:tcW w:w="695" w:type="dxa"/>
            <w:tcBorders>
              <w:top w:val="nil"/>
              <w:left w:val="single" w:sz="4" w:space="0" w:color="auto"/>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10</w:t>
            </w:r>
          </w:p>
        </w:tc>
        <w:tc>
          <w:tcPr>
            <w:tcW w:w="3583" w:type="dxa"/>
            <w:vMerge/>
            <w:tcBorders>
              <w:top w:val="nil"/>
              <w:left w:val="single" w:sz="4" w:space="0" w:color="auto"/>
              <w:bottom w:val="single" w:sz="4" w:space="0" w:color="000000"/>
              <w:right w:val="single" w:sz="4" w:space="0" w:color="auto"/>
            </w:tcBorders>
            <w:vAlign w:val="center"/>
            <w:hideMark/>
          </w:tcPr>
          <w:p w:rsidR="001A0666" w:rsidRPr="00BE2EC5" w:rsidRDefault="001A0666" w:rsidP="009D7F25">
            <w:pPr>
              <w:rPr>
                <w:iCs/>
                <w:sz w:val="20"/>
                <w:szCs w:val="20"/>
              </w:rPr>
            </w:pPr>
          </w:p>
        </w:tc>
        <w:tc>
          <w:tcPr>
            <w:tcW w:w="755"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w:t>
            </w:r>
          </w:p>
        </w:tc>
        <w:tc>
          <w:tcPr>
            <w:tcW w:w="1290"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6 500,00</w:t>
            </w:r>
          </w:p>
        </w:tc>
        <w:tc>
          <w:tcPr>
            <w:tcW w:w="1456"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 </w:t>
            </w:r>
          </w:p>
        </w:tc>
        <w:tc>
          <w:tcPr>
            <w:tcW w:w="1267"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 </w:t>
            </w:r>
          </w:p>
        </w:tc>
        <w:tc>
          <w:tcPr>
            <w:tcW w:w="1576"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6 500,00</w:t>
            </w:r>
          </w:p>
        </w:tc>
      </w:tr>
      <w:tr w:rsidR="001A0666" w:rsidRPr="009D7F25" w:rsidTr="001A0666">
        <w:trPr>
          <w:gridBefore w:val="1"/>
          <w:gridAfter w:val="1"/>
          <w:wBefore w:w="283" w:type="dxa"/>
          <w:wAfter w:w="419" w:type="dxa"/>
          <w:trHeight w:val="642"/>
        </w:trPr>
        <w:tc>
          <w:tcPr>
            <w:tcW w:w="695" w:type="dxa"/>
            <w:tcBorders>
              <w:top w:val="nil"/>
              <w:left w:val="single" w:sz="4" w:space="0" w:color="auto"/>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11</w:t>
            </w:r>
          </w:p>
        </w:tc>
        <w:tc>
          <w:tcPr>
            <w:tcW w:w="3583"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rPr>
                <w:iCs/>
                <w:sz w:val="20"/>
                <w:szCs w:val="20"/>
              </w:rPr>
            </w:pPr>
            <w:r w:rsidRPr="00BE2EC5">
              <w:rPr>
                <w:iCs/>
                <w:sz w:val="20"/>
                <w:szCs w:val="20"/>
              </w:rPr>
              <w:t>Повышение квалификации зам гл врача по ЭВ</w:t>
            </w:r>
          </w:p>
        </w:tc>
        <w:tc>
          <w:tcPr>
            <w:tcW w:w="755"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w:t>
            </w:r>
          </w:p>
        </w:tc>
        <w:tc>
          <w:tcPr>
            <w:tcW w:w="1290"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10 519,00</w:t>
            </w:r>
          </w:p>
        </w:tc>
        <w:tc>
          <w:tcPr>
            <w:tcW w:w="1456"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10 519,00</w:t>
            </w:r>
          </w:p>
        </w:tc>
        <w:tc>
          <w:tcPr>
            <w:tcW w:w="1267"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 </w:t>
            </w:r>
          </w:p>
        </w:tc>
        <w:tc>
          <w:tcPr>
            <w:tcW w:w="1576"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10 519,00</w:t>
            </w:r>
          </w:p>
        </w:tc>
      </w:tr>
      <w:tr w:rsidR="001A0666" w:rsidRPr="009D7F25" w:rsidTr="001A0666">
        <w:trPr>
          <w:gridBefore w:val="1"/>
          <w:gridAfter w:val="1"/>
          <w:wBefore w:w="283" w:type="dxa"/>
          <w:wAfter w:w="419" w:type="dxa"/>
          <w:trHeight w:val="642"/>
        </w:trPr>
        <w:tc>
          <w:tcPr>
            <w:tcW w:w="695" w:type="dxa"/>
            <w:tcBorders>
              <w:top w:val="nil"/>
              <w:left w:val="single" w:sz="4" w:space="0" w:color="auto"/>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12</w:t>
            </w:r>
          </w:p>
        </w:tc>
        <w:tc>
          <w:tcPr>
            <w:tcW w:w="3583"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rPr>
                <w:iCs/>
                <w:sz w:val="20"/>
                <w:szCs w:val="20"/>
              </w:rPr>
            </w:pPr>
            <w:proofErr w:type="gramStart"/>
            <w:r w:rsidRPr="00BE2EC5">
              <w:rPr>
                <w:iCs/>
                <w:sz w:val="20"/>
                <w:szCs w:val="20"/>
              </w:rPr>
              <w:t>Обучение по охране</w:t>
            </w:r>
            <w:proofErr w:type="gramEnd"/>
            <w:r w:rsidRPr="00BE2EC5">
              <w:rPr>
                <w:iCs/>
                <w:sz w:val="20"/>
                <w:szCs w:val="20"/>
              </w:rPr>
              <w:t xml:space="preserve"> труда (электробезопасность)</w:t>
            </w:r>
          </w:p>
        </w:tc>
        <w:tc>
          <w:tcPr>
            <w:tcW w:w="755"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w:t>
            </w:r>
          </w:p>
        </w:tc>
        <w:tc>
          <w:tcPr>
            <w:tcW w:w="1290"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3 770,00</w:t>
            </w:r>
          </w:p>
        </w:tc>
        <w:tc>
          <w:tcPr>
            <w:tcW w:w="1456"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3 770,00</w:t>
            </w:r>
          </w:p>
        </w:tc>
        <w:tc>
          <w:tcPr>
            <w:tcW w:w="1267"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 </w:t>
            </w:r>
          </w:p>
        </w:tc>
        <w:tc>
          <w:tcPr>
            <w:tcW w:w="1576"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3 770,00</w:t>
            </w:r>
          </w:p>
        </w:tc>
      </w:tr>
      <w:tr w:rsidR="001A0666" w:rsidRPr="009D7F25" w:rsidTr="001A0666">
        <w:trPr>
          <w:gridBefore w:val="1"/>
          <w:gridAfter w:val="1"/>
          <w:wBefore w:w="283" w:type="dxa"/>
          <w:wAfter w:w="419" w:type="dxa"/>
          <w:trHeight w:val="642"/>
        </w:trPr>
        <w:tc>
          <w:tcPr>
            <w:tcW w:w="695" w:type="dxa"/>
            <w:tcBorders>
              <w:top w:val="nil"/>
              <w:left w:val="single" w:sz="4" w:space="0" w:color="auto"/>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13</w:t>
            </w:r>
          </w:p>
        </w:tc>
        <w:tc>
          <w:tcPr>
            <w:tcW w:w="3583"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rPr>
                <w:iCs/>
                <w:sz w:val="20"/>
                <w:szCs w:val="20"/>
              </w:rPr>
            </w:pPr>
            <w:r w:rsidRPr="00BE2EC5">
              <w:rPr>
                <w:iCs/>
                <w:sz w:val="20"/>
                <w:szCs w:val="20"/>
              </w:rPr>
              <w:t>Гражданская оборона</w:t>
            </w:r>
          </w:p>
        </w:tc>
        <w:tc>
          <w:tcPr>
            <w:tcW w:w="755"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w:t>
            </w:r>
          </w:p>
        </w:tc>
        <w:tc>
          <w:tcPr>
            <w:tcW w:w="1290"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3 000,00</w:t>
            </w:r>
          </w:p>
        </w:tc>
        <w:tc>
          <w:tcPr>
            <w:tcW w:w="1456"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3 000,00</w:t>
            </w:r>
          </w:p>
        </w:tc>
        <w:tc>
          <w:tcPr>
            <w:tcW w:w="1267"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 </w:t>
            </w:r>
          </w:p>
        </w:tc>
        <w:tc>
          <w:tcPr>
            <w:tcW w:w="1576"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3 000,00</w:t>
            </w:r>
          </w:p>
        </w:tc>
      </w:tr>
      <w:tr w:rsidR="001A0666" w:rsidRPr="009D7F25" w:rsidTr="001A0666">
        <w:trPr>
          <w:gridBefore w:val="1"/>
          <w:gridAfter w:val="1"/>
          <w:wBefore w:w="283" w:type="dxa"/>
          <w:wAfter w:w="419" w:type="dxa"/>
          <w:trHeight w:val="642"/>
        </w:trPr>
        <w:tc>
          <w:tcPr>
            <w:tcW w:w="695" w:type="dxa"/>
            <w:tcBorders>
              <w:top w:val="nil"/>
              <w:left w:val="single" w:sz="4" w:space="0" w:color="auto"/>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14</w:t>
            </w:r>
          </w:p>
        </w:tc>
        <w:tc>
          <w:tcPr>
            <w:tcW w:w="3583"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rPr>
                <w:iCs/>
                <w:sz w:val="20"/>
                <w:szCs w:val="20"/>
              </w:rPr>
            </w:pPr>
            <w:proofErr w:type="gramStart"/>
            <w:r w:rsidRPr="00BE2EC5">
              <w:rPr>
                <w:iCs/>
                <w:sz w:val="20"/>
                <w:szCs w:val="20"/>
              </w:rPr>
              <w:t>Обучение по охране</w:t>
            </w:r>
            <w:proofErr w:type="gramEnd"/>
            <w:r w:rsidRPr="00BE2EC5">
              <w:rPr>
                <w:iCs/>
                <w:sz w:val="20"/>
                <w:szCs w:val="20"/>
              </w:rPr>
              <w:t xml:space="preserve"> труда (</w:t>
            </w:r>
            <w:proofErr w:type="spellStart"/>
            <w:r w:rsidRPr="00BE2EC5">
              <w:rPr>
                <w:iCs/>
                <w:sz w:val="20"/>
                <w:szCs w:val="20"/>
              </w:rPr>
              <w:t>зкол</w:t>
            </w:r>
            <w:proofErr w:type="spellEnd"/>
            <w:r w:rsidRPr="00BE2EC5">
              <w:rPr>
                <w:iCs/>
                <w:sz w:val="20"/>
                <w:szCs w:val="20"/>
              </w:rPr>
              <w:t xml:space="preserve"> безопасность)</w:t>
            </w:r>
          </w:p>
        </w:tc>
        <w:tc>
          <w:tcPr>
            <w:tcW w:w="755"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w:t>
            </w:r>
          </w:p>
        </w:tc>
        <w:tc>
          <w:tcPr>
            <w:tcW w:w="1290"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12 000,00</w:t>
            </w:r>
          </w:p>
        </w:tc>
        <w:tc>
          <w:tcPr>
            <w:tcW w:w="1456"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12 000,00</w:t>
            </w:r>
          </w:p>
        </w:tc>
        <w:tc>
          <w:tcPr>
            <w:tcW w:w="1267"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 </w:t>
            </w:r>
          </w:p>
        </w:tc>
        <w:tc>
          <w:tcPr>
            <w:tcW w:w="1576"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12 000,00</w:t>
            </w:r>
          </w:p>
        </w:tc>
      </w:tr>
      <w:tr w:rsidR="001A0666" w:rsidRPr="009D7F25" w:rsidTr="001A0666">
        <w:trPr>
          <w:gridBefore w:val="1"/>
          <w:gridAfter w:val="1"/>
          <w:wBefore w:w="283" w:type="dxa"/>
          <w:wAfter w:w="419" w:type="dxa"/>
          <w:trHeight w:val="1320"/>
        </w:trPr>
        <w:tc>
          <w:tcPr>
            <w:tcW w:w="695" w:type="dxa"/>
            <w:tcBorders>
              <w:top w:val="nil"/>
              <w:left w:val="single" w:sz="4" w:space="0" w:color="auto"/>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15</w:t>
            </w:r>
          </w:p>
        </w:tc>
        <w:tc>
          <w:tcPr>
            <w:tcW w:w="3583"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rPr>
                <w:iCs/>
                <w:sz w:val="20"/>
                <w:szCs w:val="20"/>
              </w:rPr>
            </w:pPr>
            <w:r w:rsidRPr="00BE2EC5">
              <w:rPr>
                <w:iCs/>
                <w:sz w:val="20"/>
                <w:szCs w:val="20"/>
              </w:rPr>
              <w:t>Обучение по программам "</w:t>
            </w:r>
            <w:proofErr w:type="gramStart"/>
            <w:r w:rsidRPr="00BE2EC5">
              <w:rPr>
                <w:iCs/>
                <w:sz w:val="20"/>
                <w:szCs w:val="20"/>
              </w:rPr>
              <w:t>Экологическая</w:t>
            </w:r>
            <w:proofErr w:type="gramEnd"/>
            <w:r w:rsidRPr="00BE2EC5">
              <w:rPr>
                <w:iCs/>
                <w:sz w:val="20"/>
                <w:szCs w:val="20"/>
              </w:rPr>
              <w:t xml:space="preserve"> </w:t>
            </w:r>
            <w:proofErr w:type="spellStart"/>
            <w:r w:rsidRPr="00BE2EC5">
              <w:rPr>
                <w:iCs/>
                <w:sz w:val="20"/>
                <w:szCs w:val="20"/>
              </w:rPr>
              <w:t>безопасностьруководителям</w:t>
            </w:r>
            <w:proofErr w:type="spellEnd"/>
            <w:r w:rsidRPr="00BE2EC5">
              <w:rPr>
                <w:iCs/>
                <w:sz w:val="20"/>
                <w:szCs w:val="20"/>
              </w:rPr>
              <w:t xml:space="preserve"> и специалистам", "Обращение с мед отходами"</w:t>
            </w:r>
          </w:p>
        </w:tc>
        <w:tc>
          <w:tcPr>
            <w:tcW w:w="755"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2</w:t>
            </w:r>
          </w:p>
        </w:tc>
        <w:tc>
          <w:tcPr>
            <w:tcW w:w="1290"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10 500,00</w:t>
            </w:r>
          </w:p>
        </w:tc>
        <w:tc>
          <w:tcPr>
            <w:tcW w:w="1456"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10 500,00</w:t>
            </w:r>
          </w:p>
        </w:tc>
        <w:tc>
          <w:tcPr>
            <w:tcW w:w="1267"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10 500,00</w:t>
            </w:r>
          </w:p>
        </w:tc>
        <w:tc>
          <w:tcPr>
            <w:tcW w:w="1576"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 </w:t>
            </w:r>
          </w:p>
        </w:tc>
      </w:tr>
      <w:tr w:rsidR="001A0666" w:rsidRPr="009D7F25" w:rsidTr="001A0666">
        <w:trPr>
          <w:gridBefore w:val="1"/>
          <w:gridAfter w:val="1"/>
          <w:wBefore w:w="283" w:type="dxa"/>
          <w:wAfter w:w="419" w:type="dxa"/>
          <w:trHeight w:val="642"/>
        </w:trPr>
        <w:tc>
          <w:tcPr>
            <w:tcW w:w="695" w:type="dxa"/>
            <w:tcBorders>
              <w:top w:val="nil"/>
              <w:left w:val="single" w:sz="4" w:space="0" w:color="auto"/>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lastRenderedPageBreak/>
              <w:t>16</w:t>
            </w:r>
          </w:p>
        </w:tc>
        <w:tc>
          <w:tcPr>
            <w:tcW w:w="3583"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rPr>
                <w:iCs/>
                <w:sz w:val="20"/>
                <w:szCs w:val="20"/>
              </w:rPr>
            </w:pPr>
            <w:r w:rsidRPr="00BE2EC5">
              <w:rPr>
                <w:iCs/>
                <w:sz w:val="20"/>
                <w:szCs w:val="20"/>
              </w:rPr>
              <w:t>Повышение квалификации медсестры  (пред/</w:t>
            </w:r>
            <w:proofErr w:type="spellStart"/>
            <w:r w:rsidRPr="00BE2EC5">
              <w:rPr>
                <w:iCs/>
                <w:sz w:val="20"/>
                <w:szCs w:val="20"/>
              </w:rPr>
              <w:t>послерейс</w:t>
            </w:r>
            <w:proofErr w:type="spellEnd"/>
            <w:r w:rsidRPr="00BE2EC5">
              <w:rPr>
                <w:iCs/>
                <w:sz w:val="20"/>
                <w:szCs w:val="20"/>
              </w:rPr>
              <w:t xml:space="preserve"> осмотр)</w:t>
            </w:r>
          </w:p>
        </w:tc>
        <w:tc>
          <w:tcPr>
            <w:tcW w:w="755"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w:t>
            </w:r>
          </w:p>
        </w:tc>
        <w:tc>
          <w:tcPr>
            <w:tcW w:w="1290"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8 500,00</w:t>
            </w:r>
          </w:p>
        </w:tc>
        <w:tc>
          <w:tcPr>
            <w:tcW w:w="1456"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8 500,00</w:t>
            </w:r>
          </w:p>
        </w:tc>
        <w:tc>
          <w:tcPr>
            <w:tcW w:w="1267"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 </w:t>
            </w:r>
          </w:p>
        </w:tc>
        <w:tc>
          <w:tcPr>
            <w:tcW w:w="1576"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8 500,00</w:t>
            </w:r>
          </w:p>
        </w:tc>
      </w:tr>
      <w:tr w:rsidR="001A0666" w:rsidRPr="009D7F25" w:rsidTr="001A0666">
        <w:trPr>
          <w:gridBefore w:val="1"/>
          <w:gridAfter w:val="1"/>
          <w:wBefore w:w="283" w:type="dxa"/>
          <w:wAfter w:w="419" w:type="dxa"/>
          <w:trHeight w:val="642"/>
        </w:trPr>
        <w:tc>
          <w:tcPr>
            <w:tcW w:w="695" w:type="dxa"/>
            <w:tcBorders>
              <w:top w:val="nil"/>
              <w:left w:val="single" w:sz="4" w:space="0" w:color="auto"/>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17</w:t>
            </w:r>
          </w:p>
        </w:tc>
        <w:tc>
          <w:tcPr>
            <w:tcW w:w="3583" w:type="dxa"/>
            <w:tcBorders>
              <w:top w:val="nil"/>
              <w:left w:val="nil"/>
              <w:bottom w:val="single" w:sz="4" w:space="0" w:color="auto"/>
              <w:right w:val="single" w:sz="4" w:space="0" w:color="auto"/>
            </w:tcBorders>
            <w:shd w:val="clear" w:color="000000" w:fill="FFFFFF"/>
            <w:vAlign w:val="center"/>
            <w:hideMark/>
          </w:tcPr>
          <w:p w:rsidR="001A0666" w:rsidRPr="00BE2EC5" w:rsidRDefault="001A0666" w:rsidP="009D7F25">
            <w:pPr>
              <w:rPr>
                <w:iCs/>
                <w:sz w:val="20"/>
                <w:szCs w:val="20"/>
              </w:rPr>
            </w:pPr>
            <w:r w:rsidRPr="00BE2EC5">
              <w:rPr>
                <w:iCs/>
                <w:sz w:val="20"/>
                <w:szCs w:val="20"/>
              </w:rPr>
              <w:t xml:space="preserve">Консультационные услуги </w:t>
            </w:r>
            <w:proofErr w:type="gramStart"/>
            <w:r w:rsidRPr="00BE2EC5">
              <w:rPr>
                <w:iCs/>
                <w:sz w:val="20"/>
                <w:szCs w:val="20"/>
              </w:rPr>
              <w:t xml:space="preserve">( </w:t>
            </w:r>
            <w:proofErr w:type="gramEnd"/>
            <w:r w:rsidRPr="00BE2EC5">
              <w:rPr>
                <w:iCs/>
                <w:sz w:val="20"/>
                <w:szCs w:val="20"/>
              </w:rPr>
              <w:t xml:space="preserve">1С ) </w:t>
            </w:r>
          </w:p>
        </w:tc>
        <w:tc>
          <w:tcPr>
            <w:tcW w:w="755"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2</w:t>
            </w:r>
          </w:p>
        </w:tc>
        <w:tc>
          <w:tcPr>
            <w:tcW w:w="1290"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 </w:t>
            </w:r>
          </w:p>
        </w:tc>
        <w:tc>
          <w:tcPr>
            <w:tcW w:w="1456"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22 400,00</w:t>
            </w:r>
          </w:p>
        </w:tc>
        <w:tc>
          <w:tcPr>
            <w:tcW w:w="1267"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 </w:t>
            </w:r>
          </w:p>
        </w:tc>
        <w:tc>
          <w:tcPr>
            <w:tcW w:w="1576"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iCs/>
                <w:sz w:val="22"/>
                <w:szCs w:val="22"/>
              </w:rPr>
            </w:pPr>
            <w:r w:rsidRPr="00BE2EC5">
              <w:rPr>
                <w:iCs/>
                <w:sz w:val="22"/>
                <w:szCs w:val="22"/>
              </w:rPr>
              <w:t>22 400,00</w:t>
            </w:r>
          </w:p>
        </w:tc>
      </w:tr>
      <w:tr w:rsidR="001A0666" w:rsidRPr="009D7F25" w:rsidTr="001A0666">
        <w:trPr>
          <w:gridBefore w:val="1"/>
          <w:gridAfter w:val="1"/>
          <w:wBefore w:w="283" w:type="dxa"/>
          <w:wAfter w:w="419" w:type="dxa"/>
          <w:trHeight w:val="615"/>
        </w:trPr>
        <w:tc>
          <w:tcPr>
            <w:tcW w:w="42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A0666" w:rsidRPr="00BE2EC5" w:rsidRDefault="001A0666" w:rsidP="009D7F25">
            <w:pPr>
              <w:jc w:val="center"/>
              <w:rPr>
                <w:b/>
                <w:bCs/>
                <w:sz w:val="22"/>
                <w:szCs w:val="22"/>
              </w:rPr>
            </w:pPr>
            <w:r w:rsidRPr="00BE2EC5">
              <w:rPr>
                <w:b/>
                <w:bCs/>
                <w:sz w:val="22"/>
                <w:szCs w:val="22"/>
              </w:rPr>
              <w:t>ВСЕГО</w:t>
            </w:r>
          </w:p>
        </w:tc>
        <w:tc>
          <w:tcPr>
            <w:tcW w:w="755" w:type="dxa"/>
            <w:tcBorders>
              <w:top w:val="nil"/>
              <w:left w:val="nil"/>
              <w:bottom w:val="single" w:sz="4" w:space="0" w:color="auto"/>
              <w:right w:val="single" w:sz="4" w:space="0" w:color="auto"/>
            </w:tcBorders>
            <w:shd w:val="clear" w:color="000000" w:fill="FFFFFF"/>
            <w:vAlign w:val="center"/>
            <w:hideMark/>
          </w:tcPr>
          <w:p w:rsidR="001A0666" w:rsidRPr="00BE2EC5" w:rsidRDefault="001A0666" w:rsidP="009D7F25">
            <w:pPr>
              <w:jc w:val="center"/>
              <w:rPr>
                <w:b/>
                <w:bCs/>
                <w:sz w:val="22"/>
                <w:szCs w:val="22"/>
              </w:rPr>
            </w:pPr>
            <w:r w:rsidRPr="00BE2EC5">
              <w:rPr>
                <w:b/>
                <w:bCs/>
                <w:sz w:val="22"/>
                <w:szCs w:val="22"/>
              </w:rPr>
              <w:t> </w:t>
            </w:r>
          </w:p>
        </w:tc>
        <w:tc>
          <w:tcPr>
            <w:tcW w:w="1290" w:type="dxa"/>
            <w:tcBorders>
              <w:top w:val="nil"/>
              <w:left w:val="nil"/>
              <w:bottom w:val="single" w:sz="4" w:space="0" w:color="auto"/>
              <w:right w:val="single" w:sz="4" w:space="0" w:color="auto"/>
            </w:tcBorders>
            <w:shd w:val="clear" w:color="000000" w:fill="FFFFFF"/>
            <w:vAlign w:val="center"/>
            <w:hideMark/>
          </w:tcPr>
          <w:p w:rsidR="001A0666" w:rsidRPr="00BE2EC5" w:rsidRDefault="001A0666" w:rsidP="009D7F25">
            <w:pPr>
              <w:jc w:val="center"/>
              <w:rPr>
                <w:b/>
                <w:bCs/>
                <w:sz w:val="22"/>
                <w:szCs w:val="22"/>
              </w:rPr>
            </w:pPr>
            <w:r w:rsidRPr="00BE2EC5">
              <w:rPr>
                <w:b/>
                <w:bCs/>
                <w:sz w:val="22"/>
                <w:szCs w:val="22"/>
              </w:rPr>
              <w:t> </w:t>
            </w:r>
          </w:p>
        </w:tc>
        <w:tc>
          <w:tcPr>
            <w:tcW w:w="1456"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b/>
                <w:bCs/>
                <w:iCs/>
              </w:rPr>
            </w:pPr>
            <w:r w:rsidRPr="00BE2EC5">
              <w:rPr>
                <w:b/>
                <w:bCs/>
                <w:iCs/>
              </w:rPr>
              <w:t>214 279,00</w:t>
            </w:r>
          </w:p>
        </w:tc>
        <w:tc>
          <w:tcPr>
            <w:tcW w:w="1267"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b/>
                <w:bCs/>
                <w:iCs/>
              </w:rPr>
            </w:pPr>
            <w:r w:rsidRPr="00BE2EC5">
              <w:rPr>
                <w:b/>
                <w:bCs/>
                <w:iCs/>
              </w:rPr>
              <w:t>22 300,00</w:t>
            </w:r>
          </w:p>
        </w:tc>
        <w:tc>
          <w:tcPr>
            <w:tcW w:w="1576" w:type="dxa"/>
            <w:tcBorders>
              <w:top w:val="nil"/>
              <w:left w:val="nil"/>
              <w:bottom w:val="single" w:sz="4" w:space="0" w:color="auto"/>
              <w:right w:val="single" w:sz="4" w:space="0" w:color="auto"/>
            </w:tcBorders>
            <w:shd w:val="clear" w:color="FFFFCC" w:fill="FFFFFF"/>
            <w:vAlign w:val="center"/>
            <w:hideMark/>
          </w:tcPr>
          <w:p w:rsidR="001A0666" w:rsidRPr="00BE2EC5" w:rsidRDefault="001A0666" w:rsidP="009D7F25">
            <w:pPr>
              <w:jc w:val="center"/>
              <w:rPr>
                <w:b/>
                <w:bCs/>
                <w:iCs/>
              </w:rPr>
            </w:pPr>
            <w:r w:rsidRPr="00BE2EC5">
              <w:rPr>
                <w:b/>
                <w:bCs/>
                <w:iCs/>
              </w:rPr>
              <w:t>198 479,00</w:t>
            </w:r>
          </w:p>
        </w:tc>
      </w:tr>
    </w:tbl>
    <w:p w:rsidR="004E2B3B" w:rsidRDefault="004E2B3B" w:rsidP="000D0CD4">
      <w:pPr>
        <w:autoSpaceDE w:val="0"/>
        <w:autoSpaceDN w:val="0"/>
        <w:adjustRightInd w:val="0"/>
        <w:jc w:val="center"/>
        <w:outlineLvl w:val="0"/>
        <w:rPr>
          <w:rFonts w:ascii="Arial" w:hAnsi="Arial" w:cs="Arial"/>
          <w:b/>
          <w:bCs/>
          <w:sz w:val="28"/>
          <w:szCs w:val="28"/>
        </w:rPr>
      </w:pPr>
    </w:p>
    <w:p w:rsidR="004B0AEF" w:rsidRPr="00826C20" w:rsidRDefault="004B0AEF" w:rsidP="000D0CD4">
      <w:pPr>
        <w:autoSpaceDE w:val="0"/>
        <w:autoSpaceDN w:val="0"/>
        <w:adjustRightInd w:val="0"/>
        <w:jc w:val="center"/>
        <w:outlineLvl w:val="0"/>
        <w:rPr>
          <w:b/>
          <w:bCs/>
          <w:sz w:val="28"/>
          <w:szCs w:val="28"/>
        </w:rPr>
      </w:pPr>
      <w:r w:rsidRPr="00826C20">
        <w:rPr>
          <w:b/>
          <w:bCs/>
          <w:sz w:val="28"/>
          <w:szCs w:val="28"/>
        </w:rPr>
        <w:t>Раздел 2. Результат деятельности учреждения</w:t>
      </w:r>
    </w:p>
    <w:p w:rsidR="004B0AEF" w:rsidRPr="00826C20" w:rsidRDefault="004B0AEF" w:rsidP="000D0CD4">
      <w:pPr>
        <w:autoSpaceDE w:val="0"/>
        <w:autoSpaceDN w:val="0"/>
        <w:adjustRightInd w:val="0"/>
        <w:ind w:firstLine="540"/>
        <w:jc w:val="both"/>
        <w:rPr>
          <w:b/>
          <w:bCs/>
        </w:rPr>
      </w:pPr>
    </w:p>
    <w:p w:rsidR="004B0AEF" w:rsidRPr="00826C20" w:rsidRDefault="004B0AEF" w:rsidP="00A22699">
      <w:pPr>
        <w:autoSpaceDE w:val="0"/>
        <w:autoSpaceDN w:val="0"/>
        <w:adjustRightInd w:val="0"/>
        <w:spacing w:line="360" w:lineRule="auto"/>
        <w:jc w:val="center"/>
        <w:outlineLvl w:val="1"/>
        <w:rPr>
          <w:b/>
          <w:bCs/>
        </w:rPr>
      </w:pPr>
      <w:r w:rsidRPr="00826C20">
        <w:rPr>
          <w:b/>
          <w:bCs/>
        </w:rPr>
        <w:t>Таблица 2.1. Показатели исполнения объемов медицинских услуг</w:t>
      </w:r>
    </w:p>
    <w:tbl>
      <w:tblPr>
        <w:tblW w:w="10044" w:type="dxa"/>
        <w:tblInd w:w="93" w:type="dxa"/>
        <w:tblLook w:val="04A0"/>
      </w:tblPr>
      <w:tblGrid>
        <w:gridCol w:w="5493"/>
        <w:gridCol w:w="1402"/>
        <w:gridCol w:w="1363"/>
        <w:gridCol w:w="1786"/>
      </w:tblGrid>
      <w:tr w:rsidR="009A1D4A" w:rsidRPr="00826C20" w:rsidTr="00E54EDD">
        <w:trPr>
          <w:trHeight w:val="600"/>
        </w:trPr>
        <w:tc>
          <w:tcPr>
            <w:tcW w:w="10044" w:type="dxa"/>
            <w:gridSpan w:val="4"/>
            <w:tcBorders>
              <w:top w:val="nil"/>
              <w:left w:val="nil"/>
              <w:bottom w:val="nil"/>
              <w:right w:val="nil"/>
            </w:tcBorders>
            <w:shd w:val="clear" w:color="auto" w:fill="auto"/>
            <w:noWrap/>
            <w:vAlign w:val="center"/>
            <w:hideMark/>
          </w:tcPr>
          <w:tbl>
            <w:tblPr>
              <w:tblW w:w="9421" w:type="dxa"/>
              <w:tblInd w:w="93" w:type="dxa"/>
              <w:tblLook w:val="04A0"/>
            </w:tblPr>
            <w:tblGrid>
              <w:gridCol w:w="624"/>
              <w:gridCol w:w="4143"/>
              <w:gridCol w:w="1093"/>
              <w:gridCol w:w="1073"/>
              <w:gridCol w:w="616"/>
              <w:gridCol w:w="848"/>
              <w:gridCol w:w="693"/>
              <w:gridCol w:w="222"/>
              <w:gridCol w:w="222"/>
            </w:tblGrid>
            <w:tr w:rsidR="00065282" w:rsidRPr="00826C20" w:rsidTr="00CD249C">
              <w:trPr>
                <w:trHeight w:val="600"/>
              </w:trPr>
              <w:tc>
                <w:tcPr>
                  <w:tcW w:w="9421" w:type="dxa"/>
                  <w:gridSpan w:val="9"/>
                  <w:tcBorders>
                    <w:top w:val="nil"/>
                    <w:left w:val="nil"/>
                    <w:bottom w:val="nil"/>
                    <w:right w:val="nil"/>
                  </w:tcBorders>
                  <w:shd w:val="clear" w:color="auto" w:fill="auto"/>
                  <w:noWrap/>
                  <w:vAlign w:val="center"/>
                  <w:hideMark/>
                </w:tcPr>
                <w:p w:rsidR="00065282" w:rsidRPr="00826C20" w:rsidRDefault="00065282" w:rsidP="00CD249C">
                  <w:pPr>
                    <w:rPr>
                      <w:b/>
                      <w:bCs/>
                      <w:i/>
                      <w:iCs/>
                      <w:sz w:val="22"/>
                      <w:szCs w:val="22"/>
                      <w:u w:val="single"/>
                    </w:rPr>
                  </w:pPr>
                  <w:r w:rsidRPr="00826C20">
                    <w:rPr>
                      <w:b/>
                      <w:bCs/>
                      <w:i/>
                      <w:iCs/>
                      <w:sz w:val="22"/>
                      <w:szCs w:val="22"/>
                      <w:u w:val="single"/>
                    </w:rPr>
                    <w:t>Специализированная медицинская помощь, оказываемая в стационарных условиях</w:t>
                  </w:r>
                </w:p>
              </w:tc>
            </w:tr>
            <w:tr w:rsidR="00065282" w:rsidRPr="00826C20" w:rsidTr="00CD249C">
              <w:trPr>
                <w:trHeight w:val="330"/>
              </w:trPr>
              <w:tc>
                <w:tcPr>
                  <w:tcW w:w="7501" w:type="dxa"/>
                  <w:gridSpan w:val="5"/>
                  <w:tcBorders>
                    <w:top w:val="nil"/>
                    <w:left w:val="nil"/>
                    <w:bottom w:val="nil"/>
                    <w:right w:val="nil"/>
                  </w:tcBorders>
                  <w:shd w:val="clear" w:color="auto" w:fill="auto"/>
                  <w:noWrap/>
                  <w:vAlign w:val="bottom"/>
                  <w:hideMark/>
                </w:tcPr>
                <w:p w:rsidR="00065282" w:rsidRPr="00826C20" w:rsidRDefault="00065282" w:rsidP="00CD249C">
                  <w:pPr>
                    <w:jc w:val="center"/>
                    <w:rPr>
                      <w:b/>
                      <w:bCs/>
                      <w:i/>
                      <w:iCs/>
                      <w:sz w:val="22"/>
                      <w:szCs w:val="22"/>
                    </w:rPr>
                  </w:pPr>
                  <w:r w:rsidRPr="00826C20">
                    <w:rPr>
                      <w:b/>
                      <w:bCs/>
                      <w:i/>
                      <w:iCs/>
                      <w:sz w:val="22"/>
                      <w:szCs w:val="22"/>
                    </w:rPr>
                    <w:t>Стационар.</w:t>
                  </w:r>
                </w:p>
              </w:tc>
              <w:tc>
                <w:tcPr>
                  <w:tcW w:w="1476" w:type="dxa"/>
                  <w:gridSpan w:val="2"/>
                  <w:tcBorders>
                    <w:top w:val="nil"/>
                    <w:left w:val="nil"/>
                    <w:bottom w:val="nil"/>
                    <w:right w:val="nil"/>
                  </w:tcBorders>
                  <w:shd w:val="clear" w:color="auto" w:fill="auto"/>
                  <w:noWrap/>
                  <w:vAlign w:val="bottom"/>
                  <w:hideMark/>
                </w:tcPr>
                <w:p w:rsidR="00065282" w:rsidRPr="00826C20" w:rsidRDefault="00065282" w:rsidP="00CD249C">
                  <w:pPr>
                    <w:jc w:val="center"/>
                    <w:rPr>
                      <w:b/>
                      <w:bCs/>
                      <w:i/>
                      <w:iCs/>
                      <w:sz w:val="22"/>
                      <w:szCs w:val="22"/>
                    </w:rPr>
                  </w:pPr>
                </w:p>
              </w:tc>
              <w:tc>
                <w:tcPr>
                  <w:tcW w:w="222" w:type="dxa"/>
                  <w:tcBorders>
                    <w:top w:val="nil"/>
                    <w:left w:val="nil"/>
                    <w:bottom w:val="nil"/>
                    <w:right w:val="nil"/>
                  </w:tcBorders>
                  <w:shd w:val="clear" w:color="auto" w:fill="auto"/>
                  <w:noWrap/>
                  <w:vAlign w:val="bottom"/>
                  <w:hideMark/>
                </w:tcPr>
                <w:p w:rsidR="00065282" w:rsidRPr="00826C20" w:rsidRDefault="00065282" w:rsidP="00CD249C">
                  <w:pPr>
                    <w:rPr>
                      <w:sz w:val="22"/>
                      <w:szCs w:val="22"/>
                    </w:rPr>
                  </w:pPr>
                </w:p>
              </w:tc>
              <w:tc>
                <w:tcPr>
                  <w:tcW w:w="222" w:type="dxa"/>
                  <w:tcBorders>
                    <w:top w:val="nil"/>
                    <w:left w:val="nil"/>
                    <w:bottom w:val="nil"/>
                    <w:right w:val="nil"/>
                  </w:tcBorders>
                  <w:shd w:val="clear" w:color="auto" w:fill="auto"/>
                  <w:noWrap/>
                  <w:vAlign w:val="bottom"/>
                  <w:hideMark/>
                </w:tcPr>
                <w:p w:rsidR="00065282" w:rsidRPr="00826C20" w:rsidRDefault="00065282" w:rsidP="00CD249C">
                  <w:pPr>
                    <w:rPr>
                      <w:sz w:val="22"/>
                      <w:szCs w:val="22"/>
                    </w:rPr>
                  </w:pPr>
                </w:p>
              </w:tc>
            </w:tr>
            <w:tr w:rsidR="00065282" w:rsidRPr="00826C20" w:rsidTr="00CD249C">
              <w:trPr>
                <w:gridBefore w:val="1"/>
                <w:gridAfter w:val="3"/>
                <w:wBefore w:w="624" w:type="dxa"/>
                <w:wAfter w:w="1137" w:type="dxa"/>
                <w:trHeight w:val="1020"/>
              </w:trPr>
              <w:tc>
                <w:tcPr>
                  <w:tcW w:w="4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282" w:rsidRPr="00826C20" w:rsidRDefault="00065282" w:rsidP="00CD249C">
                  <w:pPr>
                    <w:jc w:val="center"/>
                    <w:rPr>
                      <w:b/>
                      <w:bCs/>
                      <w:sz w:val="22"/>
                      <w:szCs w:val="22"/>
                    </w:rPr>
                  </w:pPr>
                  <w:r w:rsidRPr="00826C20">
                    <w:rPr>
                      <w:b/>
                      <w:bCs/>
                      <w:sz w:val="22"/>
                      <w:szCs w:val="22"/>
                    </w:rPr>
                    <w:t>Профиль коек</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065282" w:rsidRPr="00826C20" w:rsidRDefault="00065282" w:rsidP="00CD249C">
                  <w:pPr>
                    <w:jc w:val="center"/>
                    <w:rPr>
                      <w:b/>
                      <w:bCs/>
                      <w:sz w:val="22"/>
                      <w:szCs w:val="22"/>
                    </w:rPr>
                  </w:pPr>
                  <w:r w:rsidRPr="00826C20">
                    <w:rPr>
                      <w:b/>
                      <w:bCs/>
                      <w:sz w:val="22"/>
                      <w:szCs w:val="22"/>
                    </w:rPr>
                    <w:t xml:space="preserve">план на год </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065282" w:rsidRPr="00826C20" w:rsidRDefault="00065282" w:rsidP="00CD249C">
                  <w:pPr>
                    <w:jc w:val="center"/>
                    <w:rPr>
                      <w:b/>
                      <w:bCs/>
                      <w:sz w:val="22"/>
                      <w:szCs w:val="22"/>
                    </w:rPr>
                  </w:pPr>
                  <w:r w:rsidRPr="00826C20">
                    <w:rPr>
                      <w:b/>
                      <w:bCs/>
                      <w:sz w:val="22"/>
                      <w:szCs w:val="22"/>
                    </w:rPr>
                    <w:t xml:space="preserve">факт </w:t>
                  </w:r>
                </w:p>
              </w:tc>
              <w:tc>
                <w:tcPr>
                  <w:tcW w:w="1351" w:type="dxa"/>
                  <w:gridSpan w:val="2"/>
                  <w:tcBorders>
                    <w:top w:val="single" w:sz="4" w:space="0" w:color="auto"/>
                    <w:left w:val="nil"/>
                    <w:bottom w:val="single" w:sz="4" w:space="0" w:color="auto"/>
                    <w:right w:val="single" w:sz="4" w:space="0" w:color="auto"/>
                  </w:tcBorders>
                  <w:shd w:val="clear" w:color="auto" w:fill="auto"/>
                  <w:vAlign w:val="center"/>
                  <w:hideMark/>
                </w:tcPr>
                <w:p w:rsidR="00065282" w:rsidRPr="00826C20" w:rsidRDefault="00065282" w:rsidP="00CD249C">
                  <w:pPr>
                    <w:jc w:val="center"/>
                    <w:rPr>
                      <w:b/>
                      <w:bCs/>
                      <w:sz w:val="22"/>
                      <w:szCs w:val="22"/>
                    </w:rPr>
                  </w:pPr>
                  <w:r w:rsidRPr="00826C20">
                    <w:rPr>
                      <w:b/>
                      <w:bCs/>
                      <w:sz w:val="22"/>
                      <w:szCs w:val="22"/>
                    </w:rPr>
                    <w:t xml:space="preserve">% выполнения  от годового плана </w:t>
                  </w:r>
                </w:p>
              </w:tc>
            </w:tr>
            <w:tr w:rsidR="00065282" w:rsidRPr="00826C20" w:rsidTr="00CD249C">
              <w:trPr>
                <w:gridBefore w:val="1"/>
                <w:gridAfter w:val="3"/>
                <w:wBefore w:w="624" w:type="dxa"/>
                <w:wAfter w:w="1137" w:type="dxa"/>
                <w:trHeight w:val="48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065282" w:rsidRPr="00826C20" w:rsidRDefault="00065282" w:rsidP="00CD249C">
                  <w:pPr>
                    <w:jc w:val="center"/>
                    <w:rPr>
                      <w:b/>
                      <w:bCs/>
                      <w:sz w:val="22"/>
                      <w:szCs w:val="22"/>
                    </w:rPr>
                  </w:pPr>
                  <w:proofErr w:type="gramStart"/>
                  <w:r w:rsidRPr="00826C20">
                    <w:rPr>
                      <w:b/>
                      <w:bCs/>
                      <w:sz w:val="22"/>
                      <w:szCs w:val="22"/>
                    </w:rPr>
                    <w:t>Наркологические для лечения больных алкоголизмом</w:t>
                  </w:r>
                  <w:proofErr w:type="gramEnd"/>
                </w:p>
              </w:tc>
              <w:tc>
                <w:tcPr>
                  <w:tcW w:w="1093" w:type="dxa"/>
                  <w:tcBorders>
                    <w:top w:val="nil"/>
                    <w:left w:val="nil"/>
                    <w:bottom w:val="single" w:sz="4" w:space="0" w:color="auto"/>
                    <w:right w:val="single" w:sz="4" w:space="0" w:color="auto"/>
                  </w:tcBorders>
                  <w:shd w:val="clear" w:color="auto" w:fill="auto"/>
                  <w:vAlign w:val="center"/>
                  <w:hideMark/>
                </w:tcPr>
                <w:p w:rsidR="00065282" w:rsidRPr="00826C20" w:rsidRDefault="00065282" w:rsidP="00CD249C">
                  <w:pPr>
                    <w:jc w:val="center"/>
                    <w:rPr>
                      <w:b/>
                      <w:bCs/>
                      <w:sz w:val="22"/>
                      <w:szCs w:val="22"/>
                    </w:rPr>
                  </w:pPr>
                  <w:r w:rsidRPr="00826C20">
                    <w:rPr>
                      <w:b/>
                      <w:bCs/>
                      <w:sz w:val="22"/>
                      <w:szCs w:val="22"/>
                    </w:rPr>
                    <w:t> </w:t>
                  </w:r>
                </w:p>
              </w:tc>
              <w:tc>
                <w:tcPr>
                  <w:tcW w:w="1073" w:type="dxa"/>
                  <w:tcBorders>
                    <w:top w:val="nil"/>
                    <w:left w:val="nil"/>
                    <w:bottom w:val="single" w:sz="4" w:space="0" w:color="auto"/>
                    <w:right w:val="single" w:sz="4" w:space="0" w:color="auto"/>
                  </w:tcBorders>
                  <w:shd w:val="clear" w:color="auto" w:fill="auto"/>
                  <w:vAlign w:val="center"/>
                  <w:hideMark/>
                </w:tcPr>
                <w:p w:rsidR="00065282" w:rsidRPr="00826C20" w:rsidRDefault="00065282" w:rsidP="00CD249C">
                  <w:pPr>
                    <w:jc w:val="center"/>
                    <w:rPr>
                      <w:b/>
                      <w:bCs/>
                      <w:sz w:val="22"/>
                      <w:szCs w:val="22"/>
                    </w:rPr>
                  </w:pPr>
                  <w:r w:rsidRPr="00826C20">
                    <w:rPr>
                      <w:b/>
                      <w:bCs/>
                      <w:sz w:val="22"/>
                      <w:szCs w:val="22"/>
                    </w:rPr>
                    <w:t> </w:t>
                  </w:r>
                </w:p>
              </w:tc>
              <w:tc>
                <w:tcPr>
                  <w:tcW w:w="1351" w:type="dxa"/>
                  <w:gridSpan w:val="2"/>
                  <w:tcBorders>
                    <w:top w:val="nil"/>
                    <w:left w:val="nil"/>
                    <w:bottom w:val="single" w:sz="4" w:space="0" w:color="auto"/>
                    <w:right w:val="single" w:sz="4" w:space="0" w:color="auto"/>
                  </w:tcBorders>
                  <w:shd w:val="clear" w:color="auto" w:fill="auto"/>
                  <w:vAlign w:val="center"/>
                  <w:hideMark/>
                </w:tcPr>
                <w:p w:rsidR="00065282" w:rsidRPr="00826C20" w:rsidRDefault="00065282" w:rsidP="00CD249C">
                  <w:pPr>
                    <w:jc w:val="center"/>
                    <w:rPr>
                      <w:b/>
                      <w:bCs/>
                      <w:sz w:val="22"/>
                      <w:szCs w:val="22"/>
                    </w:rPr>
                  </w:pPr>
                  <w:r w:rsidRPr="00826C20">
                    <w:rPr>
                      <w:b/>
                      <w:bCs/>
                      <w:sz w:val="22"/>
                      <w:szCs w:val="22"/>
                    </w:rPr>
                    <w:t> </w:t>
                  </w:r>
                </w:p>
              </w:tc>
            </w:tr>
            <w:tr w:rsidR="00065282" w:rsidRPr="00826C20" w:rsidTr="00CD249C">
              <w:trPr>
                <w:gridBefore w:val="1"/>
                <w:gridAfter w:val="3"/>
                <w:wBefore w:w="624" w:type="dxa"/>
                <w:wAfter w:w="1137" w:type="dxa"/>
                <w:trHeight w:val="3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065282" w:rsidRPr="00826C20" w:rsidRDefault="00065282" w:rsidP="00CD249C">
                  <w:pPr>
                    <w:rPr>
                      <w:sz w:val="22"/>
                      <w:szCs w:val="22"/>
                    </w:rPr>
                  </w:pPr>
                  <w:r w:rsidRPr="00826C20">
                    <w:rPr>
                      <w:sz w:val="22"/>
                      <w:szCs w:val="22"/>
                    </w:rPr>
                    <w:t xml:space="preserve">Количество коек </w:t>
                  </w:r>
                </w:p>
              </w:tc>
              <w:tc>
                <w:tcPr>
                  <w:tcW w:w="1093" w:type="dxa"/>
                  <w:tcBorders>
                    <w:top w:val="nil"/>
                    <w:left w:val="nil"/>
                    <w:bottom w:val="single" w:sz="4" w:space="0" w:color="auto"/>
                    <w:right w:val="single" w:sz="4" w:space="0" w:color="auto"/>
                  </w:tcBorders>
                  <w:shd w:val="clear" w:color="auto" w:fill="auto"/>
                  <w:vAlign w:val="center"/>
                  <w:hideMark/>
                </w:tcPr>
                <w:p w:rsidR="00065282" w:rsidRPr="00826C20" w:rsidRDefault="00065282" w:rsidP="00CD249C">
                  <w:pPr>
                    <w:jc w:val="center"/>
                    <w:rPr>
                      <w:sz w:val="22"/>
                      <w:szCs w:val="22"/>
                    </w:rPr>
                  </w:pPr>
                  <w:r w:rsidRPr="00826C20">
                    <w:rPr>
                      <w:sz w:val="22"/>
                      <w:szCs w:val="22"/>
                    </w:rPr>
                    <w:t>42</w:t>
                  </w:r>
                </w:p>
              </w:tc>
              <w:tc>
                <w:tcPr>
                  <w:tcW w:w="1073" w:type="dxa"/>
                  <w:tcBorders>
                    <w:top w:val="nil"/>
                    <w:left w:val="nil"/>
                    <w:bottom w:val="single" w:sz="4" w:space="0" w:color="auto"/>
                    <w:right w:val="single" w:sz="4" w:space="0" w:color="auto"/>
                  </w:tcBorders>
                  <w:shd w:val="clear" w:color="auto" w:fill="auto"/>
                  <w:vAlign w:val="center"/>
                  <w:hideMark/>
                </w:tcPr>
                <w:p w:rsidR="00065282" w:rsidRPr="00826C20" w:rsidRDefault="00065282" w:rsidP="00CD249C">
                  <w:pPr>
                    <w:jc w:val="center"/>
                    <w:rPr>
                      <w:sz w:val="22"/>
                      <w:szCs w:val="22"/>
                    </w:rPr>
                  </w:pPr>
                  <w:r w:rsidRPr="00826C20">
                    <w:rPr>
                      <w:sz w:val="22"/>
                      <w:szCs w:val="22"/>
                    </w:rPr>
                    <w:t>42</w:t>
                  </w:r>
                </w:p>
              </w:tc>
              <w:tc>
                <w:tcPr>
                  <w:tcW w:w="1351" w:type="dxa"/>
                  <w:gridSpan w:val="2"/>
                  <w:tcBorders>
                    <w:top w:val="nil"/>
                    <w:left w:val="nil"/>
                    <w:bottom w:val="single" w:sz="4" w:space="0" w:color="auto"/>
                    <w:right w:val="single" w:sz="4" w:space="0" w:color="auto"/>
                  </w:tcBorders>
                  <w:shd w:val="clear" w:color="auto" w:fill="auto"/>
                  <w:vAlign w:val="center"/>
                  <w:hideMark/>
                </w:tcPr>
                <w:p w:rsidR="00065282" w:rsidRPr="00826C20" w:rsidRDefault="00065282" w:rsidP="00CD249C">
                  <w:pPr>
                    <w:jc w:val="center"/>
                    <w:rPr>
                      <w:sz w:val="22"/>
                      <w:szCs w:val="22"/>
                    </w:rPr>
                  </w:pPr>
                  <w:r w:rsidRPr="00826C20">
                    <w:rPr>
                      <w:sz w:val="22"/>
                      <w:szCs w:val="22"/>
                    </w:rPr>
                    <w:t>100,0</w:t>
                  </w:r>
                </w:p>
              </w:tc>
            </w:tr>
            <w:tr w:rsidR="00065282" w:rsidRPr="00826C20" w:rsidTr="00CD249C">
              <w:trPr>
                <w:gridBefore w:val="1"/>
                <w:gridAfter w:val="3"/>
                <w:wBefore w:w="624" w:type="dxa"/>
                <w:wAfter w:w="1137" w:type="dxa"/>
                <w:trHeight w:val="3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065282" w:rsidRPr="00826C20" w:rsidRDefault="00065282" w:rsidP="00CD249C">
                  <w:pPr>
                    <w:rPr>
                      <w:sz w:val="22"/>
                      <w:szCs w:val="22"/>
                    </w:rPr>
                  </w:pPr>
                  <w:r w:rsidRPr="00826C20">
                    <w:rPr>
                      <w:sz w:val="22"/>
                      <w:szCs w:val="22"/>
                    </w:rPr>
                    <w:t xml:space="preserve">Работа койки </w:t>
                  </w:r>
                </w:p>
              </w:tc>
              <w:tc>
                <w:tcPr>
                  <w:tcW w:w="1093" w:type="dxa"/>
                  <w:tcBorders>
                    <w:top w:val="nil"/>
                    <w:left w:val="nil"/>
                    <w:bottom w:val="single" w:sz="4" w:space="0" w:color="auto"/>
                    <w:right w:val="single" w:sz="4" w:space="0" w:color="auto"/>
                  </w:tcBorders>
                  <w:shd w:val="clear" w:color="auto" w:fill="auto"/>
                  <w:vAlign w:val="center"/>
                  <w:hideMark/>
                </w:tcPr>
                <w:p w:rsidR="00065282" w:rsidRPr="00826C20" w:rsidRDefault="00065282" w:rsidP="00CD249C">
                  <w:pPr>
                    <w:jc w:val="center"/>
                    <w:rPr>
                      <w:sz w:val="22"/>
                      <w:szCs w:val="22"/>
                    </w:rPr>
                  </w:pPr>
                  <w:r w:rsidRPr="00826C20">
                    <w:rPr>
                      <w:sz w:val="22"/>
                      <w:szCs w:val="22"/>
                    </w:rPr>
                    <w:t>365</w:t>
                  </w:r>
                </w:p>
              </w:tc>
              <w:tc>
                <w:tcPr>
                  <w:tcW w:w="1073" w:type="dxa"/>
                  <w:tcBorders>
                    <w:top w:val="nil"/>
                    <w:left w:val="nil"/>
                    <w:bottom w:val="single" w:sz="4" w:space="0" w:color="auto"/>
                    <w:right w:val="single" w:sz="4" w:space="0" w:color="auto"/>
                  </w:tcBorders>
                  <w:shd w:val="clear" w:color="auto" w:fill="auto"/>
                  <w:vAlign w:val="center"/>
                  <w:hideMark/>
                </w:tcPr>
                <w:p w:rsidR="00065282" w:rsidRPr="00826C20" w:rsidRDefault="00065282" w:rsidP="00E74AE6">
                  <w:pPr>
                    <w:jc w:val="center"/>
                    <w:rPr>
                      <w:sz w:val="22"/>
                      <w:szCs w:val="22"/>
                    </w:rPr>
                  </w:pPr>
                  <w:r w:rsidRPr="00826C20">
                    <w:rPr>
                      <w:sz w:val="22"/>
                      <w:szCs w:val="22"/>
                    </w:rPr>
                    <w:t>37</w:t>
                  </w:r>
                  <w:r w:rsidR="00E74AE6" w:rsidRPr="00826C20">
                    <w:rPr>
                      <w:sz w:val="22"/>
                      <w:szCs w:val="22"/>
                    </w:rPr>
                    <w:t>6</w:t>
                  </w:r>
                </w:p>
              </w:tc>
              <w:tc>
                <w:tcPr>
                  <w:tcW w:w="1351" w:type="dxa"/>
                  <w:gridSpan w:val="2"/>
                  <w:tcBorders>
                    <w:top w:val="nil"/>
                    <w:left w:val="nil"/>
                    <w:bottom w:val="single" w:sz="4" w:space="0" w:color="auto"/>
                    <w:right w:val="single" w:sz="4" w:space="0" w:color="auto"/>
                  </w:tcBorders>
                  <w:shd w:val="clear" w:color="auto" w:fill="auto"/>
                  <w:vAlign w:val="center"/>
                  <w:hideMark/>
                </w:tcPr>
                <w:p w:rsidR="00065282" w:rsidRPr="00826C20" w:rsidRDefault="00065282" w:rsidP="00E74AE6">
                  <w:pPr>
                    <w:jc w:val="center"/>
                    <w:rPr>
                      <w:sz w:val="22"/>
                      <w:szCs w:val="22"/>
                    </w:rPr>
                  </w:pPr>
                  <w:r w:rsidRPr="00826C20">
                    <w:rPr>
                      <w:sz w:val="22"/>
                      <w:szCs w:val="22"/>
                    </w:rPr>
                    <w:t>10</w:t>
                  </w:r>
                  <w:r w:rsidR="00E74AE6" w:rsidRPr="00826C20">
                    <w:rPr>
                      <w:sz w:val="22"/>
                      <w:szCs w:val="22"/>
                    </w:rPr>
                    <w:t>3</w:t>
                  </w:r>
                </w:p>
              </w:tc>
            </w:tr>
            <w:tr w:rsidR="00065282" w:rsidRPr="00826C20" w:rsidTr="00CD249C">
              <w:trPr>
                <w:gridBefore w:val="1"/>
                <w:gridAfter w:val="3"/>
                <w:wBefore w:w="624" w:type="dxa"/>
                <w:wAfter w:w="1137" w:type="dxa"/>
                <w:trHeight w:val="3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065282" w:rsidRPr="00826C20" w:rsidRDefault="00065282" w:rsidP="00CD249C">
                  <w:pPr>
                    <w:rPr>
                      <w:sz w:val="22"/>
                      <w:szCs w:val="22"/>
                    </w:rPr>
                  </w:pPr>
                  <w:r w:rsidRPr="00826C20">
                    <w:rPr>
                      <w:sz w:val="22"/>
                      <w:szCs w:val="22"/>
                    </w:rPr>
                    <w:t xml:space="preserve">Количество койко-дней </w:t>
                  </w:r>
                </w:p>
              </w:tc>
              <w:tc>
                <w:tcPr>
                  <w:tcW w:w="1093" w:type="dxa"/>
                  <w:tcBorders>
                    <w:top w:val="nil"/>
                    <w:left w:val="nil"/>
                    <w:bottom w:val="single" w:sz="4" w:space="0" w:color="auto"/>
                    <w:right w:val="single" w:sz="4" w:space="0" w:color="auto"/>
                  </w:tcBorders>
                  <w:shd w:val="clear" w:color="auto" w:fill="auto"/>
                  <w:vAlign w:val="center"/>
                  <w:hideMark/>
                </w:tcPr>
                <w:p w:rsidR="00065282" w:rsidRPr="00826C20" w:rsidRDefault="00065282" w:rsidP="00CD249C">
                  <w:pPr>
                    <w:jc w:val="center"/>
                    <w:rPr>
                      <w:sz w:val="22"/>
                      <w:szCs w:val="22"/>
                    </w:rPr>
                  </w:pPr>
                  <w:r w:rsidRPr="00826C20">
                    <w:rPr>
                      <w:sz w:val="22"/>
                      <w:szCs w:val="22"/>
                    </w:rPr>
                    <w:t>15 330</w:t>
                  </w:r>
                </w:p>
              </w:tc>
              <w:tc>
                <w:tcPr>
                  <w:tcW w:w="1073" w:type="dxa"/>
                  <w:tcBorders>
                    <w:top w:val="nil"/>
                    <w:left w:val="nil"/>
                    <w:bottom w:val="single" w:sz="4" w:space="0" w:color="auto"/>
                    <w:right w:val="single" w:sz="4" w:space="0" w:color="auto"/>
                  </w:tcBorders>
                  <w:shd w:val="clear" w:color="auto" w:fill="auto"/>
                  <w:vAlign w:val="center"/>
                  <w:hideMark/>
                </w:tcPr>
                <w:p w:rsidR="00065282" w:rsidRPr="00826C20" w:rsidRDefault="00065282" w:rsidP="00E74AE6">
                  <w:pPr>
                    <w:jc w:val="center"/>
                    <w:rPr>
                      <w:sz w:val="22"/>
                      <w:szCs w:val="22"/>
                    </w:rPr>
                  </w:pPr>
                  <w:r w:rsidRPr="00826C20">
                    <w:rPr>
                      <w:sz w:val="22"/>
                      <w:szCs w:val="22"/>
                    </w:rPr>
                    <w:t xml:space="preserve">15 </w:t>
                  </w:r>
                  <w:r w:rsidR="00E74AE6" w:rsidRPr="00826C20">
                    <w:rPr>
                      <w:sz w:val="22"/>
                      <w:szCs w:val="22"/>
                    </w:rPr>
                    <w:t>775</w:t>
                  </w:r>
                </w:p>
              </w:tc>
              <w:tc>
                <w:tcPr>
                  <w:tcW w:w="1351" w:type="dxa"/>
                  <w:gridSpan w:val="2"/>
                  <w:tcBorders>
                    <w:top w:val="nil"/>
                    <w:left w:val="nil"/>
                    <w:bottom w:val="single" w:sz="4" w:space="0" w:color="auto"/>
                    <w:right w:val="single" w:sz="4" w:space="0" w:color="auto"/>
                  </w:tcBorders>
                  <w:shd w:val="clear" w:color="auto" w:fill="auto"/>
                  <w:vAlign w:val="center"/>
                  <w:hideMark/>
                </w:tcPr>
                <w:p w:rsidR="00065282" w:rsidRPr="00826C20" w:rsidRDefault="00065282" w:rsidP="00E74AE6">
                  <w:pPr>
                    <w:jc w:val="center"/>
                    <w:rPr>
                      <w:sz w:val="22"/>
                      <w:szCs w:val="22"/>
                    </w:rPr>
                  </w:pPr>
                  <w:r w:rsidRPr="00826C20">
                    <w:rPr>
                      <w:sz w:val="22"/>
                      <w:szCs w:val="22"/>
                    </w:rPr>
                    <w:t>10</w:t>
                  </w:r>
                  <w:r w:rsidR="00E74AE6" w:rsidRPr="00826C20">
                    <w:rPr>
                      <w:sz w:val="22"/>
                      <w:szCs w:val="22"/>
                    </w:rPr>
                    <w:t>3</w:t>
                  </w:r>
                </w:p>
              </w:tc>
            </w:tr>
            <w:tr w:rsidR="00065282" w:rsidRPr="00826C20" w:rsidTr="00CD249C">
              <w:trPr>
                <w:gridBefore w:val="1"/>
                <w:gridAfter w:val="3"/>
                <w:wBefore w:w="624" w:type="dxa"/>
                <w:wAfter w:w="1137" w:type="dxa"/>
                <w:trHeight w:val="3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065282" w:rsidRPr="00826C20" w:rsidRDefault="00065282" w:rsidP="00CD249C">
                  <w:pPr>
                    <w:rPr>
                      <w:sz w:val="22"/>
                      <w:szCs w:val="22"/>
                    </w:rPr>
                  </w:pPr>
                  <w:r w:rsidRPr="00826C20">
                    <w:rPr>
                      <w:sz w:val="22"/>
                      <w:szCs w:val="22"/>
                    </w:rPr>
                    <w:t xml:space="preserve">Средний срок лечения </w:t>
                  </w:r>
                </w:p>
              </w:tc>
              <w:tc>
                <w:tcPr>
                  <w:tcW w:w="1093" w:type="dxa"/>
                  <w:tcBorders>
                    <w:top w:val="nil"/>
                    <w:left w:val="nil"/>
                    <w:bottom w:val="single" w:sz="4" w:space="0" w:color="auto"/>
                    <w:right w:val="single" w:sz="4" w:space="0" w:color="auto"/>
                  </w:tcBorders>
                  <w:shd w:val="clear" w:color="auto" w:fill="auto"/>
                  <w:vAlign w:val="center"/>
                  <w:hideMark/>
                </w:tcPr>
                <w:p w:rsidR="00065282" w:rsidRPr="00826C20" w:rsidRDefault="00065282" w:rsidP="00CD249C">
                  <w:pPr>
                    <w:jc w:val="center"/>
                    <w:rPr>
                      <w:sz w:val="22"/>
                      <w:szCs w:val="22"/>
                    </w:rPr>
                  </w:pPr>
                  <w:r w:rsidRPr="00826C20">
                    <w:rPr>
                      <w:sz w:val="22"/>
                      <w:szCs w:val="22"/>
                    </w:rPr>
                    <w:t>18</w:t>
                  </w:r>
                </w:p>
              </w:tc>
              <w:tc>
                <w:tcPr>
                  <w:tcW w:w="1073" w:type="dxa"/>
                  <w:tcBorders>
                    <w:top w:val="nil"/>
                    <w:left w:val="nil"/>
                    <w:bottom w:val="single" w:sz="4" w:space="0" w:color="000000"/>
                    <w:right w:val="single" w:sz="4" w:space="0" w:color="000000"/>
                  </w:tcBorders>
                  <w:shd w:val="clear" w:color="auto" w:fill="auto"/>
                  <w:vAlign w:val="center"/>
                  <w:hideMark/>
                </w:tcPr>
                <w:p w:rsidR="00065282" w:rsidRPr="00826C20" w:rsidRDefault="00E74AE6" w:rsidP="00CD249C">
                  <w:pPr>
                    <w:jc w:val="center"/>
                    <w:rPr>
                      <w:sz w:val="22"/>
                      <w:szCs w:val="22"/>
                    </w:rPr>
                  </w:pPr>
                  <w:r w:rsidRPr="00826C20">
                    <w:rPr>
                      <w:sz w:val="22"/>
                      <w:szCs w:val="22"/>
                    </w:rPr>
                    <w:t>15</w:t>
                  </w:r>
                </w:p>
              </w:tc>
              <w:tc>
                <w:tcPr>
                  <w:tcW w:w="1351" w:type="dxa"/>
                  <w:gridSpan w:val="2"/>
                  <w:tcBorders>
                    <w:top w:val="nil"/>
                    <w:left w:val="nil"/>
                    <w:bottom w:val="single" w:sz="4" w:space="0" w:color="auto"/>
                    <w:right w:val="single" w:sz="4" w:space="0" w:color="auto"/>
                  </w:tcBorders>
                  <w:shd w:val="clear" w:color="auto" w:fill="auto"/>
                  <w:vAlign w:val="center"/>
                  <w:hideMark/>
                </w:tcPr>
                <w:p w:rsidR="00065282" w:rsidRPr="00826C20" w:rsidRDefault="00065282" w:rsidP="00E74AE6">
                  <w:pPr>
                    <w:jc w:val="center"/>
                    <w:rPr>
                      <w:sz w:val="22"/>
                      <w:szCs w:val="22"/>
                    </w:rPr>
                  </w:pPr>
                  <w:r w:rsidRPr="00826C20">
                    <w:rPr>
                      <w:sz w:val="22"/>
                      <w:szCs w:val="22"/>
                    </w:rPr>
                    <w:t>8</w:t>
                  </w:r>
                  <w:r w:rsidR="00E74AE6" w:rsidRPr="00826C20">
                    <w:rPr>
                      <w:sz w:val="22"/>
                      <w:szCs w:val="22"/>
                    </w:rPr>
                    <w:t>2</w:t>
                  </w:r>
                </w:p>
              </w:tc>
            </w:tr>
            <w:tr w:rsidR="00065282" w:rsidRPr="00826C20" w:rsidTr="00CD249C">
              <w:trPr>
                <w:gridBefore w:val="1"/>
                <w:gridAfter w:val="3"/>
                <w:wBefore w:w="624" w:type="dxa"/>
                <w:wAfter w:w="1137" w:type="dxa"/>
                <w:trHeight w:val="300"/>
              </w:trPr>
              <w:tc>
                <w:tcPr>
                  <w:tcW w:w="4143" w:type="dxa"/>
                  <w:tcBorders>
                    <w:top w:val="nil"/>
                    <w:left w:val="single" w:sz="4" w:space="0" w:color="auto"/>
                    <w:bottom w:val="nil"/>
                    <w:right w:val="single" w:sz="4" w:space="0" w:color="auto"/>
                  </w:tcBorders>
                  <w:shd w:val="clear" w:color="auto" w:fill="auto"/>
                  <w:vAlign w:val="center"/>
                  <w:hideMark/>
                </w:tcPr>
                <w:p w:rsidR="00065282" w:rsidRPr="00826C20" w:rsidRDefault="00065282" w:rsidP="00CD249C">
                  <w:pPr>
                    <w:rPr>
                      <w:sz w:val="22"/>
                      <w:szCs w:val="22"/>
                    </w:rPr>
                  </w:pPr>
                  <w:r w:rsidRPr="00826C20">
                    <w:rPr>
                      <w:sz w:val="22"/>
                      <w:szCs w:val="22"/>
                    </w:rPr>
                    <w:t>Случаев госпитализации</w:t>
                  </w:r>
                </w:p>
              </w:tc>
              <w:tc>
                <w:tcPr>
                  <w:tcW w:w="1093" w:type="dxa"/>
                  <w:tcBorders>
                    <w:top w:val="nil"/>
                    <w:left w:val="nil"/>
                    <w:bottom w:val="single" w:sz="4" w:space="0" w:color="auto"/>
                    <w:right w:val="single" w:sz="4" w:space="0" w:color="auto"/>
                  </w:tcBorders>
                  <w:shd w:val="clear" w:color="auto" w:fill="auto"/>
                  <w:vAlign w:val="center"/>
                  <w:hideMark/>
                </w:tcPr>
                <w:p w:rsidR="00065282" w:rsidRPr="00826C20" w:rsidRDefault="00065282" w:rsidP="00CD249C">
                  <w:pPr>
                    <w:jc w:val="center"/>
                    <w:rPr>
                      <w:sz w:val="22"/>
                      <w:szCs w:val="22"/>
                    </w:rPr>
                  </w:pPr>
                  <w:r w:rsidRPr="00826C20">
                    <w:rPr>
                      <w:sz w:val="22"/>
                      <w:szCs w:val="22"/>
                    </w:rPr>
                    <w:t>852</w:t>
                  </w:r>
                </w:p>
              </w:tc>
              <w:tc>
                <w:tcPr>
                  <w:tcW w:w="1073" w:type="dxa"/>
                  <w:tcBorders>
                    <w:top w:val="nil"/>
                    <w:left w:val="nil"/>
                    <w:bottom w:val="single" w:sz="4" w:space="0" w:color="auto"/>
                    <w:right w:val="single" w:sz="4" w:space="0" w:color="auto"/>
                  </w:tcBorders>
                  <w:shd w:val="clear" w:color="auto" w:fill="auto"/>
                  <w:vAlign w:val="center"/>
                  <w:hideMark/>
                </w:tcPr>
                <w:p w:rsidR="00065282" w:rsidRPr="00826C20" w:rsidRDefault="00065282" w:rsidP="00E74AE6">
                  <w:pPr>
                    <w:jc w:val="center"/>
                    <w:rPr>
                      <w:sz w:val="22"/>
                      <w:szCs w:val="22"/>
                    </w:rPr>
                  </w:pPr>
                  <w:r w:rsidRPr="00826C20">
                    <w:rPr>
                      <w:sz w:val="22"/>
                      <w:szCs w:val="22"/>
                    </w:rPr>
                    <w:t>1 0</w:t>
                  </w:r>
                  <w:r w:rsidR="00E74AE6" w:rsidRPr="00826C20">
                    <w:rPr>
                      <w:sz w:val="22"/>
                      <w:szCs w:val="22"/>
                    </w:rPr>
                    <w:t>71</w:t>
                  </w:r>
                </w:p>
              </w:tc>
              <w:tc>
                <w:tcPr>
                  <w:tcW w:w="1351" w:type="dxa"/>
                  <w:gridSpan w:val="2"/>
                  <w:tcBorders>
                    <w:top w:val="nil"/>
                    <w:left w:val="nil"/>
                    <w:bottom w:val="single" w:sz="4" w:space="0" w:color="auto"/>
                    <w:right w:val="single" w:sz="4" w:space="0" w:color="auto"/>
                  </w:tcBorders>
                  <w:shd w:val="clear" w:color="auto" w:fill="auto"/>
                  <w:vAlign w:val="center"/>
                  <w:hideMark/>
                </w:tcPr>
                <w:p w:rsidR="00065282" w:rsidRPr="00826C20" w:rsidRDefault="00065282" w:rsidP="00E74AE6">
                  <w:pPr>
                    <w:jc w:val="center"/>
                    <w:rPr>
                      <w:sz w:val="22"/>
                      <w:szCs w:val="22"/>
                    </w:rPr>
                  </w:pPr>
                  <w:r w:rsidRPr="00826C20">
                    <w:rPr>
                      <w:sz w:val="22"/>
                      <w:szCs w:val="22"/>
                    </w:rPr>
                    <w:t>12</w:t>
                  </w:r>
                  <w:r w:rsidR="00E74AE6" w:rsidRPr="00826C20">
                    <w:rPr>
                      <w:sz w:val="22"/>
                      <w:szCs w:val="22"/>
                    </w:rPr>
                    <w:t>6</w:t>
                  </w:r>
                  <w:r w:rsidRPr="00826C20">
                    <w:rPr>
                      <w:sz w:val="22"/>
                      <w:szCs w:val="22"/>
                    </w:rPr>
                    <w:t>,0</w:t>
                  </w:r>
                </w:p>
              </w:tc>
            </w:tr>
            <w:tr w:rsidR="00065282" w:rsidRPr="00826C20" w:rsidTr="00CD249C">
              <w:trPr>
                <w:gridBefore w:val="1"/>
                <w:gridAfter w:val="3"/>
                <w:wBefore w:w="624" w:type="dxa"/>
                <w:wAfter w:w="1137" w:type="dxa"/>
                <w:trHeight w:val="480"/>
              </w:trPr>
              <w:tc>
                <w:tcPr>
                  <w:tcW w:w="4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282" w:rsidRPr="00826C20" w:rsidRDefault="00065282" w:rsidP="00CD249C">
                  <w:pPr>
                    <w:jc w:val="center"/>
                    <w:rPr>
                      <w:b/>
                      <w:bCs/>
                      <w:sz w:val="22"/>
                      <w:szCs w:val="22"/>
                    </w:rPr>
                  </w:pPr>
                  <w:proofErr w:type="gramStart"/>
                  <w:r w:rsidRPr="00826C20">
                    <w:rPr>
                      <w:b/>
                      <w:bCs/>
                      <w:sz w:val="22"/>
                      <w:szCs w:val="22"/>
                    </w:rPr>
                    <w:t>Наркологические для лечения больных наркоманией</w:t>
                  </w:r>
                  <w:proofErr w:type="gramEnd"/>
                </w:p>
              </w:tc>
              <w:tc>
                <w:tcPr>
                  <w:tcW w:w="1093" w:type="dxa"/>
                  <w:tcBorders>
                    <w:top w:val="nil"/>
                    <w:left w:val="nil"/>
                    <w:bottom w:val="single" w:sz="4" w:space="0" w:color="auto"/>
                    <w:right w:val="single" w:sz="4" w:space="0" w:color="auto"/>
                  </w:tcBorders>
                  <w:shd w:val="clear" w:color="auto" w:fill="auto"/>
                  <w:vAlign w:val="center"/>
                  <w:hideMark/>
                </w:tcPr>
                <w:p w:rsidR="00065282" w:rsidRPr="00826C20" w:rsidRDefault="00065282" w:rsidP="00CD249C">
                  <w:pPr>
                    <w:jc w:val="center"/>
                    <w:rPr>
                      <w:sz w:val="22"/>
                      <w:szCs w:val="22"/>
                    </w:rPr>
                  </w:pPr>
                  <w:r w:rsidRPr="00826C20">
                    <w:rPr>
                      <w:sz w:val="22"/>
                      <w:szCs w:val="22"/>
                    </w:rPr>
                    <w:t> </w:t>
                  </w:r>
                </w:p>
              </w:tc>
              <w:tc>
                <w:tcPr>
                  <w:tcW w:w="1073" w:type="dxa"/>
                  <w:tcBorders>
                    <w:top w:val="nil"/>
                    <w:left w:val="nil"/>
                    <w:bottom w:val="single" w:sz="4" w:space="0" w:color="auto"/>
                    <w:right w:val="single" w:sz="4" w:space="0" w:color="auto"/>
                  </w:tcBorders>
                  <w:shd w:val="clear" w:color="auto" w:fill="auto"/>
                  <w:vAlign w:val="center"/>
                  <w:hideMark/>
                </w:tcPr>
                <w:p w:rsidR="00065282" w:rsidRPr="00826C20" w:rsidRDefault="00065282" w:rsidP="00CD249C">
                  <w:pPr>
                    <w:jc w:val="center"/>
                    <w:rPr>
                      <w:sz w:val="22"/>
                      <w:szCs w:val="22"/>
                    </w:rPr>
                  </w:pPr>
                  <w:r w:rsidRPr="00826C20">
                    <w:rPr>
                      <w:sz w:val="22"/>
                      <w:szCs w:val="22"/>
                    </w:rPr>
                    <w:t> </w:t>
                  </w:r>
                </w:p>
              </w:tc>
              <w:tc>
                <w:tcPr>
                  <w:tcW w:w="1351" w:type="dxa"/>
                  <w:gridSpan w:val="2"/>
                  <w:tcBorders>
                    <w:top w:val="nil"/>
                    <w:left w:val="nil"/>
                    <w:bottom w:val="single" w:sz="4" w:space="0" w:color="auto"/>
                    <w:right w:val="single" w:sz="4" w:space="0" w:color="auto"/>
                  </w:tcBorders>
                  <w:shd w:val="clear" w:color="auto" w:fill="auto"/>
                  <w:vAlign w:val="center"/>
                  <w:hideMark/>
                </w:tcPr>
                <w:p w:rsidR="00065282" w:rsidRPr="00826C20" w:rsidRDefault="00065282" w:rsidP="00CD249C">
                  <w:pPr>
                    <w:jc w:val="center"/>
                    <w:rPr>
                      <w:sz w:val="22"/>
                      <w:szCs w:val="22"/>
                    </w:rPr>
                  </w:pPr>
                  <w:r w:rsidRPr="00826C20">
                    <w:rPr>
                      <w:sz w:val="22"/>
                      <w:szCs w:val="22"/>
                    </w:rPr>
                    <w:t> </w:t>
                  </w:r>
                </w:p>
              </w:tc>
            </w:tr>
            <w:tr w:rsidR="00065282" w:rsidRPr="00826C20" w:rsidTr="00CD249C">
              <w:trPr>
                <w:gridBefore w:val="1"/>
                <w:gridAfter w:val="3"/>
                <w:wBefore w:w="624" w:type="dxa"/>
                <w:wAfter w:w="1137" w:type="dxa"/>
                <w:trHeight w:val="3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065282" w:rsidRPr="00826C20" w:rsidRDefault="00065282" w:rsidP="00CD249C">
                  <w:pPr>
                    <w:rPr>
                      <w:sz w:val="22"/>
                      <w:szCs w:val="22"/>
                    </w:rPr>
                  </w:pPr>
                  <w:r w:rsidRPr="00826C20">
                    <w:rPr>
                      <w:sz w:val="22"/>
                      <w:szCs w:val="22"/>
                    </w:rPr>
                    <w:t xml:space="preserve">Количество коек </w:t>
                  </w:r>
                </w:p>
              </w:tc>
              <w:tc>
                <w:tcPr>
                  <w:tcW w:w="1093" w:type="dxa"/>
                  <w:tcBorders>
                    <w:top w:val="nil"/>
                    <w:left w:val="nil"/>
                    <w:bottom w:val="single" w:sz="4" w:space="0" w:color="auto"/>
                    <w:right w:val="single" w:sz="4" w:space="0" w:color="auto"/>
                  </w:tcBorders>
                  <w:shd w:val="clear" w:color="auto" w:fill="auto"/>
                  <w:vAlign w:val="center"/>
                  <w:hideMark/>
                </w:tcPr>
                <w:p w:rsidR="00065282" w:rsidRPr="00826C20" w:rsidRDefault="00065282" w:rsidP="00CD249C">
                  <w:pPr>
                    <w:jc w:val="center"/>
                    <w:rPr>
                      <w:sz w:val="22"/>
                      <w:szCs w:val="22"/>
                    </w:rPr>
                  </w:pPr>
                  <w:r w:rsidRPr="00826C20">
                    <w:rPr>
                      <w:sz w:val="22"/>
                      <w:szCs w:val="22"/>
                    </w:rPr>
                    <w:t>8</w:t>
                  </w:r>
                </w:p>
              </w:tc>
              <w:tc>
                <w:tcPr>
                  <w:tcW w:w="1073" w:type="dxa"/>
                  <w:tcBorders>
                    <w:top w:val="nil"/>
                    <w:left w:val="nil"/>
                    <w:bottom w:val="single" w:sz="4" w:space="0" w:color="auto"/>
                    <w:right w:val="single" w:sz="4" w:space="0" w:color="auto"/>
                  </w:tcBorders>
                  <w:shd w:val="clear" w:color="auto" w:fill="auto"/>
                  <w:vAlign w:val="center"/>
                  <w:hideMark/>
                </w:tcPr>
                <w:p w:rsidR="00065282" w:rsidRPr="00826C20" w:rsidRDefault="00065282" w:rsidP="00CD249C">
                  <w:pPr>
                    <w:jc w:val="center"/>
                    <w:rPr>
                      <w:sz w:val="22"/>
                      <w:szCs w:val="22"/>
                    </w:rPr>
                  </w:pPr>
                  <w:r w:rsidRPr="00826C20">
                    <w:rPr>
                      <w:sz w:val="22"/>
                      <w:szCs w:val="22"/>
                    </w:rPr>
                    <w:t>8</w:t>
                  </w:r>
                </w:p>
              </w:tc>
              <w:tc>
                <w:tcPr>
                  <w:tcW w:w="1351" w:type="dxa"/>
                  <w:gridSpan w:val="2"/>
                  <w:tcBorders>
                    <w:top w:val="nil"/>
                    <w:left w:val="nil"/>
                    <w:bottom w:val="single" w:sz="4" w:space="0" w:color="auto"/>
                    <w:right w:val="single" w:sz="4" w:space="0" w:color="auto"/>
                  </w:tcBorders>
                  <w:shd w:val="clear" w:color="auto" w:fill="auto"/>
                  <w:vAlign w:val="center"/>
                  <w:hideMark/>
                </w:tcPr>
                <w:p w:rsidR="00065282" w:rsidRPr="00826C20" w:rsidRDefault="00065282" w:rsidP="00CD249C">
                  <w:pPr>
                    <w:jc w:val="center"/>
                    <w:rPr>
                      <w:sz w:val="22"/>
                      <w:szCs w:val="22"/>
                    </w:rPr>
                  </w:pPr>
                  <w:r w:rsidRPr="00826C20">
                    <w:rPr>
                      <w:sz w:val="22"/>
                      <w:szCs w:val="22"/>
                    </w:rPr>
                    <w:t>100,0</w:t>
                  </w:r>
                </w:p>
              </w:tc>
            </w:tr>
            <w:tr w:rsidR="00065282" w:rsidRPr="00826C20" w:rsidTr="00CD249C">
              <w:trPr>
                <w:gridBefore w:val="1"/>
                <w:gridAfter w:val="3"/>
                <w:wBefore w:w="624" w:type="dxa"/>
                <w:wAfter w:w="1137" w:type="dxa"/>
                <w:trHeight w:val="3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065282" w:rsidRPr="00826C20" w:rsidRDefault="00065282" w:rsidP="00CD249C">
                  <w:pPr>
                    <w:rPr>
                      <w:sz w:val="22"/>
                      <w:szCs w:val="22"/>
                    </w:rPr>
                  </w:pPr>
                  <w:r w:rsidRPr="00826C20">
                    <w:rPr>
                      <w:sz w:val="22"/>
                      <w:szCs w:val="22"/>
                    </w:rPr>
                    <w:t xml:space="preserve">Работа койки </w:t>
                  </w:r>
                </w:p>
              </w:tc>
              <w:tc>
                <w:tcPr>
                  <w:tcW w:w="1093" w:type="dxa"/>
                  <w:tcBorders>
                    <w:top w:val="nil"/>
                    <w:left w:val="nil"/>
                    <w:bottom w:val="single" w:sz="4" w:space="0" w:color="auto"/>
                    <w:right w:val="single" w:sz="4" w:space="0" w:color="auto"/>
                  </w:tcBorders>
                  <w:shd w:val="clear" w:color="auto" w:fill="auto"/>
                  <w:vAlign w:val="center"/>
                  <w:hideMark/>
                </w:tcPr>
                <w:p w:rsidR="00065282" w:rsidRPr="00826C20" w:rsidRDefault="00065282" w:rsidP="00E74AE6">
                  <w:pPr>
                    <w:jc w:val="center"/>
                    <w:rPr>
                      <w:sz w:val="22"/>
                      <w:szCs w:val="22"/>
                    </w:rPr>
                  </w:pPr>
                  <w:r w:rsidRPr="00826C20">
                    <w:rPr>
                      <w:sz w:val="22"/>
                      <w:szCs w:val="22"/>
                    </w:rPr>
                    <w:t>3</w:t>
                  </w:r>
                  <w:r w:rsidR="00E74AE6" w:rsidRPr="00826C20">
                    <w:rPr>
                      <w:sz w:val="22"/>
                      <w:szCs w:val="22"/>
                    </w:rPr>
                    <w:t>58</w:t>
                  </w:r>
                </w:p>
              </w:tc>
              <w:tc>
                <w:tcPr>
                  <w:tcW w:w="1073" w:type="dxa"/>
                  <w:tcBorders>
                    <w:top w:val="nil"/>
                    <w:left w:val="nil"/>
                    <w:bottom w:val="single" w:sz="4" w:space="0" w:color="auto"/>
                    <w:right w:val="single" w:sz="4" w:space="0" w:color="auto"/>
                  </w:tcBorders>
                  <w:shd w:val="clear" w:color="auto" w:fill="auto"/>
                  <w:vAlign w:val="center"/>
                  <w:hideMark/>
                </w:tcPr>
                <w:p w:rsidR="00065282" w:rsidRPr="00826C20" w:rsidRDefault="00E74AE6" w:rsidP="00CD249C">
                  <w:pPr>
                    <w:jc w:val="center"/>
                    <w:rPr>
                      <w:sz w:val="22"/>
                      <w:szCs w:val="22"/>
                    </w:rPr>
                  </w:pPr>
                  <w:r w:rsidRPr="00826C20">
                    <w:rPr>
                      <w:sz w:val="22"/>
                      <w:szCs w:val="22"/>
                    </w:rPr>
                    <w:t>611</w:t>
                  </w:r>
                </w:p>
              </w:tc>
              <w:tc>
                <w:tcPr>
                  <w:tcW w:w="1351" w:type="dxa"/>
                  <w:gridSpan w:val="2"/>
                  <w:tcBorders>
                    <w:top w:val="nil"/>
                    <w:left w:val="nil"/>
                    <w:bottom w:val="single" w:sz="4" w:space="0" w:color="auto"/>
                    <w:right w:val="single" w:sz="4" w:space="0" w:color="auto"/>
                  </w:tcBorders>
                  <w:shd w:val="clear" w:color="auto" w:fill="auto"/>
                  <w:vAlign w:val="center"/>
                  <w:hideMark/>
                </w:tcPr>
                <w:p w:rsidR="00065282" w:rsidRPr="00826C20" w:rsidRDefault="00E74AE6" w:rsidP="00E74AE6">
                  <w:pPr>
                    <w:jc w:val="center"/>
                    <w:rPr>
                      <w:sz w:val="22"/>
                      <w:szCs w:val="22"/>
                    </w:rPr>
                  </w:pPr>
                  <w:r w:rsidRPr="00826C20">
                    <w:rPr>
                      <w:sz w:val="22"/>
                      <w:szCs w:val="22"/>
                    </w:rPr>
                    <w:t>1</w:t>
                  </w:r>
                  <w:r w:rsidR="00065282" w:rsidRPr="00826C20">
                    <w:rPr>
                      <w:sz w:val="22"/>
                      <w:szCs w:val="22"/>
                    </w:rPr>
                    <w:t>7</w:t>
                  </w:r>
                  <w:r w:rsidRPr="00826C20">
                    <w:rPr>
                      <w:sz w:val="22"/>
                      <w:szCs w:val="22"/>
                    </w:rPr>
                    <w:t>1</w:t>
                  </w:r>
                  <w:r w:rsidR="00065282" w:rsidRPr="00826C20">
                    <w:rPr>
                      <w:sz w:val="22"/>
                      <w:szCs w:val="22"/>
                    </w:rPr>
                    <w:t>,0</w:t>
                  </w:r>
                </w:p>
              </w:tc>
            </w:tr>
            <w:tr w:rsidR="00065282" w:rsidRPr="00826C20" w:rsidTr="00CD249C">
              <w:trPr>
                <w:gridBefore w:val="1"/>
                <w:gridAfter w:val="3"/>
                <w:wBefore w:w="624" w:type="dxa"/>
                <w:wAfter w:w="1137" w:type="dxa"/>
                <w:trHeight w:val="3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065282" w:rsidRPr="00826C20" w:rsidRDefault="00065282" w:rsidP="00CD249C">
                  <w:pPr>
                    <w:rPr>
                      <w:sz w:val="22"/>
                      <w:szCs w:val="22"/>
                    </w:rPr>
                  </w:pPr>
                  <w:r w:rsidRPr="00826C20">
                    <w:rPr>
                      <w:sz w:val="22"/>
                      <w:szCs w:val="22"/>
                    </w:rPr>
                    <w:t xml:space="preserve">Количество койко-дней </w:t>
                  </w:r>
                </w:p>
              </w:tc>
              <w:tc>
                <w:tcPr>
                  <w:tcW w:w="1093" w:type="dxa"/>
                  <w:tcBorders>
                    <w:top w:val="nil"/>
                    <w:left w:val="nil"/>
                    <w:bottom w:val="single" w:sz="4" w:space="0" w:color="auto"/>
                    <w:right w:val="single" w:sz="4" w:space="0" w:color="auto"/>
                  </w:tcBorders>
                  <w:shd w:val="clear" w:color="auto" w:fill="auto"/>
                  <w:vAlign w:val="center"/>
                  <w:hideMark/>
                </w:tcPr>
                <w:p w:rsidR="00065282" w:rsidRPr="00826C20" w:rsidRDefault="00E74AE6" w:rsidP="00E74AE6">
                  <w:pPr>
                    <w:jc w:val="center"/>
                    <w:rPr>
                      <w:sz w:val="22"/>
                      <w:szCs w:val="22"/>
                    </w:rPr>
                  </w:pPr>
                  <w:r w:rsidRPr="00826C20">
                    <w:rPr>
                      <w:sz w:val="22"/>
                      <w:szCs w:val="22"/>
                    </w:rPr>
                    <w:t>2 8</w:t>
                  </w:r>
                  <w:r w:rsidR="00065282" w:rsidRPr="00826C20">
                    <w:rPr>
                      <w:sz w:val="22"/>
                      <w:szCs w:val="22"/>
                    </w:rPr>
                    <w:t>60</w:t>
                  </w:r>
                </w:p>
              </w:tc>
              <w:tc>
                <w:tcPr>
                  <w:tcW w:w="1073" w:type="dxa"/>
                  <w:tcBorders>
                    <w:top w:val="nil"/>
                    <w:left w:val="nil"/>
                    <w:bottom w:val="single" w:sz="4" w:space="0" w:color="auto"/>
                    <w:right w:val="single" w:sz="4" w:space="0" w:color="auto"/>
                  </w:tcBorders>
                  <w:shd w:val="clear" w:color="auto" w:fill="auto"/>
                  <w:vAlign w:val="center"/>
                  <w:hideMark/>
                </w:tcPr>
                <w:p w:rsidR="00065282" w:rsidRPr="00826C20" w:rsidRDefault="00065282" w:rsidP="00E74AE6">
                  <w:pPr>
                    <w:jc w:val="center"/>
                    <w:rPr>
                      <w:sz w:val="22"/>
                      <w:szCs w:val="22"/>
                    </w:rPr>
                  </w:pPr>
                  <w:r w:rsidRPr="00826C20">
                    <w:rPr>
                      <w:sz w:val="22"/>
                      <w:szCs w:val="22"/>
                    </w:rPr>
                    <w:t>4 8</w:t>
                  </w:r>
                  <w:r w:rsidR="00E74AE6" w:rsidRPr="00826C20">
                    <w:rPr>
                      <w:sz w:val="22"/>
                      <w:szCs w:val="22"/>
                    </w:rPr>
                    <w:t>84</w:t>
                  </w:r>
                </w:p>
              </w:tc>
              <w:tc>
                <w:tcPr>
                  <w:tcW w:w="1351" w:type="dxa"/>
                  <w:gridSpan w:val="2"/>
                  <w:tcBorders>
                    <w:top w:val="nil"/>
                    <w:left w:val="nil"/>
                    <w:bottom w:val="single" w:sz="4" w:space="0" w:color="auto"/>
                    <w:right w:val="single" w:sz="4" w:space="0" w:color="auto"/>
                  </w:tcBorders>
                  <w:shd w:val="clear" w:color="auto" w:fill="auto"/>
                  <w:vAlign w:val="center"/>
                  <w:hideMark/>
                </w:tcPr>
                <w:p w:rsidR="00065282" w:rsidRPr="00826C20" w:rsidRDefault="00E74AE6" w:rsidP="00E74AE6">
                  <w:pPr>
                    <w:jc w:val="center"/>
                    <w:rPr>
                      <w:sz w:val="22"/>
                      <w:szCs w:val="22"/>
                    </w:rPr>
                  </w:pPr>
                  <w:r w:rsidRPr="00826C20">
                    <w:rPr>
                      <w:sz w:val="22"/>
                      <w:szCs w:val="22"/>
                    </w:rPr>
                    <w:t>1</w:t>
                  </w:r>
                  <w:r w:rsidR="00065282" w:rsidRPr="00826C20">
                    <w:rPr>
                      <w:sz w:val="22"/>
                      <w:szCs w:val="22"/>
                    </w:rPr>
                    <w:t>7</w:t>
                  </w:r>
                  <w:r w:rsidRPr="00826C20">
                    <w:rPr>
                      <w:sz w:val="22"/>
                      <w:szCs w:val="22"/>
                    </w:rPr>
                    <w:t>1</w:t>
                  </w:r>
                  <w:r w:rsidR="00065282" w:rsidRPr="00826C20">
                    <w:rPr>
                      <w:sz w:val="22"/>
                      <w:szCs w:val="22"/>
                    </w:rPr>
                    <w:t>,0</w:t>
                  </w:r>
                </w:p>
              </w:tc>
            </w:tr>
            <w:tr w:rsidR="00065282" w:rsidRPr="00826C20" w:rsidTr="00CD249C">
              <w:trPr>
                <w:gridBefore w:val="1"/>
                <w:gridAfter w:val="3"/>
                <w:wBefore w:w="624" w:type="dxa"/>
                <w:wAfter w:w="1137" w:type="dxa"/>
                <w:trHeight w:val="3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065282" w:rsidRPr="00826C20" w:rsidRDefault="00065282" w:rsidP="00CD249C">
                  <w:pPr>
                    <w:rPr>
                      <w:sz w:val="22"/>
                      <w:szCs w:val="22"/>
                    </w:rPr>
                  </w:pPr>
                  <w:r w:rsidRPr="00826C20">
                    <w:rPr>
                      <w:sz w:val="22"/>
                      <w:szCs w:val="22"/>
                    </w:rPr>
                    <w:t xml:space="preserve">Средний срок лечения </w:t>
                  </w:r>
                </w:p>
              </w:tc>
              <w:tc>
                <w:tcPr>
                  <w:tcW w:w="1093" w:type="dxa"/>
                  <w:tcBorders>
                    <w:top w:val="nil"/>
                    <w:left w:val="nil"/>
                    <w:bottom w:val="single" w:sz="4" w:space="0" w:color="auto"/>
                    <w:right w:val="single" w:sz="4" w:space="0" w:color="auto"/>
                  </w:tcBorders>
                  <w:shd w:val="clear" w:color="auto" w:fill="auto"/>
                  <w:vAlign w:val="center"/>
                  <w:hideMark/>
                </w:tcPr>
                <w:p w:rsidR="00065282" w:rsidRPr="00826C20" w:rsidRDefault="00E74AE6" w:rsidP="00E74AE6">
                  <w:pPr>
                    <w:jc w:val="center"/>
                    <w:rPr>
                      <w:sz w:val="22"/>
                      <w:szCs w:val="22"/>
                    </w:rPr>
                  </w:pPr>
                  <w:r w:rsidRPr="00826C20">
                    <w:rPr>
                      <w:sz w:val="22"/>
                      <w:szCs w:val="22"/>
                    </w:rPr>
                    <w:t>1</w:t>
                  </w:r>
                  <w:r w:rsidR="00065282" w:rsidRPr="00826C20">
                    <w:rPr>
                      <w:sz w:val="22"/>
                      <w:szCs w:val="22"/>
                    </w:rPr>
                    <w:t>3</w:t>
                  </w:r>
                </w:p>
              </w:tc>
              <w:tc>
                <w:tcPr>
                  <w:tcW w:w="1073" w:type="dxa"/>
                  <w:tcBorders>
                    <w:top w:val="nil"/>
                    <w:left w:val="nil"/>
                    <w:bottom w:val="single" w:sz="4" w:space="0" w:color="000000"/>
                    <w:right w:val="single" w:sz="4" w:space="0" w:color="000000"/>
                  </w:tcBorders>
                  <w:shd w:val="clear" w:color="auto" w:fill="auto"/>
                  <w:vAlign w:val="center"/>
                  <w:hideMark/>
                </w:tcPr>
                <w:p w:rsidR="00065282" w:rsidRPr="00826C20" w:rsidRDefault="00E74AE6" w:rsidP="00E74AE6">
                  <w:pPr>
                    <w:jc w:val="center"/>
                    <w:rPr>
                      <w:sz w:val="22"/>
                      <w:szCs w:val="22"/>
                    </w:rPr>
                  </w:pPr>
                  <w:r w:rsidRPr="00826C20">
                    <w:rPr>
                      <w:sz w:val="22"/>
                      <w:szCs w:val="22"/>
                    </w:rPr>
                    <w:t>12</w:t>
                  </w:r>
                </w:p>
              </w:tc>
              <w:tc>
                <w:tcPr>
                  <w:tcW w:w="1351" w:type="dxa"/>
                  <w:gridSpan w:val="2"/>
                  <w:tcBorders>
                    <w:top w:val="nil"/>
                    <w:left w:val="nil"/>
                    <w:bottom w:val="single" w:sz="4" w:space="0" w:color="auto"/>
                    <w:right w:val="single" w:sz="4" w:space="0" w:color="auto"/>
                  </w:tcBorders>
                  <w:shd w:val="clear" w:color="auto" w:fill="auto"/>
                  <w:vAlign w:val="center"/>
                  <w:hideMark/>
                </w:tcPr>
                <w:p w:rsidR="00065282" w:rsidRPr="00826C20" w:rsidRDefault="00E74AE6" w:rsidP="00E74AE6">
                  <w:pPr>
                    <w:jc w:val="center"/>
                    <w:rPr>
                      <w:sz w:val="22"/>
                      <w:szCs w:val="22"/>
                    </w:rPr>
                  </w:pPr>
                  <w:r w:rsidRPr="00826C20">
                    <w:rPr>
                      <w:sz w:val="22"/>
                      <w:szCs w:val="22"/>
                    </w:rPr>
                    <w:t>96</w:t>
                  </w:r>
                </w:p>
              </w:tc>
            </w:tr>
            <w:tr w:rsidR="00065282" w:rsidRPr="00826C20" w:rsidTr="00CD249C">
              <w:trPr>
                <w:gridBefore w:val="1"/>
                <w:gridAfter w:val="3"/>
                <w:wBefore w:w="624" w:type="dxa"/>
                <w:wAfter w:w="1137" w:type="dxa"/>
                <w:trHeight w:val="300"/>
              </w:trPr>
              <w:tc>
                <w:tcPr>
                  <w:tcW w:w="4143" w:type="dxa"/>
                  <w:tcBorders>
                    <w:top w:val="nil"/>
                    <w:left w:val="single" w:sz="4" w:space="0" w:color="auto"/>
                    <w:bottom w:val="nil"/>
                    <w:right w:val="single" w:sz="4" w:space="0" w:color="auto"/>
                  </w:tcBorders>
                  <w:shd w:val="clear" w:color="auto" w:fill="auto"/>
                  <w:vAlign w:val="center"/>
                  <w:hideMark/>
                </w:tcPr>
                <w:p w:rsidR="00065282" w:rsidRPr="00826C20" w:rsidRDefault="00065282" w:rsidP="00CD249C">
                  <w:pPr>
                    <w:rPr>
                      <w:sz w:val="22"/>
                      <w:szCs w:val="22"/>
                    </w:rPr>
                  </w:pPr>
                  <w:r w:rsidRPr="00826C20">
                    <w:rPr>
                      <w:sz w:val="22"/>
                      <w:szCs w:val="22"/>
                    </w:rPr>
                    <w:t>Случаев госпитализации</w:t>
                  </w:r>
                </w:p>
              </w:tc>
              <w:tc>
                <w:tcPr>
                  <w:tcW w:w="1093" w:type="dxa"/>
                  <w:tcBorders>
                    <w:top w:val="nil"/>
                    <w:left w:val="nil"/>
                    <w:bottom w:val="single" w:sz="4" w:space="0" w:color="auto"/>
                    <w:right w:val="single" w:sz="4" w:space="0" w:color="auto"/>
                  </w:tcBorders>
                  <w:shd w:val="clear" w:color="auto" w:fill="auto"/>
                  <w:vAlign w:val="center"/>
                  <w:hideMark/>
                </w:tcPr>
                <w:p w:rsidR="00065282" w:rsidRPr="00826C20" w:rsidRDefault="00065282" w:rsidP="00E74AE6">
                  <w:pPr>
                    <w:jc w:val="center"/>
                    <w:rPr>
                      <w:sz w:val="22"/>
                      <w:szCs w:val="22"/>
                    </w:rPr>
                  </w:pPr>
                  <w:r w:rsidRPr="00826C20">
                    <w:rPr>
                      <w:sz w:val="22"/>
                      <w:szCs w:val="22"/>
                    </w:rPr>
                    <w:t>22</w:t>
                  </w:r>
                  <w:r w:rsidR="00E74AE6" w:rsidRPr="00826C20">
                    <w:rPr>
                      <w:sz w:val="22"/>
                      <w:szCs w:val="22"/>
                    </w:rPr>
                    <w:t>0</w:t>
                  </w:r>
                </w:p>
              </w:tc>
              <w:tc>
                <w:tcPr>
                  <w:tcW w:w="1073" w:type="dxa"/>
                  <w:tcBorders>
                    <w:top w:val="nil"/>
                    <w:left w:val="nil"/>
                    <w:bottom w:val="single" w:sz="4" w:space="0" w:color="auto"/>
                    <w:right w:val="single" w:sz="4" w:space="0" w:color="auto"/>
                  </w:tcBorders>
                  <w:shd w:val="clear" w:color="auto" w:fill="auto"/>
                  <w:vAlign w:val="center"/>
                  <w:hideMark/>
                </w:tcPr>
                <w:p w:rsidR="00065282" w:rsidRPr="00826C20" w:rsidRDefault="00E74AE6" w:rsidP="00CD249C">
                  <w:pPr>
                    <w:jc w:val="center"/>
                    <w:rPr>
                      <w:sz w:val="22"/>
                      <w:szCs w:val="22"/>
                    </w:rPr>
                  </w:pPr>
                  <w:r w:rsidRPr="00826C20">
                    <w:rPr>
                      <w:sz w:val="22"/>
                      <w:szCs w:val="22"/>
                    </w:rPr>
                    <w:t>391</w:t>
                  </w:r>
                </w:p>
              </w:tc>
              <w:tc>
                <w:tcPr>
                  <w:tcW w:w="1351" w:type="dxa"/>
                  <w:gridSpan w:val="2"/>
                  <w:tcBorders>
                    <w:top w:val="nil"/>
                    <w:left w:val="nil"/>
                    <w:bottom w:val="single" w:sz="4" w:space="0" w:color="auto"/>
                    <w:right w:val="single" w:sz="4" w:space="0" w:color="auto"/>
                  </w:tcBorders>
                  <w:shd w:val="clear" w:color="auto" w:fill="auto"/>
                  <w:vAlign w:val="center"/>
                  <w:hideMark/>
                </w:tcPr>
                <w:p w:rsidR="00065282" w:rsidRPr="00826C20" w:rsidRDefault="00E74AE6" w:rsidP="00E74AE6">
                  <w:pPr>
                    <w:jc w:val="center"/>
                    <w:rPr>
                      <w:sz w:val="22"/>
                      <w:szCs w:val="22"/>
                    </w:rPr>
                  </w:pPr>
                  <w:r w:rsidRPr="00826C20">
                    <w:rPr>
                      <w:sz w:val="22"/>
                      <w:szCs w:val="22"/>
                    </w:rPr>
                    <w:t>178</w:t>
                  </w:r>
                </w:p>
              </w:tc>
            </w:tr>
            <w:tr w:rsidR="00065282" w:rsidRPr="00826C20" w:rsidTr="00CD249C">
              <w:trPr>
                <w:gridBefore w:val="1"/>
                <w:gridAfter w:val="3"/>
                <w:wBefore w:w="624" w:type="dxa"/>
                <w:wAfter w:w="1137" w:type="dxa"/>
                <w:trHeight w:val="480"/>
              </w:trPr>
              <w:tc>
                <w:tcPr>
                  <w:tcW w:w="4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282" w:rsidRPr="00826C20" w:rsidRDefault="00065282" w:rsidP="00CD249C">
                  <w:pPr>
                    <w:jc w:val="center"/>
                    <w:rPr>
                      <w:b/>
                      <w:bCs/>
                      <w:sz w:val="22"/>
                      <w:szCs w:val="22"/>
                    </w:rPr>
                  </w:pPr>
                  <w:r w:rsidRPr="00826C20">
                    <w:rPr>
                      <w:b/>
                      <w:bCs/>
                      <w:sz w:val="22"/>
                      <w:szCs w:val="22"/>
                    </w:rPr>
                    <w:t>Медико-социальная реабилитация</w:t>
                  </w:r>
                </w:p>
              </w:tc>
              <w:tc>
                <w:tcPr>
                  <w:tcW w:w="1093" w:type="dxa"/>
                  <w:tcBorders>
                    <w:top w:val="nil"/>
                    <w:left w:val="nil"/>
                    <w:bottom w:val="single" w:sz="4" w:space="0" w:color="auto"/>
                    <w:right w:val="single" w:sz="4" w:space="0" w:color="auto"/>
                  </w:tcBorders>
                  <w:shd w:val="clear" w:color="auto" w:fill="auto"/>
                  <w:vAlign w:val="center"/>
                  <w:hideMark/>
                </w:tcPr>
                <w:p w:rsidR="00065282" w:rsidRPr="00826C20" w:rsidRDefault="00065282" w:rsidP="00CD249C">
                  <w:pPr>
                    <w:jc w:val="center"/>
                    <w:rPr>
                      <w:sz w:val="22"/>
                      <w:szCs w:val="22"/>
                    </w:rPr>
                  </w:pPr>
                  <w:r w:rsidRPr="00826C20">
                    <w:rPr>
                      <w:sz w:val="22"/>
                      <w:szCs w:val="22"/>
                    </w:rPr>
                    <w:t> </w:t>
                  </w:r>
                </w:p>
              </w:tc>
              <w:tc>
                <w:tcPr>
                  <w:tcW w:w="1073" w:type="dxa"/>
                  <w:tcBorders>
                    <w:top w:val="nil"/>
                    <w:left w:val="nil"/>
                    <w:bottom w:val="single" w:sz="4" w:space="0" w:color="auto"/>
                    <w:right w:val="single" w:sz="4" w:space="0" w:color="auto"/>
                  </w:tcBorders>
                  <w:shd w:val="clear" w:color="auto" w:fill="auto"/>
                  <w:vAlign w:val="center"/>
                  <w:hideMark/>
                </w:tcPr>
                <w:p w:rsidR="00065282" w:rsidRPr="00826C20" w:rsidRDefault="00065282" w:rsidP="00CD249C">
                  <w:pPr>
                    <w:jc w:val="center"/>
                    <w:rPr>
                      <w:sz w:val="22"/>
                      <w:szCs w:val="22"/>
                    </w:rPr>
                  </w:pPr>
                  <w:r w:rsidRPr="00826C20">
                    <w:rPr>
                      <w:sz w:val="22"/>
                      <w:szCs w:val="22"/>
                    </w:rPr>
                    <w:t> </w:t>
                  </w:r>
                </w:p>
              </w:tc>
              <w:tc>
                <w:tcPr>
                  <w:tcW w:w="1351" w:type="dxa"/>
                  <w:gridSpan w:val="2"/>
                  <w:tcBorders>
                    <w:top w:val="nil"/>
                    <w:left w:val="nil"/>
                    <w:bottom w:val="single" w:sz="4" w:space="0" w:color="auto"/>
                    <w:right w:val="single" w:sz="4" w:space="0" w:color="auto"/>
                  </w:tcBorders>
                  <w:shd w:val="clear" w:color="auto" w:fill="auto"/>
                  <w:vAlign w:val="center"/>
                  <w:hideMark/>
                </w:tcPr>
                <w:p w:rsidR="00065282" w:rsidRPr="00826C20" w:rsidRDefault="00065282" w:rsidP="00CD249C">
                  <w:pPr>
                    <w:jc w:val="center"/>
                    <w:rPr>
                      <w:sz w:val="22"/>
                      <w:szCs w:val="22"/>
                    </w:rPr>
                  </w:pPr>
                  <w:r w:rsidRPr="00826C20">
                    <w:rPr>
                      <w:sz w:val="22"/>
                      <w:szCs w:val="22"/>
                    </w:rPr>
                    <w:t> </w:t>
                  </w:r>
                </w:p>
              </w:tc>
            </w:tr>
            <w:tr w:rsidR="00065282" w:rsidRPr="00826C20" w:rsidTr="00CD249C">
              <w:trPr>
                <w:gridBefore w:val="1"/>
                <w:gridAfter w:val="3"/>
                <w:wBefore w:w="624" w:type="dxa"/>
                <w:wAfter w:w="1137" w:type="dxa"/>
                <w:trHeight w:val="3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065282" w:rsidRPr="00826C20" w:rsidRDefault="00065282" w:rsidP="00CD249C">
                  <w:pPr>
                    <w:rPr>
                      <w:sz w:val="22"/>
                      <w:szCs w:val="22"/>
                    </w:rPr>
                  </w:pPr>
                  <w:r w:rsidRPr="00826C20">
                    <w:rPr>
                      <w:sz w:val="22"/>
                      <w:szCs w:val="22"/>
                    </w:rPr>
                    <w:t xml:space="preserve">Количество коек </w:t>
                  </w:r>
                </w:p>
              </w:tc>
              <w:tc>
                <w:tcPr>
                  <w:tcW w:w="1093" w:type="dxa"/>
                  <w:tcBorders>
                    <w:top w:val="nil"/>
                    <w:left w:val="nil"/>
                    <w:bottom w:val="single" w:sz="4" w:space="0" w:color="auto"/>
                    <w:right w:val="single" w:sz="4" w:space="0" w:color="auto"/>
                  </w:tcBorders>
                  <w:shd w:val="clear" w:color="auto" w:fill="auto"/>
                  <w:vAlign w:val="center"/>
                  <w:hideMark/>
                </w:tcPr>
                <w:p w:rsidR="00065282" w:rsidRPr="00826C20" w:rsidRDefault="00065282" w:rsidP="00CD249C">
                  <w:pPr>
                    <w:jc w:val="center"/>
                    <w:rPr>
                      <w:sz w:val="22"/>
                      <w:szCs w:val="22"/>
                    </w:rPr>
                  </w:pPr>
                  <w:r w:rsidRPr="00826C20">
                    <w:rPr>
                      <w:sz w:val="22"/>
                      <w:szCs w:val="22"/>
                    </w:rPr>
                    <w:t>20</w:t>
                  </w:r>
                </w:p>
              </w:tc>
              <w:tc>
                <w:tcPr>
                  <w:tcW w:w="1073" w:type="dxa"/>
                  <w:tcBorders>
                    <w:top w:val="nil"/>
                    <w:left w:val="nil"/>
                    <w:bottom w:val="single" w:sz="4" w:space="0" w:color="auto"/>
                    <w:right w:val="single" w:sz="4" w:space="0" w:color="auto"/>
                  </w:tcBorders>
                  <w:shd w:val="clear" w:color="auto" w:fill="auto"/>
                  <w:vAlign w:val="center"/>
                  <w:hideMark/>
                </w:tcPr>
                <w:p w:rsidR="00065282" w:rsidRPr="00826C20" w:rsidRDefault="00065282" w:rsidP="00CD249C">
                  <w:pPr>
                    <w:jc w:val="center"/>
                    <w:rPr>
                      <w:sz w:val="22"/>
                      <w:szCs w:val="22"/>
                    </w:rPr>
                  </w:pPr>
                  <w:r w:rsidRPr="00826C20">
                    <w:rPr>
                      <w:sz w:val="22"/>
                      <w:szCs w:val="22"/>
                    </w:rPr>
                    <w:t>20</w:t>
                  </w:r>
                </w:p>
              </w:tc>
              <w:tc>
                <w:tcPr>
                  <w:tcW w:w="1351" w:type="dxa"/>
                  <w:gridSpan w:val="2"/>
                  <w:tcBorders>
                    <w:top w:val="nil"/>
                    <w:left w:val="nil"/>
                    <w:bottom w:val="single" w:sz="4" w:space="0" w:color="auto"/>
                    <w:right w:val="single" w:sz="4" w:space="0" w:color="auto"/>
                  </w:tcBorders>
                  <w:shd w:val="clear" w:color="auto" w:fill="auto"/>
                  <w:vAlign w:val="center"/>
                  <w:hideMark/>
                </w:tcPr>
                <w:p w:rsidR="00065282" w:rsidRPr="00826C20" w:rsidRDefault="00065282" w:rsidP="00CD249C">
                  <w:pPr>
                    <w:jc w:val="center"/>
                    <w:rPr>
                      <w:sz w:val="22"/>
                      <w:szCs w:val="22"/>
                    </w:rPr>
                  </w:pPr>
                  <w:r w:rsidRPr="00826C20">
                    <w:rPr>
                      <w:sz w:val="22"/>
                      <w:szCs w:val="22"/>
                    </w:rPr>
                    <w:t>100,0</w:t>
                  </w:r>
                </w:p>
              </w:tc>
            </w:tr>
            <w:tr w:rsidR="00065282" w:rsidRPr="00826C20" w:rsidTr="00CD249C">
              <w:trPr>
                <w:gridBefore w:val="1"/>
                <w:gridAfter w:val="3"/>
                <w:wBefore w:w="624" w:type="dxa"/>
                <w:wAfter w:w="1137" w:type="dxa"/>
                <w:trHeight w:val="3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065282" w:rsidRPr="00826C20" w:rsidRDefault="00065282" w:rsidP="00CD249C">
                  <w:pPr>
                    <w:rPr>
                      <w:sz w:val="22"/>
                      <w:szCs w:val="22"/>
                    </w:rPr>
                  </w:pPr>
                  <w:r w:rsidRPr="00826C20">
                    <w:rPr>
                      <w:sz w:val="22"/>
                      <w:szCs w:val="22"/>
                    </w:rPr>
                    <w:t xml:space="preserve">Работа койки </w:t>
                  </w:r>
                </w:p>
              </w:tc>
              <w:tc>
                <w:tcPr>
                  <w:tcW w:w="1093" w:type="dxa"/>
                  <w:tcBorders>
                    <w:top w:val="nil"/>
                    <w:left w:val="nil"/>
                    <w:bottom w:val="single" w:sz="4" w:space="0" w:color="auto"/>
                    <w:right w:val="single" w:sz="4" w:space="0" w:color="auto"/>
                  </w:tcBorders>
                  <w:shd w:val="clear" w:color="auto" w:fill="auto"/>
                  <w:vAlign w:val="center"/>
                  <w:hideMark/>
                </w:tcPr>
                <w:p w:rsidR="00065282" w:rsidRPr="00826C20" w:rsidRDefault="00065282" w:rsidP="00CD249C">
                  <w:pPr>
                    <w:jc w:val="center"/>
                    <w:rPr>
                      <w:sz w:val="22"/>
                      <w:szCs w:val="22"/>
                    </w:rPr>
                  </w:pPr>
                  <w:r w:rsidRPr="00826C20">
                    <w:rPr>
                      <w:sz w:val="22"/>
                      <w:szCs w:val="22"/>
                    </w:rPr>
                    <w:t>363</w:t>
                  </w:r>
                </w:p>
              </w:tc>
              <w:tc>
                <w:tcPr>
                  <w:tcW w:w="1073" w:type="dxa"/>
                  <w:tcBorders>
                    <w:top w:val="nil"/>
                    <w:left w:val="nil"/>
                    <w:bottom w:val="single" w:sz="4" w:space="0" w:color="auto"/>
                    <w:right w:val="single" w:sz="4" w:space="0" w:color="auto"/>
                  </w:tcBorders>
                  <w:shd w:val="clear" w:color="auto" w:fill="auto"/>
                  <w:vAlign w:val="center"/>
                  <w:hideMark/>
                </w:tcPr>
                <w:p w:rsidR="00065282" w:rsidRPr="00826C20" w:rsidRDefault="00E74AE6" w:rsidP="00CD249C">
                  <w:pPr>
                    <w:jc w:val="center"/>
                    <w:rPr>
                      <w:sz w:val="22"/>
                      <w:szCs w:val="22"/>
                    </w:rPr>
                  </w:pPr>
                  <w:r w:rsidRPr="00826C20">
                    <w:rPr>
                      <w:sz w:val="22"/>
                      <w:szCs w:val="22"/>
                    </w:rPr>
                    <w:t>245</w:t>
                  </w:r>
                </w:p>
              </w:tc>
              <w:tc>
                <w:tcPr>
                  <w:tcW w:w="1351" w:type="dxa"/>
                  <w:gridSpan w:val="2"/>
                  <w:tcBorders>
                    <w:top w:val="nil"/>
                    <w:left w:val="nil"/>
                    <w:bottom w:val="single" w:sz="4" w:space="0" w:color="auto"/>
                    <w:right w:val="single" w:sz="4" w:space="0" w:color="auto"/>
                  </w:tcBorders>
                  <w:shd w:val="clear" w:color="auto" w:fill="auto"/>
                  <w:vAlign w:val="center"/>
                  <w:hideMark/>
                </w:tcPr>
                <w:p w:rsidR="00065282" w:rsidRPr="00826C20" w:rsidRDefault="00E74AE6" w:rsidP="00CD249C">
                  <w:pPr>
                    <w:jc w:val="center"/>
                    <w:rPr>
                      <w:sz w:val="22"/>
                      <w:szCs w:val="22"/>
                    </w:rPr>
                  </w:pPr>
                  <w:r w:rsidRPr="00826C20">
                    <w:rPr>
                      <w:sz w:val="22"/>
                      <w:szCs w:val="22"/>
                    </w:rPr>
                    <w:t>67</w:t>
                  </w:r>
                </w:p>
              </w:tc>
            </w:tr>
            <w:tr w:rsidR="00065282" w:rsidRPr="00826C20" w:rsidTr="00CD249C">
              <w:trPr>
                <w:gridBefore w:val="1"/>
                <w:gridAfter w:val="3"/>
                <w:wBefore w:w="624" w:type="dxa"/>
                <w:wAfter w:w="1137" w:type="dxa"/>
                <w:trHeight w:val="3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065282" w:rsidRPr="00826C20" w:rsidRDefault="00065282" w:rsidP="00CD249C">
                  <w:pPr>
                    <w:rPr>
                      <w:sz w:val="22"/>
                      <w:szCs w:val="22"/>
                    </w:rPr>
                  </w:pPr>
                  <w:r w:rsidRPr="00826C20">
                    <w:rPr>
                      <w:sz w:val="22"/>
                      <w:szCs w:val="22"/>
                    </w:rPr>
                    <w:t xml:space="preserve">Количество койко-дней </w:t>
                  </w:r>
                </w:p>
              </w:tc>
              <w:tc>
                <w:tcPr>
                  <w:tcW w:w="1093" w:type="dxa"/>
                  <w:tcBorders>
                    <w:top w:val="nil"/>
                    <w:left w:val="nil"/>
                    <w:bottom w:val="single" w:sz="4" w:space="0" w:color="auto"/>
                    <w:right w:val="single" w:sz="4" w:space="0" w:color="auto"/>
                  </w:tcBorders>
                  <w:shd w:val="clear" w:color="auto" w:fill="auto"/>
                  <w:vAlign w:val="center"/>
                  <w:hideMark/>
                </w:tcPr>
                <w:p w:rsidR="00065282" w:rsidRPr="00826C20" w:rsidRDefault="00065282" w:rsidP="00CD249C">
                  <w:pPr>
                    <w:jc w:val="center"/>
                    <w:rPr>
                      <w:sz w:val="22"/>
                      <w:szCs w:val="22"/>
                    </w:rPr>
                  </w:pPr>
                  <w:r w:rsidRPr="00826C20">
                    <w:rPr>
                      <w:sz w:val="22"/>
                      <w:szCs w:val="22"/>
                    </w:rPr>
                    <w:t>7 260</w:t>
                  </w:r>
                </w:p>
              </w:tc>
              <w:tc>
                <w:tcPr>
                  <w:tcW w:w="1073" w:type="dxa"/>
                  <w:tcBorders>
                    <w:top w:val="nil"/>
                    <w:left w:val="nil"/>
                    <w:bottom w:val="single" w:sz="4" w:space="0" w:color="auto"/>
                    <w:right w:val="single" w:sz="4" w:space="0" w:color="auto"/>
                  </w:tcBorders>
                  <w:shd w:val="clear" w:color="auto" w:fill="auto"/>
                  <w:vAlign w:val="center"/>
                  <w:hideMark/>
                </w:tcPr>
                <w:p w:rsidR="00065282" w:rsidRPr="00826C20" w:rsidRDefault="00E74AE6" w:rsidP="00E74AE6">
                  <w:pPr>
                    <w:jc w:val="center"/>
                    <w:rPr>
                      <w:sz w:val="22"/>
                      <w:szCs w:val="22"/>
                    </w:rPr>
                  </w:pPr>
                  <w:r w:rsidRPr="00826C20">
                    <w:rPr>
                      <w:sz w:val="22"/>
                      <w:szCs w:val="22"/>
                    </w:rPr>
                    <w:t>4</w:t>
                  </w:r>
                  <w:r w:rsidR="00065282" w:rsidRPr="00826C20">
                    <w:rPr>
                      <w:sz w:val="22"/>
                      <w:szCs w:val="22"/>
                    </w:rPr>
                    <w:t xml:space="preserve"> </w:t>
                  </w:r>
                  <w:r w:rsidRPr="00826C20">
                    <w:rPr>
                      <w:sz w:val="22"/>
                      <w:szCs w:val="22"/>
                    </w:rPr>
                    <w:t>896</w:t>
                  </w:r>
                </w:p>
              </w:tc>
              <w:tc>
                <w:tcPr>
                  <w:tcW w:w="1351" w:type="dxa"/>
                  <w:gridSpan w:val="2"/>
                  <w:tcBorders>
                    <w:top w:val="nil"/>
                    <w:left w:val="nil"/>
                    <w:bottom w:val="single" w:sz="4" w:space="0" w:color="auto"/>
                    <w:right w:val="single" w:sz="4" w:space="0" w:color="auto"/>
                  </w:tcBorders>
                  <w:shd w:val="clear" w:color="auto" w:fill="auto"/>
                  <w:vAlign w:val="center"/>
                  <w:hideMark/>
                </w:tcPr>
                <w:p w:rsidR="00065282" w:rsidRPr="00826C20" w:rsidRDefault="00E74AE6" w:rsidP="00CD249C">
                  <w:pPr>
                    <w:jc w:val="center"/>
                    <w:rPr>
                      <w:sz w:val="22"/>
                      <w:szCs w:val="22"/>
                    </w:rPr>
                  </w:pPr>
                  <w:r w:rsidRPr="00826C20">
                    <w:rPr>
                      <w:sz w:val="22"/>
                      <w:szCs w:val="22"/>
                    </w:rPr>
                    <w:t>67</w:t>
                  </w:r>
                </w:p>
              </w:tc>
            </w:tr>
            <w:tr w:rsidR="00065282" w:rsidRPr="00826C20" w:rsidTr="00CD249C">
              <w:trPr>
                <w:gridBefore w:val="1"/>
                <w:gridAfter w:val="3"/>
                <w:wBefore w:w="624" w:type="dxa"/>
                <w:wAfter w:w="1137" w:type="dxa"/>
                <w:trHeight w:val="3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065282" w:rsidRPr="00826C20" w:rsidRDefault="00065282" w:rsidP="00CD249C">
                  <w:pPr>
                    <w:rPr>
                      <w:sz w:val="22"/>
                      <w:szCs w:val="22"/>
                    </w:rPr>
                  </w:pPr>
                  <w:r w:rsidRPr="00826C20">
                    <w:rPr>
                      <w:sz w:val="22"/>
                      <w:szCs w:val="22"/>
                    </w:rPr>
                    <w:t xml:space="preserve">Средний срок лечения </w:t>
                  </w:r>
                </w:p>
              </w:tc>
              <w:tc>
                <w:tcPr>
                  <w:tcW w:w="1093" w:type="dxa"/>
                  <w:tcBorders>
                    <w:top w:val="nil"/>
                    <w:left w:val="nil"/>
                    <w:bottom w:val="single" w:sz="4" w:space="0" w:color="000000"/>
                    <w:right w:val="single" w:sz="4" w:space="0" w:color="000000"/>
                  </w:tcBorders>
                  <w:shd w:val="clear" w:color="auto" w:fill="auto"/>
                  <w:vAlign w:val="center"/>
                  <w:hideMark/>
                </w:tcPr>
                <w:p w:rsidR="00065282" w:rsidRPr="00826C20" w:rsidRDefault="00065282" w:rsidP="00CD249C">
                  <w:pPr>
                    <w:jc w:val="center"/>
                    <w:rPr>
                      <w:sz w:val="22"/>
                      <w:szCs w:val="22"/>
                    </w:rPr>
                  </w:pPr>
                  <w:r w:rsidRPr="00826C20">
                    <w:rPr>
                      <w:sz w:val="22"/>
                      <w:szCs w:val="22"/>
                    </w:rPr>
                    <w:t>30</w:t>
                  </w:r>
                </w:p>
              </w:tc>
              <w:tc>
                <w:tcPr>
                  <w:tcW w:w="1073" w:type="dxa"/>
                  <w:tcBorders>
                    <w:top w:val="nil"/>
                    <w:left w:val="nil"/>
                    <w:bottom w:val="single" w:sz="4" w:space="0" w:color="000000"/>
                    <w:right w:val="single" w:sz="4" w:space="0" w:color="000000"/>
                  </w:tcBorders>
                  <w:shd w:val="clear" w:color="auto" w:fill="auto"/>
                  <w:vAlign w:val="center"/>
                  <w:hideMark/>
                </w:tcPr>
                <w:p w:rsidR="00065282" w:rsidRPr="00826C20" w:rsidRDefault="00065282" w:rsidP="00CD249C">
                  <w:pPr>
                    <w:jc w:val="center"/>
                    <w:rPr>
                      <w:sz w:val="22"/>
                      <w:szCs w:val="22"/>
                    </w:rPr>
                  </w:pPr>
                  <w:r w:rsidRPr="00826C20">
                    <w:rPr>
                      <w:sz w:val="22"/>
                      <w:szCs w:val="22"/>
                    </w:rPr>
                    <w:t>28</w:t>
                  </w:r>
                </w:p>
              </w:tc>
              <w:tc>
                <w:tcPr>
                  <w:tcW w:w="1351" w:type="dxa"/>
                  <w:gridSpan w:val="2"/>
                  <w:tcBorders>
                    <w:top w:val="nil"/>
                    <w:left w:val="nil"/>
                    <w:bottom w:val="single" w:sz="4" w:space="0" w:color="auto"/>
                    <w:right w:val="single" w:sz="4" w:space="0" w:color="auto"/>
                  </w:tcBorders>
                  <w:shd w:val="clear" w:color="auto" w:fill="auto"/>
                  <w:vAlign w:val="center"/>
                  <w:hideMark/>
                </w:tcPr>
                <w:p w:rsidR="00065282" w:rsidRPr="00826C20" w:rsidRDefault="00065282" w:rsidP="00CD249C">
                  <w:pPr>
                    <w:jc w:val="center"/>
                    <w:rPr>
                      <w:sz w:val="22"/>
                      <w:szCs w:val="22"/>
                    </w:rPr>
                  </w:pPr>
                  <w:r w:rsidRPr="00826C20">
                    <w:rPr>
                      <w:sz w:val="22"/>
                      <w:szCs w:val="22"/>
                    </w:rPr>
                    <w:t>9</w:t>
                  </w:r>
                  <w:r w:rsidR="00E74AE6" w:rsidRPr="00826C20">
                    <w:rPr>
                      <w:sz w:val="22"/>
                      <w:szCs w:val="22"/>
                    </w:rPr>
                    <w:t>2</w:t>
                  </w:r>
                </w:p>
              </w:tc>
            </w:tr>
            <w:tr w:rsidR="00065282" w:rsidRPr="00826C20" w:rsidTr="00CD249C">
              <w:trPr>
                <w:gridBefore w:val="1"/>
                <w:gridAfter w:val="3"/>
                <w:wBefore w:w="624" w:type="dxa"/>
                <w:wAfter w:w="1137" w:type="dxa"/>
                <w:trHeight w:val="300"/>
              </w:trPr>
              <w:tc>
                <w:tcPr>
                  <w:tcW w:w="4143" w:type="dxa"/>
                  <w:tcBorders>
                    <w:top w:val="nil"/>
                    <w:left w:val="single" w:sz="4" w:space="0" w:color="auto"/>
                    <w:bottom w:val="nil"/>
                    <w:right w:val="single" w:sz="4" w:space="0" w:color="auto"/>
                  </w:tcBorders>
                  <w:shd w:val="clear" w:color="auto" w:fill="auto"/>
                  <w:vAlign w:val="center"/>
                  <w:hideMark/>
                </w:tcPr>
                <w:p w:rsidR="00065282" w:rsidRPr="00826C20" w:rsidRDefault="00065282" w:rsidP="00CD249C">
                  <w:pPr>
                    <w:rPr>
                      <w:sz w:val="22"/>
                      <w:szCs w:val="22"/>
                    </w:rPr>
                  </w:pPr>
                  <w:r w:rsidRPr="00826C20">
                    <w:rPr>
                      <w:sz w:val="22"/>
                      <w:szCs w:val="22"/>
                    </w:rPr>
                    <w:t>Случаев госпитализации</w:t>
                  </w:r>
                </w:p>
              </w:tc>
              <w:tc>
                <w:tcPr>
                  <w:tcW w:w="1093" w:type="dxa"/>
                  <w:tcBorders>
                    <w:top w:val="nil"/>
                    <w:left w:val="nil"/>
                    <w:bottom w:val="single" w:sz="4" w:space="0" w:color="000000"/>
                    <w:right w:val="single" w:sz="4" w:space="0" w:color="000000"/>
                  </w:tcBorders>
                  <w:shd w:val="clear" w:color="auto" w:fill="auto"/>
                  <w:vAlign w:val="center"/>
                  <w:hideMark/>
                </w:tcPr>
                <w:p w:rsidR="00065282" w:rsidRPr="00826C20" w:rsidRDefault="00065282" w:rsidP="00CD249C">
                  <w:pPr>
                    <w:jc w:val="center"/>
                    <w:rPr>
                      <w:sz w:val="22"/>
                      <w:szCs w:val="22"/>
                    </w:rPr>
                  </w:pPr>
                  <w:r w:rsidRPr="00826C20">
                    <w:rPr>
                      <w:sz w:val="22"/>
                      <w:szCs w:val="22"/>
                    </w:rPr>
                    <w:t>242</w:t>
                  </w:r>
                </w:p>
              </w:tc>
              <w:tc>
                <w:tcPr>
                  <w:tcW w:w="1073" w:type="dxa"/>
                  <w:tcBorders>
                    <w:top w:val="nil"/>
                    <w:left w:val="nil"/>
                    <w:bottom w:val="single" w:sz="4" w:space="0" w:color="000000"/>
                    <w:right w:val="single" w:sz="4" w:space="0" w:color="000000"/>
                  </w:tcBorders>
                  <w:shd w:val="clear" w:color="auto" w:fill="auto"/>
                  <w:vAlign w:val="center"/>
                  <w:hideMark/>
                </w:tcPr>
                <w:p w:rsidR="00065282" w:rsidRPr="00826C20" w:rsidRDefault="00065282" w:rsidP="00E74AE6">
                  <w:pPr>
                    <w:jc w:val="center"/>
                    <w:rPr>
                      <w:sz w:val="22"/>
                      <w:szCs w:val="22"/>
                    </w:rPr>
                  </w:pPr>
                  <w:r w:rsidRPr="00826C20">
                    <w:rPr>
                      <w:sz w:val="22"/>
                      <w:szCs w:val="22"/>
                    </w:rPr>
                    <w:t>1</w:t>
                  </w:r>
                  <w:r w:rsidR="00E74AE6" w:rsidRPr="00826C20">
                    <w:rPr>
                      <w:sz w:val="22"/>
                      <w:szCs w:val="22"/>
                    </w:rPr>
                    <w:t>7</w:t>
                  </w:r>
                  <w:r w:rsidRPr="00826C20">
                    <w:rPr>
                      <w:sz w:val="22"/>
                      <w:szCs w:val="22"/>
                    </w:rPr>
                    <w:t>7</w:t>
                  </w:r>
                </w:p>
              </w:tc>
              <w:tc>
                <w:tcPr>
                  <w:tcW w:w="1351" w:type="dxa"/>
                  <w:gridSpan w:val="2"/>
                  <w:tcBorders>
                    <w:top w:val="nil"/>
                    <w:left w:val="nil"/>
                    <w:bottom w:val="single" w:sz="4" w:space="0" w:color="auto"/>
                    <w:right w:val="single" w:sz="4" w:space="0" w:color="auto"/>
                  </w:tcBorders>
                  <w:shd w:val="clear" w:color="auto" w:fill="auto"/>
                  <w:vAlign w:val="center"/>
                  <w:hideMark/>
                </w:tcPr>
                <w:p w:rsidR="00065282" w:rsidRPr="00826C20" w:rsidRDefault="00E74AE6" w:rsidP="00CD249C">
                  <w:pPr>
                    <w:jc w:val="center"/>
                    <w:rPr>
                      <w:sz w:val="22"/>
                      <w:szCs w:val="22"/>
                    </w:rPr>
                  </w:pPr>
                  <w:r w:rsidRPr="00826C20">
                    <w:rPr>
                      <w:sz w:val="22"/>
                      <w:szCs w:val="22"/>
                    </w:rPr>
                    <w:t>7</w:t>
                  </w:r>
                  <w:r w:rsidR="00065282" w:rsidRPr="00826C20">
                    <w:rPr>
                      <w:sz w:val="22"/>
                      <w:szCs w:val="22"/>
                    </w:rPr>
                    <w:t>3</w:t>
                  </w:r>
                </w:p>
              </w:tc>
            </w:tr>
            <w:tr w:rsidR="00065282" w:rsidRPr="00826C20" w:rsidTr="00CD249C">
              <w:trPr>
                <w:gridBefore w:val="1"/>
                <w:gridAfter w:val="3"/>
                <w:wBefore w:w="624" w:type="dxa"/>
                <w:wAfter w:w="1137" w:type="dxa"/>
                <w:trHeight w:val="402"/>
              </w:trPr>
              <w:tc>
                <w:tcPr>
                  <w:tcW w:w="4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282" w:rsidRPr="00826C20" w:rsidRDefault="00065282" w:rsidP="00CD249C">
                  <w:pPr>
                    <w:jc w:val="center"/>
                    <w:rPr>
                      <w:b/>
                      <w:bCs/>
                      <w:sz w:val="22"/>
                      <w:szCs w:val="22"/>
                    </w:rPr>
                  </w:pPr>
                  <w:r w:rsidRPr="00826C20">
                    <w:rPr>
                      <w:b/>
                      <w:bCs/>
                      <w:sz w:val="22"/>
                      <w:szCs w:val="22"/>
                    </w:rPr>
                    <w:t>Неотложные наркологические</w:t>
                  </w:r>
                </w:p>
              </w:tc>
              <w:tc>
                <w:tcPr>
                  <w:tcW w:w="1093" w:type="dxa"/>
                  <w:tcBorders>
                    <w:top w:val="nil"/>
                    <w:left w:val="nil"/>
                    <w:bottom w:val="single" w:sz="4" w:space="0" w:color="000000"/>
                    <w:right w:val="single" w:sz="4" w:space="0" w:color="000000"/>
                  </w:tcBorders>
                  <w:shd w:val="clear" w:color="auto" w:fill="auto"/>
                  <w:vAlign w:val="center"/>
                  <w:hideMark/>
                </w:tcPr>
                <w:p w:rsidR="00065282" w:rsidRPr="00826C20" w:rsidRDefault="00065282" w:rsidP="00CD249C">
                  <w:pPr>
                    <w:jc w:val="center"/>
                    <w:rPr>
                      <w:sz w:val="22"/>
                      <w:szCs w:val="22"/>
                    </w:rPr>
                  </w:pPr>
                  <w:r w:rsidRPr="00826C20">
                    <w:rPr>
                      <w:sz w:val="22"/>
                      <w:szCs w:val="22"/>
                    </w:rPr>
                    <w:t> </w:t>
                  </w:r>
                </w:p>
              </w:tc>
              <w:tc>
                <w:tcPr>
                  <w:tcW w:w="1073" w:type="dxa"/>
                  <w:tcBorders>
                    <w:top w:val="nil"/>
                    <w:left w:val="nil"/>
                    <w:bottom w:val="single" w:sz="4" w:space="0" w:color="000000"/>
                    <w:right w:val="single" w:sz="4" w:space="0" w:color="000000"/>
                  </w:tcBorders>
                  <w:shd w:val="clear" w:color="auto" w:fill="auto"/>
                  <w:vAlign w:val="center"/>
                  <w:hideMark/>
                </w:tcPr>
                <w:p w:rsidR="00065282" w:rsidRPr="00826C20" w:rsidRDefault="00065282" w:rsidP="00CD249C">
                  <w:pPr>
                    <w:jc w:val="center"/>
                    <w:rPr>
                      <w:sz w:val="22"/>
                      <w:szCs w:val="22"/>
                    </w:rPr>
                  </w:pPr>
                  <w:r w:rsidRPr="00826C20">
                    <w:rPr>
                      <w:sz w:val="22"/>
                      <w:szCs w:val="22"/>
                    </w:rPr>
                    <w:t> </w:t>
                  </w:r>
                </w:p>
              </w:tc>
              <w:tc>
                <w:tcPr>
                  <w:tcW w:w="1351" w:type="dxa"/>
                  <w:gridSpan w:val="2"/>
                  <w:tcBorders>
                    <w:top w:val="nil"/>
                    <w:left w:val="nil"/>
                    <w:bottom w:val="nil"/>
                    <w:right w:val="nil"/>
                  </w:tcBorders>
                  <w:shd w:val="clear" w:color="auto" w:fill="auto"/>
                  <w:vAlign w:val="center"/>
                  <w:hideMark/>
                </w:tcPr>
                <w:p w:rsidR="00065282" w:rsidRPr="00826C20" w:rsidRDefault="00065282" w:rsidP="00CD249C">
                  <w:pPr>
                    <w:jc w:val="center"/>
                    <w:rPr>
                      <w:sz w:val="22"/>
                      <w:szCs w:val="22"/>
                    </w:rPr>
                  </w:pPr>
                </w:p>
              </w:tc>
            </w:tr>
            <w:tr w:rsidR="00065282" w:rsidRPr="00826C20" w:rsidTr="00CD249C">
              <w:trPr>
                <w:gridBefore w:val="1"/>
                <w:gridAfter w:val="3"/>
                <w:wBefore w:w="624" w:type="dxa"/>
                <w:wAfter w:w="1137" w:type="dxa"/>
                <w:trHeight w:val="3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065282" w:rsidRPr="00826C20" w:rsidRDefault="00065282" w:rsidP="00CD249C">
                  <w:pPr>
                    <w:rPr>
                      <w:sz w:val="22"/>
                      <w:szCs w:val="22"/>
                    </w:rPr>
                  </w:pPr>
                  <w:r w:rsidRPr="00826C20">
                    <w:rPr>
                      <w:sz w:val="22"/>
                      <w:szCs w:val="22"/>
                    </w:rPr>
                    <w:t xml:space="preserve">Количество коек </w:t>
                  </w:r>
                </w:p>
              </w:tc>
              <w:tc>
                <w:tcPr>
                  <w:tcW w:w="1093" w:type="dxa"/>
                  <w:tcBorders>
                    <w:top w:val="nil"/>
                    <w:left w:val="nil"/>
                    <w:bottom w:val="single" w:sz="4" w:space="0" w:color="000000"/>
                    <w:right w:val="single" w:sz="4" w:space="0" w:color="000000"/>
                  </w:tcBorders>
                  <w:shd w:val="clear" w:color="auto" w:fill="auto"/>
                  <w:vAlign w:val="center"/>
                  <w:hideMark/>
                </w:tcPr>
                <w:p w:rsidR="00065282" w:rsidRPr="00826C20" w:rsidRDefault="00065282" w:rsidP="00CD249C">
                  <w:pPr>
                    <w:jc w:val="center"/>
                    <w:rPr>
                      <w:sz w:val="22"/>
                      <w:szCs w:val="22"/>
                    </w:rPr>
                  </w:pPr>
                  <w:r w:rsidRPr="00826C20">
                    <w:rPr>
                      <w:sz w:val="22"/>
                      <w:szCs w:val="22"/>
                    </w:rPr>
                    <w:t>31</w:t>
                  </w:r>
                </w:p>
              </w:tc>
              <w:tc>
                <w:tcPr>
                  <w:tcW w:w="1073" w:type="dxa"/>
                  <w:tcBorders>
                    <w:top w:val="nil"/>
                    <w:left w:val="nil"/>
                    <w:bottom w:val="single" w:sz="4" w:space="0" w:color="000000"/>
                    <w:right w:val="single" w:sz="4" w:space="0" w:color="000000"/>
                  </w:tcBorders>
                  <w:shd w:val="clear" w:color="auto" w:fill="auto"/>
                  <w:vAlign w:val="center"/>
                  <w:hideMark/>
                </w:tcPr>
                <w:p w:rsidR="00065282" w:rsidRPr="00826C20" w:rsidRDefault="00065282" w:rsidP="00CD249C">
                  <w:pPr>
                    <w:jc w:val="center"/>
                    <w:rPr>
                      <w:sz w:val="22"/>
                      <w:szCs w:val="22"/>
                    </w:rPr>
                  </w:pPr>
                  <w:r w:rsidRPr="00826C20">
                    <w:rPr>
                      <w:sz w:val="22"/>
                      <w:szCs w:val="22"/>
                    </w:rPr>
                    <w:t>31</w:t>
                  </w:r>
                </w:p>
              </w:tc>
              <w:tc>
                <w:tcPr>
                  <w:tcW w:w="1351" w:type="dxa"/>
                  <w:gridSpan w:val="2"/>
                  <w:tcBorders>
                    <w:top w:val="single" w:sz="4" w:space="0" w:color="auto"/>
                    <w:left w:val="nil"/>
                    <w:bottom w:val="single" w:sz="4" w:space="0" w:color="auto"/>
                    <w:right w:val="single" w:sz="4" w:space="0" w:color="auto"/>
                  </w:tcBorders>
                  <w:shd w:val="clear" w:color="auto" w:fill="auto"/>
                  <w:vAlign w:val="center"/>
                  <w:hideMark/>
                </w:tcPr>
                <w:p w:rsidR="00065282" w:rsidRPr="00826C20" w:rsidRDefault="00065282" w:rsidP="00CD249C">
                  <w:pPr>
                    <w:jc w:val="center"/>
                    <w:rPr>
                      <w:sz w:val="22"/>
                      <w:szCs w:val="22"/>
                    </w:rPr>
                  </w:pPr>
                  <w:r w:rsidRPr="00826C20">
                    <w:rPr>
                      <w:sz w:val="22"/>
                      <w:szCs w:val="22"/>
                    </w:rPr>
                    <w:t>100,0</w:t>
                  </w:r>
                </w:p>
              </w:tc>
            </w:tr>
            <w:tr w:rsidR="00065282" w:rsidRPr="00826C20" w:rsidTr="00CD249C">
              <w:trPr>
                <w:gridBefore w:val="1"/>
                <w:gridAfter w:val="3"/>
                <w:wBefore w:w="624" w:type="dxa"/>
                <w:wAfter w:w="1137" w:type="dxa"/>
                <w:trHeight w:val="3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065282" w:rsidRPr="00826C20" w:rsidRDefault="00065282" w:rsidP="00CD249C">
                  <w:pPr>
                    <w:rPr>
                      <w:sz w:val="22"/>
                      <w:szCs w:val="22"/>
                    </w:rPr>
                  </w:pPr>
                  <w:r w:rsidRPr="00826C20">
                    <w:rPr>
                      <w:sz w:val="22"/>
                      <w:szCs w:val="22"/>
                    </w:rPr>
                    <w:t xml:space="preserve">Работа койки </w:t>
                  </w:r>
                </w:p>
              </w:tc>
              <w:tc>
                <w:tcPr>
                  <w:tcW w:w="1093" w:type="dxa"/>
                  <w:tcBorders>
                    <w:top w:val="nil"/>
                    <w:left w:val="nil"/>
                    <w:bottom w:val="nil"/>
                    <w:right w:val="single" w:sz="4" w:space="0" w:color="000000"/>
                  </w:tcBorders>
                  <w:shd w:val="clear" w:color="auto" w:fill="auto"/>
                  <w:vAlign w:val="center"/>
                  <w:hideMark/>
                </w:tcPr>
                <w:p w:rsidR="00065282" w:rsidRPr="00826C20" w:rsidRDefault="00065282" w:rsidP="00CD249C">
                  <w:pPr>
                    <w:jc w:val="center"/>
                    <w:rPr>
                      <w:sz w:val="22"/>
                      <w:szCs w:val="22"/>
                    </w:rPr>
                  </w:pPr>
                  <w:r w:rsidRPr="00826C20">
                    <w:rPr>
                      <w:sz w:val="22"/>
                      <w:szCs w:val="22"/>
                    </w:rPr>
                    <w:t>365</w:t>
                  </w:r>
                </w:p>
              </w:tc>
              <w:tc>
                <w:tcPr>
                  <w:tcW w:w="1073" w:type="dxa"/>
                  <w:tcBorders>
                    <w:top w:val="nil"/>
                    <w:left w:val="nil"/>
                    <w:bottom w:val="single" w:sz="4" w:space="0" w:color="auto"/>
                    <w:right w:val="single" w:sz="4" w:space="0" w:color="auto"/>
                  </w:tcBorders>
                  <w:shd w:val="clear" w:color="auto" w:fill="auto"/>
                  <w:vAlign w:val="center"/>
                  <w:hideMark/>
                </w:tcPr>
                <w:p w:rsidR="00065282" w:rsidRPr="00826C20" w:rsidRDefault="00065282" w:rsidP="00C50D3A">
                  <w:pPr>
                    <w:jc w:val="center"/>
                    <w:rPr>
                      <w:sz w:val="22"/>
                      <w:szCs w:val="22"/>
                    </w:rPr>
                  </w:pPr>
                  <w:r w:rsidRPr="00826C20">
                    <w:rPr>
                      <w:sz w:val="22"/>
                      <w:szCs w:val="22"/>
                    </w:rPr>
                    <w:t>3</w:t>
                  </w:r>
                  <w:r w:rsidR="00C50D3A" w:rsidRPr="00826C20">
                    <w:rPr>
                      <w:sz w:val="22"/>
                      <w:szCs w:val="22"/>
                    </w:rPr>
                    <w:t>39</w:t>
                  </w:r>
                </w:p>
              </w:tc>
              <w:tc>
                <w:tcPr>
                  <w:tcW w:w="1351" w:type="dxa"/>
                  <w:gridSpan w:val="2"/>
                  <w:tcBorders>
                    <w:top w:val="nil"/>
                    <w:left w:val="nil"/>
                    <w:bottom w:val="single" w:sz="4" w:space="0" w:color="auto"/>
                    <w:right w:val="single" w:sz="4" w:space="0" w:color="auto"/>
                  </w:tcBorders>
                  <w:shd w:val="clear" w:color="auto" w:fill="auto"/>
                  <w:vAlign w:val="center"/>
                  <w:hideMark/>
                </w:tcPr>
                <w:p w:rsidR="00065282" w:rsidRPr="00826C20" w:rsidRDefault="00C50D3A" w:rsidP="00CD249C">
                  <w:pPr>
                    <w:jc w:val="center"/>
                    <w:rPr>
                      <w:sz w:val="22"/>
                      <w:szCs w:val="22"/>
                    </w:rPr>
                  </w:pPr>
                  <w:r w:rsidRPr="00826C20">
                    <w:rPr>
                      <w:sz w:val="22"/>
                      <w:szCs w:val="22"/>
                    </w:rPr>
                    <w:t>93</w:t>
                  </w:r>
                  <w:r w:rsidR="00065282" w:rsidRPr="00826C20">
                    <w:rPr>
                      <w:sz w:val="22"/>
                      <w:szCs w:val="22"/>
                    </w:rPr>
                    <w:t>,0</w:t>
                  </w:r>
                </w:p>
              </w:tc>
            </w:tr>
            <w:tr w:rsidR="00065282" w:rsidRPr="00826C20" w:rsidTr="00CD249C">
              <w:trPr>
                <w:gridBefore w:val="1"/>
                <w:gridAfter w:val="3"/>
                <w:wBefore w:w="624" w:type="dxa"/>
                <w:wAfter w:w="1137" w:type="dxa"/>
                <w:trHeight w:val="3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065282" w:rsidRPr="00826C20" w:rsidRDefault="00065282" w:rsidP="00CD249C">
                  <w:pPr>
                    <w:rPr>
                      <w:sz w:val="22"/>
                      <w:szCs w:val="22"/>
                    </w:rPr>
                  </w:pPr>
                  <w:r w:rsidRPr="00826C20">
                    <w:rPr>
                      <w:sz w:val="22"/>
                      <w:szCs w:val="22"/>
                    </w:rPr>
                    <w:t xml:space="preserve">Количество койко-дней </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065282" w:rsidRPr="00826C20" w:rsidRDefault="00065282" w:rsidP="00CD249C">
                  <w:pPr>
                    <w:jc w:val="center"/>
                    <w:rPr>
                      <w:sz w:val="22"/>
                      <w:szCs w:val="22"/>
                    </w:rPr>
                  </w:pPr>
                  <w:r w:rsidRPr="00826C20">
                    <w:rPr>
                      <w:sz w:val="22"/>
                      <w:szCs w:val="22"/>
                    </w:rPr>
                    <w:t>11 315</w:t>
                  </w:r>
                </w:p>
              </w:tc>
              <w:tc>
                <w:tcPr>
                  <w:tcW w:w="1073" w:type="dxa"/>
                  <w:tcBorders>
                    <w:top w:val="nil"/>
                    <w:left w:val="nil"/>
                    <w:bottom w:val="single" w:sz="4" w:space="0" w:color="auto"/>
                    <w:right w:val="single" w:sz="4" w:space="0" w:color="auto"/>
                  </w:tcBorders>
                  <w:shd w:val="clear" w:color="auto" w:fill="auto"/>
                  <w:vAlign w:val="center"/>
                  <w:hideMark/>
                </w:tcPr>
                <w:p w:rsidR="00065282" w:rsidRPr="00826C20" w:rsidRDefault="00065282" w:rsidP="00C50D3A">
                  <w:pPr>
                    <w:jc w:val="center"/>
                    <w:rPr>
                      <w:sz w:val="22"/>
                      <w:szCs w:val="22"/>
                    </w:rPr>
                  </w:pPr>
                  <w:r w:rsidRPr="00826C20">
                    <w:rPr>
                      <w:sz w:val="22"/>
                      <w:szCs w:val="22"/>
                    </w:rPr>
                    <w:t>1</w:t>
                  </w:r>
                  <w:r w:rsidR="00C50D3A" w:rsidRPr="00826C20">
                    <w:rPr>
                      <w:sz w:val="22"/>
                      <w:szCs w:val="22"/>
                    </w:rPr>
                    <w:t>0</w:t>
                  </w:r>
                  <w:r w:rsidRPr="00826C20">
                    <w:rPr>
                      <w:sz w:val="22"/>
                      <w:szCs w:val="22"/>
                    </w:rPr>
                    <w:t xml:space="preserve"> </w:t>
                  </w:r>
                  <w:r w:rsidR="00C50D3A" w:rsidRPr="00826C20">
                    <w:rPr>
                      <w:sz w:val="22"/>
                      <w:szCs w:val="22"/>
                    </w:rPr>
                    <w:t>519</w:t>
                  </w:r>
                </w:p>
              </w:tc>
              <w:tc>
                <w:tcPr>
                  <w:tcW w:w="1351" w:type="dxa"/>
                  <w:gridSpan w:val="2"/>
                  <w:tcBorders>
                    <w:top w:val="nil"/>
                    <w:left w:val="nil"/>
                    <w:bottom w:val="single" w:sz="4" w:space="0" w:color="auto"/>
                    <w:right w:val="single" w:sz="4" w:space="0" w:color="auto"/>
                  </w:tcBorders>
                  <w:shd w:val="clear" w:color="auto" w:fill="auto"/>
                  <w:vAlign w:val="center"/>
                  <w:hideMark/>
                </w:tcPr>
                <w:p w:rsidR="00065282" w:rsidRPr="00826C20" w:rsidRDefault="00C50D3A" w:rsidP="00CD249C">
                  <w:pPr>
                    <w:jc w:val="center"/>
                    <w:rPr>
                      <w:sz w:val="22"/>
                      <w:szCs w:val="22"/>
                    </w:rPr>
                  </w:pPr>
                  <w:r w:rsidRPr="00826C20">
                    <w:rPr>
                      <w:sz w:val="22"/>
                      <w:szCs w:val="22"/>
                    </w:rPr>
                    <w:t>93</w:t>
                  </w:r>
                  <w:r w:rsidR="00065282" w:rsidRPr="00826C20">
                    <w:rPr>
                      <w:sz w:val="22"/>
                      <w:szCs w:val="22"/>
                    </w:rPr>
                    <w:t>,0</w:t>
                  </w:r>
                </w:p>
              </w:tc>
            </w:tr>
            <w:tr w:rsidR="00065282" w:rsidRPr="00826C20" w:rsidTr="00CD249C">
              <w:trPr>
                <w:gridBefore w:val="1"/>
                <w:gridAfter w:val="3"/>
                <w:wBefore w:w="624" w:type="dxa"/>
                <w:wAfter w:w="1137" w:type="dxa"/>
                <w:trHeight w:val="3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065282" w:rsidRPr="00826C20" w:rsidRDefault="00065282" w:rsidP="00CD249C">
                  <w:pPr>
                    <w:rPr>
                      <w:sz w:val="22"/>
                      <w:szCs w:val="22"/>
                    </w:rPr>
                  </w:pPr>
                  <w:r w:rsidRPr="00826C20">
                    <w:rPr>
                      <w:sz w:val="22"/>
                      <w:szCs w:val="22"/>
                    </w:rPr>
                    <w:t xml:space="preserve">Средний срок лечения </w:t>
                  </w:r>
                </w:p>
              </w:tc>
              <w:tc>
                <w:tcPr>
                  <w:tcW w:w="1093" w:type="dxa"/>
                  <w:tcBorders>
                    <w:top w:val="nil"/>
                    <w:left w:val="nil"/>
                    <w:bottom w:val="single" w:sz="4" w:space="0" w:color="auto"/>
                    <w:right w:val="single" w:sz="4" w:space="0" w:color="auto"/>
                  </w:tcBorders>
                  <w:shd w:val="clear" w:color="auto" w:fill="auto"/>
                  <w:vAlign w:val="center"/>
                  <w:hideMark/>
                </w:tcPr>
                <w:p w:rsidR="00065282" w:rsidRPr="00826C20" w:rsidRDefault="00065282" w:rsidP="00CD249C">
                  <w:pPr>
                    <w:jc w:val="center"/>
                    <w:rPr>
                      <w:sz w:val="22"/>
                      <w:szCs w:val="22"/>
                    </w:rPr>
                  </w:pPr>
                  <w:r w:rsidRPr="00826C20">
                    <w:rPr>
                      <w:sz w:val="22"/>
                      <w:szCs w:val="22"/>
                    </w:rPr>
                    <w:t>14</w:t>
                  </w:r>
                </w:p>
              </w:tc>
              <w:tc>
                <w:tcPr>
                  <w:tcW w:w="1073" w:type="dxa"/>
                  <w:tcBorders>
                    <w:top w:val="nil"/>
                    <w:left w:val="nil"/>
                    <w:bottom w:val="single" w:sz="4" w:space="0" w:color="000000"/>
                    <w:right w:val="single" w:sz="4" w:space="0" w:color="000000"/>
                  </w:tcBorders>
                  <w:shd w:val="clear" w:color="auto" w:fill="auto"/>
                  <w:vAlign w:val="center"/>
                  <w:hideMark/>
                </w:tcPr>
                <w:p w:rsidR="00065282" w:rsidRPr="00826C20" w:rsidRDefault="00065282" w:rsidP="00CD249C">
                  <w:pPr>
                    <w:jc w:val="center"/>
                    <w:rPr>
                      <w:sz w:val="22"/>
                      <w:szCs w:val="22"/>
                    </w:rPr>
                  </w:pPr>
                  <w:r w:rsidRPr="00826C20">
                    <w:rPr>
                      <w:sz w:val="22"/>
                      <w:szCs w:val="22"/>
                    </w:rPr>
                    <w:t>13</w:t>
                  </w:r>
                </w:p>
              </w:tc>
              <w:tc>
                <w:tcPr>
                  <w:tcW w:w="1351" w:type="dxa"/>
                  <w:gridSpan w:val="2"/>
                  <w:tcBorders>
                    <w:top w:val="nil"/>
                    <w:left w:val="nil"/>
                    <w:bottom w:val="single" w:sz="4" w:space="0" w:color="auto"/>
                    <w:right w:val="single" w:sz="4" w:space="0" w:color="auto"/>
                  </w:tcBorders>
                  <w:shd w:val="clear" w:color="auto" w:fill="auto"/>
                  <w:vAlign w:val="center"/>
                  <w:hideMark/>
                </w:tcPr>
                <w:p w:rsidR="00065282" w:rsidRPr="00826C20" w:rsidRDefault="00065282" w:rsidP="00CD249C">
                  <w:pPr>
                    <w:jc w:val="center"/>
                    <w:rPr>
                      <w:sz w:val="22"/>
                      <w:szCs w:val="22"/>
                    </w:rPr>
                  </w:pPr>
                  <w:r w:rsidRPr="00826C20">
                    <w:rPr>
                      <w:sz w:val="22"/>
                      <w:szCs w:val="22"/>
                    </w:rPr>
                    <w:t>9</w:t>
                  </w:r>
                  <w:r w:rsidR="00C50D3A" w:rsidRPr="00826C20">
                    <w:rPr>
                      <w:sz w:val="22"/>
                      <w:szCs w:val="22"/>
                    </w:rPr>
                    <w:t>3</w:t>
                  </w:r>
                </w:p>
              </w:tc>
            </w:tr>
            <w:tr w:rsidR="00065282" w:rsidRPr="00826C20" w:rsidTr="00CD249C">
              <w:trPr>
                <w:gridBefore w:val="1"/>
                <w:gridAfter w:val="3"/>
                <w:wBefore w:w="624" w:type="dxa"/>
                <w:wAfter w:w="1137" w:type="dxa"/>
                <w:trHeight w:val="300"/>
              </w:trPr>
              <w:tc>
                <w:tcPr>
                  <w:tcW w:w="4143" w:type="dxa"/>
                  <w:tcBorders>
                    <w:top w:val="nil"/>
                    <w:left w:val="single" w:sz="4" w:space="0" w:color="auto"/>
                    <w:bottom w:val="nil"/>
                    <w:right w:val="single" w:sz="4" w:space="0" w:color="auto"/>
                  </w:tcBorders>
                  <w:shd w:val="clear" w:color="auto" w:fill="auto"/>
                  <w:vAlign w:val="center"/>
                  <w:hideMark/>
                </w:tcPr>
                <w:p w:rsidR="00065282" w:rsidRPr="00826C20" w:rsidRDefault="00065282" w:rsidP="00CD249C">
                  <w:pPr>
                    <w:rPr>
                      <w:sz w:val="22"/>
                      <w:szCs w:val="22"/>
                    </w:rPr>
                  </w:pPr>
                  <w:r w:rsidRPr="00826C20">
                    <w:rPr>
                      <w:sz w:val="22"/>
                      <w:szCs w:val="22"/>
                    </w:rPr>
                    <w:t>Случаев госпитализации</w:t>
                  </w:r>
                </w:p>
              </w:tc>
              <w:tc>
                <w:tcPr>
                  <w:tcW w:w="1093" w:type="dxa"/>
                  <w:tcBorders>
                    <w:top w:val="nil"/>
                    <w:left w:val="nil"/>
                    <w:bottom w:val="single" w:sz="4" w:space="0" w:color="auto"/>
                    <w:right w:val="single" w:sz="4" w:space="0" w:color="auto"/>
                  </w:tcBorders>
                  <w:shd w:val="clear" w:color="auto" w:fill="auto"/>
                  <w:vAlign w:val="center"/>
                  <w:hideMark/>
                </w:tcPr>
                <w:p w:rsidR="00065282" w:rsidRPr="00826C20" w:rsidRDefault="00065282" w:rsidP="00CD249C">
                  <w:pPr>
                    <w:jc w:val="center"/>
                    <w:rPr>
                      <w:sz w:val="22"/>
                      <w:szCs w:val="22"/>
                    </w:rPr>
                  </w:pPr>
                  <w:r w:rsidRPr="00826C20">
                    <w:rPr>
                      <w:sz w:val="22"/>
                      <w:szCs w:val="22"/>
                    </w:rPr>
                    <w:t>808</w:t>
                  </w:r>
                </w:p>
              </w:tc>
              <w:tc>
                <w:tcPr>
                  <w:tcW w:w="1073" w:type="dxa"/>
                  <w:tcBorders>
                    <w:top w:val="nil"/>
                    <w:left w:val="nil"/>
                    <w:bottom w:val="single" w:sz="4" w:space="0" w:color="auto"/>
                    <w:right w:val="single" w:sz="4" w:space="0" w:color="auto"/>
                  </w:tcBorders>
                  <w:shd w:val="clear" w:color="auto" w:fill="auto"/>
                  <w:vAlign w:val="center"/>
                  <w:hideMark/>
                </w:tcPr>
                <w:p w:rsidR="00065282" w:rsidRPr="00826C20" w:rsidRDefault="00065282" w:rsidP="00CD249C">
                  <w:pPr>
                    <w:jc w:val="center"/>
                    <w:rPr>
                      <w:sz w:val="22"/>
                      <w:szCs w:val="22"/>
                    </w:rPr>
                  </w:pPr>
                  <w:r w:rsidRPr="00826C20">
                    <w:rPr>
                      <w:sz w:val="22"/>
                      <w:szCs w:val="22"/>
                    </w:rPr>
                    <w:t>8</w:t>
                  </w:r>
                  <w:r w:rsidR="00C50D3A" w:rsidRPr="00826C20">
                    <w:rPr>
                      <w:sz w:val="22"/>
                      <w:szCs w:val="22"/>
                    </w:rPr>
                    <w:t>08</w:t>
                  </w:r>
                </w:p>
              </w:tc>
              <w:tc>
                <w:tcPr>
                  <w:tcW w:w="1351" w:type="dxa"/>
                  <w:gridSpan w:val="2"/>
                  <w:tcBorders>
                    <w:top w:val="nil"/>
                    <w:left w:val="nil"/>
                    <w:bottom w:val="single" w:sz="4" w:space="0" w:color="auto"/>
                    <w:right w:val="single" w:sz="4" w:space="0" w:color="auto"/>
                  </w:tcBorders>
                  <w:shd w:val="clear" w:color="auto" w:fill="auto"/>
                  <w:vAlign w:val="center"/>
                  <w:hideMark/>
                </w:tcPr>
                <w:p w:rsidR="00065282" w:rsidRPr="00826C20" w:rsidRDefault="00065282" w:rsidP="00CD249C">
                  <w:pPr>
                    <w:jc w:val="center"/>
                    <w:rPr>
                      <w:sz w:val="22"/>
                      <w:szCs w:val="22"/>
                    </w:rPr>
                  </w:pPr>
                  <w:r w:rsidRPr="00826C20">
                    <w:rPr>
                      <w:sz w:val="22"/>
                      <w:szCs w:val="22"/>
                    </w:rPr>
                    <w:t>10</w:t>
                  </w:r>
                  <w:r w:rsidR="00C50D3A" w:rsidRPr="00826C20">
                    <w:rPr>
                      <w:sz w:val="22"/>
                      <w:szCs w:val="22"/>
                    </w:rPr>
                    <w:t>0</w:t>
                  </w:r>
                </w:p>
              </w:tc>
            </w:tr>
            <w:tr w:rsidR="00065282" w:rsidRPr="00826C20" w:rsidTr="00CD249C">
              <w:trPr>
                <w:gridBefore w:val="1"/>
                <w:gridAfter w:val="3"/>
                <w:wBefore w:w="624" w:type="dxa"/>
                <w:wAfter w:w="1137" w:type="dxa"/>
                <w:trHeight w:val="480"/>
              </w:trPr>
              <w:tc>
                <w:tcPr>
                  <w:tcW w:w="4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282" w:rsidRPr="00826C20" w:rsidRDefault="00065282" w:rsidP="00CD249C">
                  <w:pPr>
                    <w:jc w:val="center"/>
                    <w:rPr>
                      <w:b/>
                      <w:bCs/>
                      <w:sz w:val="22"/>
                      <w:szCs w:val="22"/>
                    </w:rPr>
                  </w:pPr>
                  <w:r w:rsidRPr="00826C20">
                    <w:rPr>
                      <w:b/>
                      <w:bCs/>
                      <w:sz w:val="22"/>
                      <w:szCs w:val="22"/>
                    </w:rPr>
                    <w:t>ВСЕГО</w:t>
                  </w:r>
                </w:p>
              </w:tc>
              <w:tc>
                <w:tcPr>
                  <w:tcW w:w="1093" w:type="dxa"/>
                  <w:tcBorders>
                    <w:top w:val="nil"/>
                    <w:left w:val="nil"/>
                    <w:bottom w:val="single" w:sz="4" w:space="0" w:color="000000"/>
                    <w:right w:val="single" w:sz="4" w:space="0" w:color="000000"/>
                  </w:tcBorders>
                  <w:shd w:val="clear" w:color="auto" w:fill="auto"/>
                  <w:vAlign w:val="center"/>
                  <w:hideMark/>
                </w:tcPr>
                <w:p w:rsidR="00065282" w:rsidRPr="00826C20" w:rsidRDefault="00065282" w:rsidP="00CD249C">
                  <w:pPr>
                    <w:jc w:val="center"/>
                    <w:rPr>
                      <w:sz w:val="22"/>
                      <w:szCs w:val="22"/>
                    </w:rPr>
                  </w:pPr>
                  <w:r w:rsidRPr="00826C20">
                    <w:rPr>
                      <w:sz w:val="22"/>
                      <w:szCs w:val="22"/>
                    </w:rPr>
                    <w:t> </w:t>
                  </w:r>
                </w:p>
              </w:tc>
              <w:tc>
                <w:tcPr>
                  <w:tcW w:w="1073" w:type="dxa"/>
                  <w:tcBorders>
                    <w:top w:val="nil"/>
                    <w:left w:val="nil"/>
                    <w:bottom w:val="single" w:sz="4" w:space="0" w:color="000000"/>
                    <w:right w:val="single" w:sz="4" w:space="0" w:color="000000"/>
                  </w:tcBorders>
                  <w:shd w:val="clear" w:color="auto" w:fill="auto"/>
                  <w:vAlign w:val="center"/>
                  <w:hideMark/>
                </w:tcPr>
                <w:p w:rsidR="00065282" w:rsidRPr="00826C20" w:rsidRDefault="00065282" w:rsidP="00CD249C">
                  <w:pPr>
                    <w:jc w:val="center"/>
                    <w:rPr>
                      <w:sz w:val="22"/>
                      <w:szCs w:val="22"/>
                    </w:rPr>
                  </w:pPr>
                  <w:r w:rsidRPr="00826C20">
                    <w:rPr>
                      <w:sz w:val="22"/>
                      <w:szCs w:val="22"/>
                    </w:rPr>
                    <w:t> </w:t>
                  </w:r>
                </w:p>
              </w:tc>
              <w:tc>
                <w:tcPr>
                  <w:tcW w:w="1351" w:type="dxa"/>
                  <w:gridSpan w:val="2"/>
                  <w:tcBorders>
                    <w:top w:val="nil"/>
                    <w:left w:val="nil"/>
                    <w:bottom w:val="nil"/>
                    <w:right w:val="nil"/>
                  </w:tcBorders>
                  <w:shd w:val="clear" w:color="auto" w:fill="auto"/>
                  <w:vAlign w:val="center"/>
                  <w:hideMark/>
                </w:tcPr>
                <w:p w:rsidR="00065282" w:rsidRPr="00826C20" w:rsidRDefault="00065282" w:rsidP="00CD249C">
                  <w:pPr>
                    <w:jc w:val="center"/>
                    <w:rPr>
                      <w:sz w:val="22"/>
                      <w:szCs w:val="22"/>
                    </w:rPr>
                  </w:pPr>
                </w:p>
              </w:tc>
            </w:tr>
            <w:tr w:rsidR="00065282" w:rsidRPr="00826C20" w:rsidTr="00CD249C">
              <w:trPr>
                <w:gridBefore w:val="1"/>
                <w:gridAfter w:val="3"/>
                <w:wBefore w:w="624" w:type="dxa"/>
                <w:wAfter w:w="1137" w:type="dxa"/>
                <w:trHeight w:val="315"/>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065282" w:rsidRPr="00826C20" w:rsidRDefault="00065282" w:rsidP="00CD249C">
                  <w:pPr>
                    <w:rPr>
                      <w:sz w:val="22"/>
                      <w:szCs w:val="22"/>
                    </w:rPr>
                  </w:pPr>
                  <w:r w:rsidRPr="00826C20">
                    <w:rPr>
                      <w:sz w:val="22"/>
                      <w:szCs w:val="22"/>
                    </w:rPr>
                    <w:t xml:space="preserve">Количество коек </w:t>
                  </w:r>
                </w:p>
              </w:tc>
              <w:tc>
                <w:tcPr>
                  <w:tcW w:w="1093" w:type="dxa"/>
                  <w:tcBorders>
                    <w:top w:val="nil"/>
                    <w:left w:val="nil"/>
                    <w:bottom w:val="single" w:sz="4" w:space="0" w:color="000000"/>
                    <w:right w:val="single" w:sz="4" w:space="0" w:color="000000"/>
                  </w:tcBorders>
                  <w:shd w:val="clear" w:color="auto" w:fill="auto"/>
                  <w:vAlign w:val="center"/>
                  <w:hideMark/>
                </w:tcPr>
                <w:p w:rsidR="00065282" w:rsidRPr="00826C20" w:rsidRDefault="00065282" w:rsidP="00CD249C">
                  <w:pPr>
                    <w:jc w:val="center"/>
                    <w:rPr>
                      <w:sz w:val="22"/>
                      <w:szCs w:val="22"/>
                    </w:rPr>
                  </w:pPr>
                  <w:r w:rsidRPr="00826C20">
                    <w:rPr>
                      <w:sz w:val="22"/>
                      <w:szCs w:val="22"/>
                    </w:rPr>
                    <w:t>101</w:t>
                  </w:r>
                </w:p>
              </w:tc>
              <w:tc>
                <w:tcPr>
                  <w:tcW w:w="1073" w:type="dxa"/>
                  <w:tcBorders>
                    <w:top w:val="nil"/>
                    <w:left w:val="nil"/>
                    <w:bottom w:val="single" w:sz="4" w:space="0" w:color="000000"/>
                    <w:right w:val="single" w:sz="4" w:space="0" w:color="000000"/>
                  </w:tcBorders>
                  <w:shd w:val="clear" w:color="auto" w:fill="auto"/>
                  <w:vAlign w:val="center"/>
                  <w:hideMark/>
                </w:tcPr>
                <w:p w:rsidR="00065282" w:rsidRPr="00826C20" w:rsidRDefault="00065282" w:rsidP="00CD249C">
                  <w:pPr>
                    <w:jc w:val="center"/>
                    <w:rPr>
                      <w:sz w:val="22"/>
                      <w:szCs w:val="22"/>
                    </w:rPr>
                  </w:pPr>
                  <w:r w:rsidRPr="00826C20">
                    <w:rPr>
                      <w:sz w:val="22"/>
                      <w:szCs w:val="22"/>
                    </w:rPr>
                    <w:t>101</w:t>
                  </w:r>
                </w:p>
              </w:tc>
              <w:tc>
                <w:tcPr>
                  <w:tcW w:w="1351" w:type="dxa"/>
                  <w:gridSpan w:val="2"/>
                  <w:tcBorders>
                    <w:top w:val="single" w:sz="4" w:space="0" w:color="auto"/>
                    <w:left w:val="nil"/>
                    <w:bottom w:val="single" w:sz="4" w:space="0" w:color="auto"/>
                    <w:right w:val="single" w:sz="4" w:space="0" w:color="auto"/>
                  </w:tcBorders>
                  <w:shd w:val="clear" w:color="auto" w:fill="auto"/>
                  <w:vAlign w:val="center"/>
                  <w:hideMark/>
                </w:tcPr>
                <w:p w:rsidR="00065282" w:rsidRPr="00826C20" w:rsidRDefault="00065282" w:rsidP="00CD249C">
                  <w:pPr>
                    <w:jc w:val="center"/>
                    <w:rPr>
                      <w:sz w:val="22"/>
                      <w:szCs w:val="22"/>
                    </w:rPr>
                  </w:pPr>
                  <w:r w:rsidRPr="00826C20">
                    <w:rPr>
                      <w:sz w:val="22"/>
                      <w:szCs w:val="22"/>
                    </w:rPr>
                    <w:t>100,0</w:t>
                  </w:r>
                </w:p>
              </w:tc>
            </w:tr>
            <w:tr w:rsidR="00065282" w:rsidRPr="00826C20" w:rsidTr="00CD249C">
              <w:trPr>
                <w:gridBefore w:val="1"/>
                <w:gridAfter w:val="3"/>
                <w:wBefore w:w="624" w:type="dxa"/>
                <w:wAfter w:w="1137" w:type="dxa"/>
                <w:trHeight w:val="36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065282" w:rsidRPr="00826C20" w:rsidRDefault="00065282" w:rsidP="00CD249C">
                  <w:pPr>
                    <w:rPr>
                      <w:sz w:val="22"/>
                      <w:szCs w:val="22"/>
                    </w:rPr>
                  </w:pPr>
                  <w:r w:rsidRPr="00826C20">
                    <w:rPr>
                      <w:sz w:val="22"/>
                      <w:szCs w:val="22"/>
                    </w:rPr>
                    <w:t xml:space="preserve">Работа койки </w:t>
                  </w:r>
                </w:p>
              </w:tc>
              <w:tc>
                <w:tcPr>
                  <w:tcW w:w="1093" w:type="dxa"/>
                  <w:tcBorders>
                    <w:top w:val="nil"/>
                    <w:left w:val="nil"/>
                    <w:bottom w:val="single" w:sz="4" w:space="0" w:color="000000"/>
                    <w:right w:val="single" w:sz="4" w:space="0" w:color="000000"/>
                  </w:tcBorders>
                  <w:shd w:val="clear" w:color="auto" w:fill="auto"/>
                  <w:vAlign w:val="center"/>
                  <w:hideMark/>
                </w:tcPr>
                <w:p w:rsidR="00065282" w:rsidRPr="00826C20" w:rsidRDefault="00065282" w:rsidP="00CD249C">
                  <w:pPr>
                    <w:jc w:val="center"/>
                    <w:rPr>
                      <w:sz w:val="22"/>
                      <w:szCs w:val="22"/>
                    </w:rPr>
                  </w:pPr>
                  <w:r w:rsidRPr="00826C20">
                    <w:rPr>
                      <w:sz w:val="22"/>
                      <w:szCs w:val="22"/>
                    </w:rPr>
                    <w:t>364</w:t>
                  </w:r>
                </w:p>
              </w:tc>
              <w:tc>
                <w:tcPr>
                  <w:tcW w:w="1073" w:type="dxa"/>
                  <w:tcBorders>
                    <w:top w:val="nil"/>
                    <w:left w:val="nil"/>
                    <w:bottom w:val="single" w:sz="4" w:space="0" w:color="auto"/>
                    <w:right w:val="single" w:sz="4" w:space="0" w:color="auto"/>
                  </w:tcBorders>
                  <w:shd w:val="clear" w:color="auto" w:fill="auto"/>
                  <w:vAlign w:val="center"/>
                  <w:hideMark/>
                </w:tcPr>
                <w:p w:rsidR="00065282" w:rsidRPr="00826C20" w:rsidRDefault="00065282" w:rsidP="00E26B9C">
                  <w:pPr>
                    <w:jc w:val="center"/>
                    <w:rPr>
                      <w:sz w:val="22"/>
                      <w:szCs w:val="22"/>
                    </w:rPr>
                  </w:pPr>
                  <w:r w:rsidRPr="00826C20">
                    <w:rPr>
                      <w:sz w:val="22"/>
                      <w:szCs w:val="22"/>
                    </w:rPr>
                    <w:t>3</w:t>
                  </w:r>
                  <w:r w:rsidR="00E26B9C" w:rsidRPr="00826C20">
                    <w:rPr>
                      <w:sz w:val="22"/>
                      <w:szCs w:val="22"/>
                    </w:rPr>
                    <w:t>57</w:t>
                  </w:r>
                </w:p>
              </w:tc>
              <w:tc>
                <w:tcPr>
                  <w:tcW w:w="1351" w:type="dxa"/>
                  <w:gridSpan w:val="2"/>
                  <w:tcBorders>
                    <w:top w:val="nil"/>
                    <w:left w:val="nil"/>
                    <w:bottom w:val="single" w:sz="4" w:space="0" w:color="auto"/>
                    <w:right w:val="single" w:sz="4" w:space="0" w:color="auto"/>
                  </w:tcBorders>
                  <w:shd w:val="clear" w:color="auto" w:fill="auto"/>
                  <w:vAlign w:val="center"/>
                  <w:hideMark/>
                </w:tcPr>
                <w:p w:rsidR="00065282" w:rsidRPr="00826C20" w:rsidRDefault="00065282" w:rsidP="00E26B9C">
                  <w:pPr>
                    <w:jc w:val="center"/>
                    <w:rPr>
                      <w:sz w:val="22"/>
                      <w:szCs w:val="22"/>
                    </w:rPr>
                  </w:pPr>
                  <w:r w:rsidRPr="00826C20">
                    <w:rPr>
                      <w:sz w:val="22"/>
                      <w:szCs w:val="22"/>
                    </w:rPr>
                    <w:t>9</w:t>
                  </w:r>
                  <w:r w:rsidR="00E26B9C" w:rsidRPr="00826C20">
                    <w:rPr>
                      <w:sz w:val="22"/>
                      <w:szCs w:val="22"/>
                    </w:rPr>
                    <w:t>8,0</w:t>
                  </w:r>
                </w:p>
              </w:tc>
            </w:tr>
            <w:tr w:rsidR="00065282" w:rsidRPr="00826C20" w:rsidTr="00CD249C">
              <w:trPr>
                <w:gridBefore w:val="1"/>
                <w:gridAfter w:val="3"/>
                <w:wBefore w:w="624" w:type="dxa"/>
                <w:wAfter w:w="1137" w:type="dxa"/>
                <w:trHeight w:val="3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065282" w:rsidRPr="00826C20" w:rsidRDefault="00065282" w:rsidP="00CD249C">
                  <w:pPr>
                    <w:rPr>
                      <w:sz w:val="22"/>
                      <w:szCs w:val="22"/>
                    </w:rPr>
                  </w:pPr>
                  <w:r w:rsidRPr="00826C20">
                    <w:rPr>
                      <w:sz w:val="22"/>
                      <w:szCs w:val="22"/>
                    </w:rPr>
                    <w:t xml:space="preserve">Количество койко-дней </w:t>
                  </w:r>
                </w:p>
              </w:tc>
              <w:tc>
                <w:tcPr>
                  <w:tcW w:w="1093" w:type="dxa"/>
                  <w:tcBorders>
                    <w:top w:val="nil"/>
                    <w:left w:val="nil"/>
                    <w:bottom w:val="single" w:sz="4" w:space="0" w:color="000000"/>
                    <w:right w:val="single" w:sz="4" w:space="0" w:color="000000"/>
                  </w:tcBorders>
                  <w:shd w:val="clear" w:color="auto" w:fill="auto"/>
                  <w:vAlign w:val="center"/>
                  <w:hideMark/>
                </w:tcPr>
                <w:p w:rsidR="00065282" w:rsidRPr="00826C20" w:rsidRDefault="00065282" w:rsidP="00CD249C">
                  <w:pPr>
                    <w:jc w:val="center"/>
                    <w:rPr>
                      <w:sz w:val="22"/>
                      <w:szCs w:val="22"/>
                    </w:rPr>
                  </w:pPr>
                  <w:r w:rsidRPr="00826C20">
                    <w:rPr>
                      <w:sz w:val="22"/>
                      <w:szCs w:val="22"/>
                    </w:rPr>
                    <w:t>36 765</w:t>
                  </w:r>
                </w:p>
              </w:tc>
              <w:tc>
                <w:tcPr>
                  <w:tcW w:w="1073" w:type="dxa"/>
                  <w:tcBorders>
                    <w:top w:val="nil"/>
                    <w:left w:val="nil"/>
                    <w:bottom w:val="single" w:sz="4" w:space="0" w:color="000000"/>
                    <w:right w:val="single" w:sz="4" w:space="0" w:color="000000"/>
                  </w:tcBorders>
                  <w:shd w:val="clear" w:color="auto" w:fill="auto"/>
                  <w:vAlign w:val="center"/>
                  <w:hideMark/>
                </w:tcPr>
                <w:p w:rsidR="00065282" w:rsidRPr="00826C20" w:rsidRDefault="00065282" w:rsidP="00E26B9C">
                  <w:pPr>
                    <w:jc w:val="center"/>
                    <w:rPr>
                      <w:sz w:val="22"/>
                      <w:szCs w:val="22"/>
                    </w:rPr>
                  </w:pPr>
                  <w:r w:rsidRPr="00826C20">
                    <w:rPr>
                      <w:sz w:val="22"/>
                      <w:szCs w:val="22"/>
                    </w:rPr>
                    <w:t>3</w:t>
                  </w:r>
                  <w:r w:rsidR="00E26B9C" w:rsidRPr="00826C20">
                    <w:rPr>
                      <w:sz w:val="22"/>
                      <w:szCs w:val="22"/>
                    </w:rPr>
                    <w:t>6</w:t>
                  </w:r>
                  <w:r w:rsidRPr="00826C20">
                    <w:rPr>
                      <w:sz w:val="22"/>
                      <w:szCs w:val="22"/>
                    </w:rPr>
                    <w:t xml:space="preserve"> </w:t>
                  </w:r>
                  <w:r w:rsidR="00E26B9C" w:rsidRPr="00826C20">
                    <w:rPr>
                      <w:sz w:val="22"/>
                      <w:szCs w:val="22"/>
                    </w:rPr>
                    <w:t>074</w:t>
                  </w:r>
                </w:p>
              </w:tc>
              <w:tc>
                <w:tcPr>
                  <w:tcW w:w="1351" w:type="dxa"/>
                  <w:gridSpan w:val="2"/>
                  <w:tcBorders>
                    <w:top w:val="nil"/>
                    <w:left w:val="nil"/>
                    <w:bottom w:val="single" w:sz="4" w:space="0" w:color="auto"/>
                    <w:right w:val="single" w:sz="4" w:space="0" w:color="auto"/>
                  </w:tcBorders>
                  <w:shd w:val="clear" w:color="auto" w:fill="auto"/>
                  <w:vAlign w:val="center"/>
                  <w:hideMark/>
                </w:tcPr>
                <w:p w:rsidR="00065282" w:rsidRPr="00826C20" w:rsidRDefault="00065282" w:rsidP="00E26B9C">
                  <w:pPr>
                    <w:jc w:val="center"/>
                    <w:rPr>
                      <w:sz w:val="22"/>
                      <w:szCs w:val="22"/>
                    </w:rPr>
                  </w:pPr>
                  <w:r w:rsidRPr="00826C20">
                    <w:rPr>
                      <w:sz w:val="22"/>
                      <w:szCs w:val="22"/>
                    </w:rPr>
                    <w:t>9</w:t>
                  </w:r>
                  <w:r w:rsidR="00E26B9C" w:rsidRPr="00826C20">
                    <w:rPr>
                      <w:sz w:val="22"/>
                      <w:szCs w:val="22"/>
                    </w:rPr>
                    <w:t>8</w:t>
                  </w:r>
                  <w:r w:rsidRPr="00826C20">
                    <w:rPr>
                      <w:sz w:val="22"/>
                      <w:szCs w:val="22"/>
                    </w:rPr>
                    <w:t>,0</w:t>
                  </w:r>
                </w:p>
              </w:tc>
            </w:tr>
            <w:tr w:rsidR="00065282" w:rsidRPr="00826C20" w:rsidTr="00CD249C">
              <w:trPr>
                <w:gridBefore w:val="1"/>
                <w:gridAfter w:val="3"/>
                <w:wBefore w:w="624" w:type="dxa"/>
                <w:wAfter w:w="1137" w:type="dxa"/>
                <w:trHeight w:val="3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065282" w:rsidRPr="00826C20" w:rsidRDefault="00065282" w:rsidP="00CD249C">
                  <w:pPr>
                    <w:rPr>
                      <w:sz w:val="22"/>
                      <w:szCs w:val="22"/>
                    </w:rPr>
                  </w:pPr>
                  <w:r w:rsidRPr="00826C20">
                    <w:rPr>
                      <w:sz w:val="22"/>
                      <w:szCs w:val="22"/>
                    </w:rPr>
                    <w:t xml:space="preserve">Средний срок лечения </w:t>
                  </w:r>
                </w:p>
              </w:tc>
              <w:tc>
                <w:tcPr>
                  <w:tcW w:w="1093" w:type="dxa"/>
                  <w:tcBorders>
                    <w:top w:val="nil"/>
                    <w:left w:val="nil"/>
                    <w:bottom w:val="single" w:sz="4" w:space="0" w:color="000000"/>
                    <w:right w:val="single" w:sz="4" w:space="0" w:color="000000"/>
                  </w:tcBorders>
                  <w:shd w:val="clear" w:color="auto" w:fill="auto"/>
                  <w:vAlign w:val="center"/>
                  <w:hideMark/>
                </w:tcPr>
                <w:p w:rsidR="00065282" w:rsidRPr="00826C20" w:rsidRDefault="00065282" w:rsidP="00CD249C">
                  <w:pPr>
                    <w:jc w:val="center"/>
                    <w:rPr>
                      <w:sz w:val="22"/>
                      <w:szCs w:val="22"/>
                    </w:rPr>
                  </w:pPr>
                  <w:r w:rsidRPr="00826C20">
                    <w:rPr>
                      <w:sz w:val="22"/>
                      <w:szCs w:val="22"/>
                    </w:rPr>
                    <w:t>17</w:t>
                  </w:r>
                </w:p>
              </w:tc>
              <w:tc>
                <w:tcPr>
                  <w:tcW w:w="1073" w:type="dxa"/>
                  <w:tcBorders>
                    <w:top w:val="nil"/>
                    <w:left w:val="nil"/>
                    <w:bottom w:val="single" w:sz="4" w:space="0" w:color="000000"/>
                    <w:right w:val="single" w:sz="4" w:space="0" w:color="000000"/>
                  </w:tcBorders>
                  <w:shd w:val="clear" w:color="auto" w:fill="auto"/>
                  <w:vAlign w:val="center"/>
                  <w:hideMark/>
                </w:tcPr>
                <w:p w:rsidR="00065282" w:rsidRPr="00826C20" w:rsidRDefault="00065282" w:rsidP="00CD249C">
                  <w:pPr>
                    <w:jc w:val="center"/>
                    <w:rPr>
                      <w:sz w:val="22"/>
                      <w:szCs w:val="22"/>
                    </w:rPr>
                  </w:pPr>
                  <w:r w:rsidRPr="00826C20">
                    <w:rPr>
                      <w:sz w:val="22"/>
                      <w:szCs w:val="22"/>
                    </w:rPr>
                    <w:t>15,0</w:t>
                  </w:r>
                </w:p>
              </w:tc>
              <w:tc>
                <w:tcPr>
                  <w:tcW w:w="1351" w:type="dxa"/>
                  <w:gridSpan w:val="2"/>
                  <w:tcBorders>
                    <w:top w:val="nil"/>
                    <w:left w:val="nil"/>
                    <w:bottom w:val="single" w:sz="4" w:space="0" w:color="auto"/>
                    <w:right w:val="single" w:sz="4" w:space="0" w:color="auto"/>
                  </w:tcBorders>
                  <w:shd w:val="clear" w:color="auto" w:fill="auto"/>
                  <w:vAlign w:val="center"/>
                  <w:hideMark/>
                </w:tcPr>
                <w:p w:rsidR="00065282" w:rsidRPr="00826C20" w:rsidRDefault="00E26B9C" w:rsidP="00CD249C">
                  <w:pPr>
                    <w:jc w:val="center"/>
                    <w:rPr>
                      <w:sz w:val="22"/>
                      <w:szCs w:val="22"/>
                    </w:rPr>
                  </w:pPr>
                  <w:r w:rsidRPr="00826C20">
                    <w:rPr>
                      <w:sz w:val="22"/>
                      <w:szCs w:val="22"/>
                    </w:rPr>
                    <w:t>88,0</w:t>
                  </w:r>
                </w:p>
              </w:tc>
            </w:tr>
            <w:tr w:rsidR="00065282" w:rsidRPr="00826C20" w:rsidTr="00CD249C">
              <w:trPr>
                <w:gridBefore w:val="1"/>
                <w:gridAfter w:val="3"/>
                <w:wBefore w:w="624" w:type="dxa"/>
                <w:wAfter w:w="1137" w:type="dxa"/>
                <w:trHeight w:val="3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065282" w:rsidRPr="00826C20" w:rsidRDefault="00065282" w:rsidP="00CD249C">
                  <w:pPr>
                    <w:rPr>
                      <w:sz w:val="22"/>
                      <w:szCs w:val="22"/>
                    </w:rPr>
                  </w:pPr>
                  <w:r w:rsidRPr="00826C20">
                    <w:rPr>
                      <w:sz w:val="22"/>
                      <w:szCs w:val="22"/>
                    </w:rPr>
                    <w:t>Случаев госпитализации</w:t>
                  </w:r>
                </w:p>
              </w:tc>
              <w:tc>
                <w:tcPr>
                  <w:tcW w:w="1093" w:type="dxa"/>
                  <w:tcBorders>
                    <w:top w:val="nil"/>
                    <w:left w:val="nil"/>
                    <w:bottom w:val="single" w:sz="4" w:space="0" w:color="000000"/>
                    <w:right w:val="single" w:sz="4" w:space="0" w:color="000000"/>
                  </w:tcBorders>
                  <w:shd w:val="clear" w:color="auto" w:fill="auto"/>
                  <w:vAlign w:val="center"/>
                  <w:hideMark/>
                </w:tcPr>
                <w:p w:rsidR="00065282" w:rsidRPr="00826C20" w:rsidRDefault="00065282" w:rsidP="00CD249C">
                  <w:pPr>
                    <w:jc w:val="center"/>
                    <w:rPr>
                      <w:sz w:val="22"/>
                      <w:szCs w:val="22"/>
                    </w:rPr>
                  </w:pPr>
                  <w:r w:rsidRPr="00826C20">
                    <w:rPr>
                      <w:sz w:val="22"/>
                      <w:szCs w:val="22"/>
                    </w:rPr>
                    <w:t>2 122</w:t>
                  </w:r>
                </w:p>
              </w:tc>
              <w:tc>
                <w:tcPr>
                  <w:tcW w:w="1073" w:type="dxa"/>
                  <w:tcBorders>
                    <w:top w:val="nil"/>
                    <w:left w:val="nil"/>
                    <w:bottom w:val="single" w:sz="4" w:space="0" w:color="000000"/>
                    <w:right w:val="single" w:sz="4" w:space="0" w:color="000000"/>
                  </w:tcBorders>
                  <w:shd w:val="clear" w:color="auto" w:fill="auto"/>
                  <w:vAlign w:val="center"/>
                  <w:hideMark/>
                </w:tcPr>
                <w:p w:rsidR="00065282" w:rsidRPr="00826C20" w:rsidRDefault="00065282" w:rsidP="00E26B9C">
                  <w:pPr>
                    <w:jc w:val="center"/>
                    <w:rPr>
                      <w:sz w:val="22"/>
                      <w:szCs w:val="22"/>
                    </w:rPr>
                  </w:pPr>
                  <w:r w:rsidRPr="00826C20">
                    <w:rPr>
                      <w:sz w:val="22"/>
                      <w:szCs w:val="22"/>
                    </w:rPr>
                    <w:t xml:space="preserve">2 </w:t>
                  </w:r>
                  <w:r w:rsidR="00E26B9C" w:rsidRPr="00826C20">
                    <w:rPr>
                      <w:sz w:val="22"/>
                      <w:szCs w:val="22"/>
                    </w:rPr>
                    <w:t>447</w:t>
                  </w:r>
                </w:p>
              </w:tc>
              <w:tc>
                <w:tcPr>
                  <w:tcW w:w="1351" w:type="dxa"/>
                  <w:gridSpan w:val="2"/>
                  <w:tcBorders>
                    <w:top w:val="nil"/>
                    <w:left w:val="nil"/>
                    <w:bottom w:val="single" w:sz="4" w:space="0" w:color="auto"/>
                    <w:right w:val="single" w:sz="4" w:space="0" w:color="auto"/>
                  </w:tcBorders>
                  <w:shd w:val="clear" w:color="auto" w:fill="auto"/>
                  <w:vAlign w:val="center"/>
                  <w:hideMark/>
                </w:tcPr>
                <w:p w:rsidR="00065282" w:rsidRPr="00826C20" w:rsidRDefault="00065282" w:rsidP="00E26B9C">
                  <w:pPr>
                    <w:jc w:val="center"/>
                    <w:rPr>
                      <w:sz w:val="22"/>
                      <w:szCs w:val="22"/>
                    </w:rPr>
                  </w:pPr>
                  <w:r w:rsidRPr="00826C20">
                    <w:rPr>
                      <w:sz w:val="22"/>
                      <w:szCs w:val="22"/>
                    </w:rPr>
                    <w:t>1</w:t>
                  </w:r>
                  <w:r w:rsidR="00E26B9C" w:rsidRPr="00826C20">
                    <w:rPr>
                      <w:sz w:val="22"/>
                      <w:szCs w:val="22"/>
                    </w:rPr>
                    <w:t>15</w:t>
                  </w:r>
                </w:p>
              </w:tc>
            </w:tr>
          </w:tbl>
          <w:p w:rsidR="00065282" w:rsidRPr="00826C20" w:rsidRDefault="00065282" w:rsidP="00065282">
            <w:pPr>
              <w:tabs>
                <w:tab w:val="left" w:pos="6840"/>
              </w:tabs>
              <w:spacing w:line="360" w:lineRule="auto"/>
              <w:jc w:val="both"/>
              <w:rPr>
                <w:color w:val="000000"/>
                <w:sz w:val="22"/>
                <w:szCs w:val="22"/>
              </w:rPr>
            </w:pPr>
            <w:r w:rsidRPr="00826C20">
              <w:rPr>
                <w:sz w:val="22"/>
                <w:szCs w:val="22"/>
              </w:rPr>
              <w:lastRenderedPageBreak/>
              <w:t xml:space="preserve">        Фактическое число койко-дней </w:t>
            </w:r>
            <w:r w:rsidRPr="00826C20">
              <w:rPr>
                <w:color w:val="000000"/>
                <w:sz w:val="22"/>
                <w:szCs w:val="22"/>
              </w:rPr>
              <w:t>за 201</w:t>
            </w:r>
            <w:r w:rsidR="00E26B9C" w:rsidRPr="00826C20">
              <w:rPr>
                <w:color w:val="000000"/>
                <w:sz w:val="22"/>
                <w:szCs w:val="22"/>
              </w:rPr>
              <w:t>8</w:t>
            </w:r>
            <w:r w:rsidRPr="00826C20">
              <w:rPr>
                <w:color w:val="000000"/>
                <w:sz w:val="22"/>
                <w:szCs w:val="22"/>
              </w:rPr>
              <w:t>г. составило  3</w:t>
            </w:r>
            <w:r w:rsidR="00E26B9C" w:rsidRPr="00826C20">
              <w:rPr>
                <w:color w:val="000000"/>
                <w:sz w:val="22"/>
                <w:szCs w:val="22"/>
              </w:rPr>
              <w:t>6</w:t>
            </w:r>
            <w:r w:rsidRPr="00826C20">
              <w:rPr>
                <w:color w:val="000000"/>
                <w:sz w:val="22"/>
                <w:szCs w:val="22"/>
              </w:rPr>
              <w:t xml:space="preserve"> </w:t>
            </w:r>
            <w:r w:rsidR="00E26B9C" w:rsidRPr="00826C20">
              <w:rPr>
                <w:color w:val="000000"/>
                <w:sz w:val="22"/>
                <w:szCs w:val="22"/>
              </w:rPr>
              <w:t>0</w:t>
            </w:r>
            <w:r w:rsidRPr="00826C20">
              <w:rPr>
                <w:color w:val="000000"/>
                <w:sz w:val="22"/>
                <w:szCs w:val="22"/>
              </w:rPr>
              <w:t>7</w:t>
            </w:r>
            <w:r w:rsidR="00E26B9C" w:rsidRPr="00826C20">
              <w:rPr>
                <w:color w:val="000000"/>
                <w:sz w:val="22"/>
                <w:szCs w:val="22"/>
              </w:rPr>
              <w:t>4</w:t>
            </w:r>
            <w:r w:rsidRPr="00826C20">
              <w:rPr>
                <w:color w:val="000000"/>
                <w:sz w:val="22"/>
                <w:szCs w:val="22"/>
              </w:rPr>
              <w:t xml:space="preserve"> при плане 36 765. Выполнение плана  - 9</w:t>
            </w:r>
            <w:r w:rsidR="00E26B9C" w:rsidRPr="00826C20">
              <w:rPr>
                <w:color w:val="000000"/>
                <w:sz w:val="22"/>
                <w:szCs w:val="22"/>
              </w:rPr>
              <w:t>8</w:t>
            </w:r>
            <w:r w:rsidRPr="00826C20">
              <w:rPr>
                <w:color w:val="000000"/>
                <w:sz w:val="22"/>
                <w:szCs w:val="22"/>
              </w:rPr>
              <w:t xml:space="preserve">,0 %. </w:t>
            </w:r>
          </w:p>
          <w:p w:rsidR="00065282" w:rsidRPr="00826C20" w:rsidRDefault="00065282" w:rsidP="00065282">
            <w:pPr>
              <w:tabs>
                <w:tab w:val="left" w:pos="6840"/>
              </w:tabs>
              <w:spacing w:line="360" w:lineRule="auto"/>
              <w:jc w:val="both"/>
              <w:rPr>
                <w:sz w:val="22"/>
                <w:szCs w:val="22"/>
              </w:rPr>
            </w:pPr>
            <w:r w:rsidRPr="00826C20">
              <w:rPr>
                <w:color w:val="000000"/>
                <w:sz w:val="22"/>
                <w:szCs w:val="22"/>
              </w:rPr>
              <w:t xml:space="preserve">  </w:t>
            </w:r>
            <w:r w:rsidRPr="00826C20">
              <w:rPr>
                <w:sz w:val="22"/>
                <w:szCs w:val="22"/>
              </w:rPr>
              <w:t xml:space="preserve">      Средний срок лечения  - 15  дней при плане 17. Невыполнение плана (8</w:t>
            </w:r>
            <w:r w:rsidR="00E26B9C" w:rsidRPr="00826C20">
              <w:rPr>
                <w:sz w:val="22"/>
                <w:szCs w:val="22"/>
              </w:rPr>
              <w:t>8</w:t>
            </w:r>
            <w:r w:rsidRPr="00826C20">
              <w:rPr>
                <w:sz w:val="22"/>
                <w:szCs w:val="22"/>
              </w:rPr>
              <w:t>,</w:t>
            </w:r>
            <w:r w:rsidR="00E26B9C" w:rsidRPr="00826C20">
              <w:rPr>
                <w:sz w:val="22"/>
                <w:szCs w:val="22"/>
              </w:rPr>
              <w:t>0</w:t>
            </w:r>
            <w:r w:rsidRPr="00826C20">
              <w:rPr>
                <w:sz w:val="22"/>
                <w:szCs w:val="22"/>
              </w:rPr>
              <w:t>%) связано с отказом больных, проживающих в г</w:t>
            </w:r>
            <w:proofErr w:type="gramStart"/>
            <w:r w:rsidRPr="00826C20">
              <w:rPr>
                <w:sz w:val="22"/>
                <w:szCs w:val="22"/>
              </w:rPr>
              <w:t>.В</w:t>
            </w:r>
            <w:proofErr w:type="gramEnd"/>
            <w:r w:rsidRPr="00826C20">
              <w:rPr>
                <w:sz w:val="22"/>
                <w:szCs w:val="22"/>
              </w:rPr>
              <w:t xml:space="preserve">ыборге, от прохождения полноценного курса лечения с целью сохранения социальных связей и рабочего места. </w:t>
            </w:r>
          </w:p>
          <w:p w:rsidR="00065282" w:rsidRPr="00826C20" w:rsidRDefault="00065282" w:rsidP="00065282">
            <w:pPr>
              <w:tabs>
                <w:tab w:val="left" w:pos="6840"/>
              </w:tabs>
              <w:spacing w:line="360" w:lineRule="auto"/>
              <w:jc w:val="both"/>
              <w:rPr>
                <w:sz w:val="22"/>
                <w:szCs w:val="22"/>
              </w:rPr>
            </w:pPr>
            <w:r w:rsidRPr="00826C20">
              <w:rPr>
                <w:sz w:val="22"/>
                <w:szCs w:val="22"/>
              </w:rPr>
              <w:t xml:space="preserve">         Количество пролеченных больных  -   2 </w:t>
            </w:r>
            <w:r w:rsidR="00E26B9C" w:rsidRPr="00826C20">
              <w:rPr>
                <w:sz w:val="22"/>
                <w:szCs w:val="22"/>
              </w:rPr>
              <w:t>447</w:t>
            </w:r>
            <w:r w:rsidRPr="00826C20">
              <w:rPr>
                <w:sz w:val="22"/>
                <w:szCs w:val="22"/>
              </w:rPr>
              <w:t xml:space="preserve"> человек при плане 2</w:t>
            </w:r>
            <w:r w:rsidR="00E26B9C" w:rsidRPr="00826C20">
              <w:rPr>
                <w:sz w:val="22"/>
                <w:szCs w:val="22"/>
              </w:rPr>
              <w:t xml:space="preserve"> 122. Перевыполнение плана – 115,0</w:t>
            </w:r>
            <w:r w:rsidRPr="00826C20">
              <w:rPr>
                <w:sz w:val="22"/>
                <w:szCs w:val="22"/>
              </w:rPr>
              <w:t xml:space="preserve"> %.</w:t>
            </w:r>
          </w:p>
          <w:p w:rsidR="00065282" w:rsidRPr="00826C20" w:rsidRDefault="00065282" w:rsidP="00065282">
            <w:pPr>
              <w:tabs>
                <w:tab w:val="left" w:pos="6840"/>
              </w:tabs>
              <w:spacing w:line="360" w:lineRule="auto"/>
              <w:jc w:val="both"/>
              <w:rPr>
                <w:sz w:val="22"/>
                <w:szCs w:val="22"/>
              </w:rPr>
            </w:pPr>
            <w:r w:rsidRPr="00826C20">
              <w:rPr>
                <w:sz w:val="22"/>
                <w:szCs w:val="22"/>
              </w:rPr>
              <w:t xml:space="preserve">         Ведется непрерывная организационная работа по информированию населения. Для информирования жителей Ленинградской области учреждение имеет свой сайт: wmnd.ru.</w:t>
            </w:r>
          </w:p>
          <w:p w:rsidR="00065282" w:rsidRPr="00826C20" w:rsidRDefault="00065282" w:rsidP="00065282">
            <w:pPr>
              <w:tabs>
                <w:tab w:val="left" w:pos="6840"/>
              </w:tabs>
              <w:spacing w:line="360" w:lineRule="auto"/>
              <w:jc w:val="both"/>
              <w:rPr>
                <w:sz w:val="22"/>
                <w:szCs w:val="22"/>
              </w:rPr>
            </w:pPr>
            <w:r w:rsidRPr="00826C20">
              <w:rPr>
                <w:sz w:val="22"/>
                <w:szCs w:val="22"/>
              </w:rPr>
              <w:t xml:space="preserve">         Социальные работники проводят профилактику среди лиц, страдающих алкогольной и наркотической зависимостью. Превентивные меры позволяют специалисту по социальной работе своевременно рекомендовать пациентам, находящимся в стадии ремиссии, консультации психолога и врача – психиатра – нарколога.</w:t>
            </w:r>
          </w:p>
          <w:tbl>
            <w:tblPr>
              <w:tblW w:w="7953" w:type="dxa"/>
              <w:tblInd w:w="93" w:type="dxa"/>
              <w:tblLook w:val="04A0"/>
            </w:tblPr>
            <w:tblGrid>
              <w:gridCol w:w="7953"/>
            </w:tblGrid>
            <w:tr w:rsidR="00065282" w:rsidRPr="00826C20" w:rsidTr="00CD249C">
              <w:trPr>
                <w:trHeight w:val="315"/>
              </w:trPr>
              <w:tc>
                <w:tcPr>
                  <w:tcW w:w="7953" w:type="dxa"/>
                  <w:tcBorders>
                    <w:top w:val="nil"/>
                    <w:left w:val="nil"/>
                    <w:bottom w:val="nil"/>
                    <w:right w:val="nil"/>
                  </w:tcBorders>
                  <w:shd w:val="clear" w:color="auto" w:fill="auto"/>
                  <w:vAlign w:val="bottom"/>
                  <w:hideMark/>
                </w:tcPr>
                <w:p w:rsidR="00065282" w:rsidRPr="00826C20" w:rsidRDefault="00065282" w:rsidP="00CD249C">
                  <w:pPr>
                    <w:ind w:right="-1260"/>
                    <w:jc w:val="center"/>
                    <w:rPr>
                      <w:b/>
                      <w:bCs/>
                      <w:i/>
                      <w:iCs/>
                      <w:sz w:val="22"/>
                      <w:szCs w:val="22"/>
                      <w:u w:val="single"/>
                    </w:rPr>
                  </w:pPr>
                </w:p>
                <w:p w:rsidR="00065282" w:rsidRPr="00826C20" w:rsidRDefault="00065282" w:rsidP="00CD249C">
                  <w:pPr>
                    <w:ind w:right="-1260"/>
                    <w:jc w:val="center"/>
                    <w:rPr>
                      <w:b/>
                      <w:bCs/>
                      <w:i/>
                      <w:iCs/>
                      <w:sz w:val="22"/>
                      <w:szCs w:val="22"/>
                      <w:u w:val="single"/>
                    </w:rPr>
                  </w:pPr>
                  <w:bookmarkStart w:id="0" w:name="_GoBack"/>
                  <w:bookmarkEnd w:id="0"/>
                </w:p>
                <w:p w:rsidR="00065282" w:rsidRPr="00826C20" w:rsidRDefault="00065282" w:rsidP="00CD249C">
                  <w:pPr>
                    <w:ind w:right="-1260"/>
                    <w:jc w:val="center"/>
                    <w:rPr>
                      <w:b/>
                      <w:bCs/>
                      <w:i/>
                      <w:iCs/>
                      <w:sz w:val="22"/>
                      <w:szCs w:val="22"/>
                      <w:u w:val="single"/>
                    </w:rPr>
                  </w:pPr>
                  <w:r w:rsidRPr="00826C20">
                    <w:rPr>
                      <w:b/>
                      <w:bCs/>
                      <w:i/>
                      <w:iCs/>
                      <w:sz w:val="22"/>
                      <w:szCs w:val="22"/>
                      <w:u w:val="single"/>
                    </w:rPr>
                    <w:t xml:space="preserve">Первичная специализированная медико-санитарная помощь </w:t>
                  </w:r>
                </w:p>
              </w:tc>
            </w:tr>
            <w:tr w:rsidR="00065282" w:rsidRPr="00826C20" w:rsidTr="00CD249C">
              <w:trPr>
                <w:trHeight w:val="300"/>
              </w:trPr>
              <w:tc>
                <w:tcPr>
                  <w:tcW w:w="7953" w:type="dxa"/>
                  <w:tcBorders>
                    <w:top w:val="nil"/>
                    <w:left w:val="nil"/>
                    <w:bottom w:val="nil"/>
                    <w:right w:val="nil"/>
                  </w:tcBorders>
                  <w:shd w:val="clear" w:color="auto" w:fill="auto"/>
                  <w:noWrap/>
                  <w:vAlign w:val="bottom"/>
                  <w:hideMark/>
                </w:tcPr>
                <w:p w:rsidR="00065282" w:rsidRPr="00826C20" w:rsidRDefault="00065282" w:rsidP="00CD249C">
                  <w:pPr>
                    <w:jc w:val="center"/>
                    <w:rPr>
                      <w:b/>
                      <w:bCs/>
                      <w:i/>
                      <w:iCs/>
                      <w:sz w:val="22"/>
                      <w:szCs w:val="22"/>
                    </w:rPr>
                  </w:pPr>
                  <w:r w:rsidRPr="00826C20">
                    <w:rPr>
                      <w:b/>
                      <w:bCs/>
                      <w:i/>
                      <w:iCs/>
                      <w:sz w:val="22"/>
                      <w:szCs w:val="22"/>
                    </w:rPr>
                    <w:t>Амбулатория.</w:t>
                  </w:r>
                </w:p>
              </w:tc>
            </w:tr>
          </w:tbl>
          <w:p w:rsidR="00065282" w:rsidRPr="00826C20" w:rsidRDefault="00065282" w:rsidP="00065282">
            <w:pPr>
              <w:spacing w:line="360" w:lineRule="auto"/>
              <w:jc w:val="both"/>
              <w:rPr>
                <w:sz w:val="22"/>
                <w:szCs w:val="22"/>
              </w:rPr>
            </w:pPr>
          </w:p>
          <w:tbl>
            <w:tblPr>
              <w:tblW w:w="7752" w:type="dxa"/>
              <w:tblInd w:w="88" w:type="dxa"/>
              <w:tblCellMar>
                <w:left w:w="0" w:type="dxa"/>
                <w:right w:w="0" w:type="dxa"/>
              </w:tblCellMar>
              <w:tblLook w:val="04A0"/>
            </w:tblPr>
            <w:tblGrid>
              <w:gridCol w:w="3286"/>
              <w:gridCol w:w="909"/>
              <w:gridCol w:w="846"/>
              <w:gridCol w:w="2711"/>
            </w:tblGrid>
            <w:tr w:rsidR="00065282" w:rsidRPr="00826C20" w:rsidTr="00917D6A">
              <w:trPr>
                <w:trHeight w:val="1020"/>
              </w:trPr>
              <w:tc>
                <w:tcPr>
                  <w:tcW w:w="32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65282" w:rsidRPr="00826C20" w:rsidRDefault="00065282" w:rsidP="00CD249C">
                  <w:pPr>
                    <w:jc w:val="center"/>
                    <w:rPr>
                      <w:b/>
                      <w:bCs/>
                      <w:sz w:val="22"/>
                      <w:szCs w:val="22"/>
                    </w:rPr>
                  </w:pPr>
                  <w:r w:rsidRPr="00826C20">
                    <w:rPr>
                      <w:b/>
                      <w:bCs/>
                      <w:sz w:val="22"/>
                      <w:szCs w:val="22"/>
                    </w:rPr>
                    <w:t>Показатели</w:t>
                  </w:r>
                </w:p>
              </w:tc>
              <w:tc>
                <w:tcPr>
                  <w:tcW w:w="9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65282" w:rsidRPr="00826C20" w:rsidRDefault="00065282" w:rsidP="00CD249C">
                  <w:pPr>
                    <w:jc w:val="center"/>
                    <w:rPr>
                      <w:b/>
                      <w:bCs/>
                      <w:sz w:val="22"/>
                      <w:szCs w:val="22"/>
                    </w:rPr>
                  </w:pPr>
                  <w:r w:rsidRPr="00826C20">
                    <w:rPr>
                      <w:b/>
                      <w:bCs/>
                      <w:sz w:val="22"/>
                      <w:szCs w:val="22"/>
                    </w:rPr>
                    <w:t xml:space="preserve">план год </w:t>
                  </w:r>
                </w:p>
              </w:tc>
              <w:tc>
                <w:tcPr>
                  <w:tcW w:w="84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65282" w:rsidRPr="00826C20" w:rsidRDefault="00065282" w:rsidP="00CD249C">
                  <w:pPr>
                    <w:jc w:val="center"/>
                    <w:rPr>
                      <w:b/>
                      <w:bCs/>
                      <w:sz w:val="22"/>
                      <w:szCs w:val="22"/>
                    </w:rPr>
                  </w:pPr>
                  <w:r w:rsidRPr="00826C20">
                    <w:rPr>
                      <w:b/>
                      <w:bCs/>
                      <w:sz w:val="22"/>
                      <w:szCs w:val="22"/>
                    </w:rPr>
                    <w:t xml:space="preserve">факт </w:t>
                  </w:r>
                </w:p>
              </w:tc>
              <w:tc>
                <w:tcPr>
                  <w:tcW w:w="271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65282" w:rsidRPr="00826C20" w:rsidRDefault="00065282" w:rsidP="00CD249C">
                  <w:pPr>
                    <w:jc w:val="center"/>
                    <w:rPr>
                      <w:b/>
                      <w:bCs/>
                      <w:sz w:val="22"/>
                      <w:szCs w:val="22"/>
                    </w:rPr>
                  </w:pPr>
                  <w:r w:rsidRPr="00826C20">
                    <w:rPr>
                      <w:b/>
                      <w:bCs/>
                      <w:sz w:val="22"/>
                      <w:szCs w:val="22"/>
                    </w:rPr>
                    <w:t xml:space="preserve">% выполнения   от годового плана </w:t>
                  </w:r>
                </w:p>
              </w:tc>
            </w:tr>
            <w:tr w:rsidR="00065282" w:rsidRPr="00826C20" w:rsidTr="00917D6A">
              <w:trPr>
                <w:trHeight w:val="495"/>
              </w:trPr>
              <w:tc>
                <w:tcPr>
                  <w:tcW w:w="5041" w:type="dxa"/>
                  <w:gridSpan w:val="3"/>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065282" w:rsidRPr="00826C20" w:rsidRDefault="00065282" w:rsidP="00CD249C">
                  <w:pPr>
                    <w:jc w:val="center"/>
                    <w:rPr>
                      <w:b/>
                      <w:bCs/>
                      <w:sz w:val="22"/>
                      <w:szCs w:val="22"/>
                    </w:rPr>
                  </w:pPr>
                  <w:r w:rsidRPr="00826C20">
                    <w:rPr>
                      <w:b/>
                      <w:bCs/>
                      <w:sz w:val="22"/>
                      <w:szCs w:val="22"/>
                    </w:rPr>
                    <w:t>Психиатр-нарколог взрослый</w:t>
                  </w:r>
                </w:p>
              </w:tc>
              <w:tc>
                <w:tcPr>
                  <w:tcW w:w="2711" w:type="dxa"/>
                  <w:tcBorders>
                    <w:top w:val="nil"/>
                    <w:left w:val="nil"/>
                    <w:bottom w:val="nil"/>
                    <w:right w:val="nil"/>
                  </w:tcBorders>
                  <w:shd w:val="clear" w:color="auto" w:fill="auto"/>
                  <w:tcMar>
                    <w:top w:w="15" w:type="dxa"/>
                    <w:left w:w="15" w:type="dxa"/>
                    <w:bottom w:w="0" w:type="dxa"/>
                    <w:right w:w="15" w:type="dxa"/>
                  </w:tcMar>
                  <w:vAlign w:val="center"/>
                  <w:hideMark/>
                </w:tcPr>
                <w:p w:rsidR="00065282" w:rsidRPr="00826C20" w:rsidRDefault="00065282" w:rsidP="00CD249C">
                  <w:pPr>
                    <w:jc w:val="center"/>
                    <w:rPr>
                      <w:b/>
                      <w:bCs/>
                      <w:sz w:val="22"/>
                      <w:szCs w:val="22"/>
                    </w:rPr>
                  </w:pPr>
                </w:p>
              </w:tc>
            </w:tr>
            <w:tr w:rsidR="00065282" w:rsidRPr="00826C20" w:rsidTr="00917D6A">
              <w:trPr>
                <w:trHeight w:val="630"/>
              </w:trPr>
              <w:tc>
                <w:tcPr>
                  <w:tcW w:w="328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65282" w:rsidRPr="00826C20" w:rsidRDefault="00065282" w:rsidP="00CD249C">
                  <w:pPr>
                    <w:rPr>
                      <w:sz w:val="22"/>
                      <w:szCs w:val="22"/>
                    </w:rPr>
                  </w:pPr>
                  <w:r w:rsidRPr="00826C20">
                    <w:rPr>
                      <w:sz w:val="22"/>
                      <w:szCs w:val="22"/>
                    </w:rPr>
                    <w:t>Количество посещений с профилактической целью</w:t>
                  </w:r>
                </w:p>
              </w:tc>
              <w:tc>
                <w:tcPr>
                  <w:tcW w:w="9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65282" w:rsidRPr="00826C20" w:rsidRDefault="00065282" w:rsidP="00CD249C">
                  <w:pPr>
                    <w:jc w:val="center"/>
                    <w:rPr>
                      <w:sz w:val="22"/>
                      <w:szCs w:val="22"/>
                    </w:rPr>
                  </w:pPr>
                  <w:r w:rsidRPr="00826C20">
                    <w:rPr>
                      <w:sz w:val="22"/>
                      <w:szCs w:val="22"/>
                    </w:rPr>
                    <w:t>15 290</w:t>
                  </w:r>
                </w:p>
              </w:tc>
              <w:tc>
                <w:tcPr>
                  <w:tcW w:w="8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65282" w:rsidRPr="00826C20" w:rsidRDefault="00065282" w:rsidP="00917D6A">
                  <w:pPr>
                    <w:jc w:val="center"/>
                    <w:rPr>
                      <w:sz w:val="22"/>
                      <w:szCs w:val="22"/>
                    </w:rPr>
                  </w:pPr>
                  <w:r w:rsidRPr="00826C20">
                    <w:rPr>
                      <w:sz w:val="22"/>
                      <w:szCs w:val="22"/>
                    </w:rPr>
                    <w:t xml:space="preserve">14 </w:t>
                  </w:r>
                  <w:r w:rsidR="00917D6A" w:rsidRPr="00826C20">
                    <w:rPr>
                      <w:sz w:val="22"/>
                      <w:szCs w:val="22"/>
                    </w:rPr>
                    <w:t>525</w:t>
                  </w:r>
                </w:p>
              </w:tc>
              <w:tc>
                <w:tcPr>
                  <w:tcW w:w="271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65282" w:rsidRPr="00826C20" w:rsidRDefault="00065282" w:rsidP="00917D6A">
                  <w:pPr>
                    <w:jc w:val="center"/>
                    <w:rPr>
                      <w:sz w:val="22"/>
                      <w:szCs w:val="22"/>
                    </w:rPr>
                  </w:pPr>
                  <w:r w:rsidRPr="00826C20">
                    <w:rPr>
                      <w:sz w:val="22"/>
                      <w:szCs w:val="22"/>
                    </w:rPr>
                    <w:t>95,</w:t>
                  </w:r>
                  <w:r w:rsidR="00917D6A" w:rsidRPr="00826C20">
                    <w:rPr>
                      <w:sz w:val="22"/>
                      <w:szCs w:val="22"/>
                    </w:rPr>
                    <w:t>0</w:t>
                  </w:r>
                </w:p>
              </w:tc>
            </w:tr>
            <w:tr w:rsidR="00065282" w:rsidRPr="00826C20" w:rsidTr="00917D6A">
              <w:trPr>
                <w:trHeight w:val="462"/>
              </w:trPr>
              <w:tc>
                <w:tcPr>
                  <w:tcW w:w="328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65282" w:rsidRPr="00826C20" w:rsidRDefault="00065282" w:rsidP="00CD249C">
                  <w:pPr>
                    <w:rPr>
                      <w:sz w:val="22"/>
                      <w:szCs w:val="22"/>
                    </w:rPr>
                  </w:pPr>
                  <w:r w:rsidRPr="00826C20">
                    <w:rPr>
                      <w:sz w:val="22"/>
                      <w:szCs w:val="22"/>
                    </w:rPr>
                    <w:t>Количество обращений по заболеваниям</w:t>
                  </w:r>
                </w:p>
              </w:tc>
              <w:tc>
                <w:tcPr>
                  <w:tcW w:w="9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65282" w:rsidRPr="00826C20" w:rsidRDefault="00065282" w:rsidP="00CD249C">
                  <w:pPr>
                    <w:jc w:val="center"/>
                    <w:rPr>
                      <w:sz w:val="22"/>
                      <w:szCs w:val="22"/>
                    </w:rPr>
                  </w:pPr>
                  <w:r w:rsidRPr="00826C20">
                    <w:rPr>
                      <w:sz w:val="22"/>
                      <w:szCs w:val="22"/>
                    </w:rPr>
                    <w:t>1 255</w:t>
                  </w:r>
                </w:p>
              </w:tc>
              <w:tc>
                <w:tcPr>
                  <w:tcW w:w="8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65282" w:rsidRPr="00826C20" w:rsidRDefault="00917D6A" w:rsidP="00917D6A">
                  <w:pPr>
                    <w:jc w:val="center"/>
                    <w:rPr>
                      <w:sz w:val="22"/>
                      <w:szCs w:val="22"/>
                    </w:rPr>
                  </w:pPr>
                  <w:r w:rsidRPr="00826C20">
                    <w:rPr>
                      <w:sz w:val="22"/>
                      <w:szCs w:val="22"/>
                    </w:rPr>
                    <w:t xml:space="preserve">1 </w:t>
                  </w:r>
                  <w:r w:rsidR="00065282" w:rsidRPr="00826C20">
                    <w:rPr>
                      <w:sz w:val="22"/>
                      <w:szCs w:val="22"/>
                    </w:rPr>
                    <w:t>2</w:t>
                  </w:r>
                  <w:r w:rsidRPr="00826C20">
                    <w:rPr>
                      <w:sz w:val="22"/>
                      <w:szCs w:val="22"/>
                    </w:rPr>
                    <w:t>53</w:t>
                  </w:r>
                </w:p>
              </w:tc>
              <w:tc>
                <w:tcPr>
                  <w:tcW w:w="27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65282" w:rsidRPr="00826C20" w:rsidRDefault="00065282" w:rsidP="00CD249C">
                  <w:pPr>
                    <w:jc w:val="center"/>
                    <w:rPr>
                      <w:sz w:val="22"/>
                      <w:szCs w:val="22"/>
                    </w:rPr>
                  </w:pPr>
                  <w:r w:rsidRPr="00826C20">
                    <w:rPr>
                      <w:sz w:val="22"/>
                      <w:szCs w:val="22"/>
                    </w:rPr>
                    <w:t>9</w:t>
                  </w:r>
                  <w:r w:rsidR="00917D6A" w:rsidRPr="00826C20">
                    <w:rPr>
                      <w:sz w:val="22"/>
                      <w:szCs w:val="22"/>
                    </w:rPr>
                    <w:t>9,8</w:t>
                  </w:r>
                </w:p>
              </w:tc>
            </w:tr>
            <w:tr w:rsidR="00065282" w:rsidRPr="00826C20" w:rsidTr="00917D6A">
              <w:trPr>
                <w:trHeight w:val="540"/>
              </w:trPr>
              <w:tc>
                <w:tcPr>
                  <w:tcW w:w="5041" w:type="dxa"/>
                  <w:gridSpan w:val="3"/>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065282" w:rsidRPr="00826C20" w:rsidRDefault="00065282" w:rsidP="00CD249C">
                  <w:pPr>
                    <w:jc w:val="center"/>
                    <w:rPr>
                      <w:b/>
                      <w:bCs/>
                      <w:sz w:val="22"/>
                      <w:szCs w:val="22"/>
                    </w:rPr>
                  </w:pPr>
                  <w:r w:rsidRPr="00826C20">
                    <w:rPr>
                      <w:b/>
                      <w:bCs/>
                      <w:sz w:val="22"/>
                      <w:szCs w:val="22"/>
                    </w:rPr>
                    <w:t>Психиатр-нарколог подростковый</w:t>
                  </w:r>
                </w:p>
              </w:tc>
              <w:tc>
                <w:tcPr>
                  <w:tcW w:w="2711" w:type="dxa"/>
                  <w:tcBorders>
                    <w:top w:val="nil"/>
                    <w:left w:val="nil"/>
                    <w:bottom w:val="nil"/>
                    <w:right w:val="nil"/>
                  </w:tcBorders>
                  <w:shd w:val="clear" w:color="auto" w:fill="auto"/>
                  <w:tcMar>
                    <w:top w:w="15" w:type="dxa"/>
                    <w:left w:w="15" w:type="dxa"/>
                    <w:bottom w:w="0" w:type="dxa"/>
                    <w:right w:w="15" w:type="dxa"/>
                  </w:tcMar>
                  <w:vAlign w:val="center"/>
                  <w:hideMark/>
                </w:tcPr>
                <w:p w:rsidR="00065282" w:rsidRPr="00826C20" w:rsidRDefault="00065282" w:rsidP="00CD249C">
                  <w:pPr>
                    <w:jc w:val="center"/>
                    <w:rPr>
                      <w:b/>
                      <w:bCs/>
                      <w:sz w:val="22"/>
                      <w:szCs w:val="22"/>
                    </w:rPr>
                  </w:pPr>
                </w:p>
              </w:tc>
            </w:tr>
            <w:tr w:rsidR="00065282" w:rsidRPr="00826C20" w:rsidTr="00917D6A">
              <w:trPr>
                <w:trHeight w:val="660"/>
              </w:trPr>
              <w:tc>
                <w:tcPr>
                  <w:tcW w:w="328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065282" w:rsidRPr="00826C20" w:rsidRDefault="00065282" w:rsidP="00CD249C">
                  <w:pPr>
                    <w:rPr>
                      <w:sz w:val="22"/>
                      <w:szCs w:val="22"/>
                    </w:rPr>
                  </w:pPr>
                  <w:r w:rsidRPr="00826C20">
                    <w:rPr>
                      <w:sz w:val="22"/>
                      <w:szCs w:val="22"/>
                    </w:rPr>
                    <w:t>Количество посещений с профилактической целью</w:t>
                  </w:r>
                </w:p>
              </w:tc>
              <w:tc>
                <w:tcPr>
                  <w:tcW w:w="9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65282" w:rsidRPr="00826C20" w:rsidRDefault="00065282" w:rsidP="00CD249C">
                  <w:pPr>
                    <w:jc w:val="center"/>
                    <w:rPr>
                      <w:sz w:val="22"/>
                      <w:szCs w:val="22"/>
                    </w:rPr>
                  </w:pPr>
                  <w:r w:rsidRPr="00826C20">
                    <w:rPr>
                      <w:sz w:val="22"/>
                      <w:szCs w:val="22"/>
                    </w:rPr>
                    <w:t>8 150</w:t>
                  </w:r>
                </w:p>
              </w:tc>
              <w:tc>
                <w:tcPr>
                  <w:tcW w:w="8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65282" w:rsidRPr="00826C20" w:rsidRDefault="00065282" w:rsidP="00917D6A">
                  <w:pPr>
                    <w:jc w:val="center"/>
                    <w:rPr>
                      <w:sz w:val="22"/>
                      <w:szCs w:val="22"/>
                    </w:rPr>
                  </w:pPr>
                  <w:r w:rsidRPr="00826C20">
                    <w:rPr>
                      <w:sz w:val="22"/>
                      <w:szCs w:val="22"/>
                    </w:rPr>
                    <w:t>8 6</w:t>
                  </w:r>
                  <w:r w:rsidR="00917D6A" w:rsidRPr="00826C20">
                    <w:rPr>
                      <w:sz w:val="22"/>
                      <w:szCs w:val="22"/>
                    </w:rPr>
                    <w:t>95</w:t>
                  </w:r>
                </w:p>
              </w:tc>
              <w:tc>
                <w:tcPr>
                  <w:tcW w:w="271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65282" w:rsidRPr="00826C20" w:rsidRDefault="00065282" w:rsidP="00917D6A">
                  <w:pPr>
                    <w:jc w:val="center"/>
                    <w:rPr>
                      <w:sz w:val="22"/>
                      <w:szCs w:val="22"/>
                    </w:rPr>
                  </w:pPr>
                  <w:r w:rsidRPr="00826C20">
                    <w:rPr>
                      <w:sz w:val="22"/>
                      <w:szCs w:val="22"/>
                    </w:rPr>
                    <w:t>10</w:t>
                  </w:r>
                  <w:r w:rsidR="00917D6A" w:rsidRPr="00826C20">
                    <w:rPr>
                      <w:sz w:val="22"/>
                      <w:szCs w:val="22"/>
                    </w:rPr>
                    <w:t>6</w:t>
                  </w:r>
                  <w:r w:rsidRPr="00826C20">
                    <w:rPr>
                      <w:sz w:val="22"/>
                      <w:szCs w:val="22"/>
                    </w:rPr>
                    <w:t>,</w:t>
                  </w:r>
                  <w:r w:rsidR="00917D6A" w:rsidRPr="00826C20">
                    <w:rPr>
                      <w:sz w:val="22"/>
                      <w:szCs w:val="22"/>
                    </w:rPr>
                    <w:t>7</w:t>
                  </w:r>
                </w:p>
              </w:tc>
            </w:tr>
            <w:tr w:rsidR="00065282" w:rsidRPr="00826C20" w:rsidTr="00917D6A">
              <w:trPr>
                <w:trHeight w:val="462"/>
              </w:trPr>
              <w:tc>
                <w:tcPr>
                  <w:tcW w:w="328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65282" w:rsidRPr="00826C20" w:rsidRDefault="00065282" w:rsidP="00CD249C">
                  <w:pPr>
                    <w:rPr>
                      <w:sz w:val="22"/>
                      <w:szCs w:val="22"/>
                    </w:rPr>
                  </w:pPr>
                  <w:r w:rsidRPr="00826C20">
                    <w:rPr>
                      <w:sz w:val="22"/>
                      <w:szCs w:val="22"/>
                    </w:rPr>
                    <w:t>Количество обращений по заболеваниям</w:t>
                  </w:r>
                </w:p>
              </w:tc>
              <w:tc>
                <w:tcPr>
                  <w:tcW w:w="9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65282" w:rsidRPr="00826C20" w:rsidRDefault="00065282" w:rsidP="00CD249C">
                  <w:pPr>
                    <w:jc w:val="center"/>
                    <w:rPr>
                      <w:sz w:val="22"/>
                      <w:szCs w:val="22"/>
                    </w:rPr>
                  </w:pPr>
                  <w:r w:rsidRPr="00826C20">
                    <w:rPr>
                      <w:sz w:val="22"/>
                      <w:szCs w:val="22"/>
                    </w:rPr>
                    <w:t>425</w:t>
                  </w:r>
                </w:p>
              </w:tc>
              <w:tc>
                <w:tcPr>
                  <w:tcW w:w="8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65282" w:rsidRPr="00826C20" w:rsidRDefault="00065282" w:rsidP="00917D6A">
                  <w:pPr>
                    <w:jc w:val="center"/>
                    <w:rPr>
                      <w:sz w:val="22"/>
                      <w:szCs w:val="22"/>
                    </w:rPr>
                  </w:pPr>
                  <w:r w:rsidRPr="00826C20">
                    <w:rPr>
                      <w:sz w:val="22"/>
                      <w:szCs w:val="22"/>
                    </w:rPr>
                    <w:t>4</w:t>
                  </w:r>
                  <w:r w:rsidR="00917D6A" w:rsidRPr="00826C20">
                    <w:rPr>
                      <w:sz w:val="22"/>
                      <w:szCs w:val="22"/>
                    </w:rPr>
                    <w:t>15</w:t>
                  </w:r>
                </w:p>
              </w:tc>
              <w:tc>
                <w:tcPr>
                  <w:tcW w:w="27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65282" w:rsidRPr="00826C20" w:rsidRDefault="00917D6A" w:rsidP="00917D6A">
                  <w:pPr>
                    <w:jc w:val="center"/>
                    <w:rPr>
                      <w:sz w:val="22"/>
                      <w:szCs w:val="22"/>
                    </w:rPr>
                  </w:pPr>
                  <w:r w:rsidRPr="00826C20">
                    <w:rPr>
                      <w:sz w:val="22"/>
                      <w:szCs w:val="22"/>
                    </w:rPr>
                    <w:t>97</w:t>
                  </w:r>
                  <w:r w:rsidR="00065282" w:rsidRPr="00826C20">
                    <w:rPr>
                      <w:sz w:val="22"/>
                      <w:szCs w:val="22"/>
                    </w:rPr>
                    <w:t>,</w:t>
                  </w:r>
                  <w:r w:rsidRPr="00826C20">
                    <w:rPr>
                      <w:sz w:val="22"/>
                      <w:szCs w:val="22"/>
                    </w:rPr>
                    <w:t>6</w:t>
                  </w:r>
                </w:p>
              </w:tc>
            </w:tr>
            <w:tr w:rsidR="00065282" w:rsidRPr="00826C20" w:rsidTr="00917D6A">
              <w:trPr>
                <w:trHeight w:val="495"/>
              </w:trPr>
              <w:tc>
                <w:tcPr>
                  <w:tcW w:w="5041" w:type="dxa"/>
                  <w:gridSpan w:val="3"/>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065282" w:rsidRPr="00826C20" w:rsidRDefault="00065282" w:rsidP="00CD249C">
                  <w:pPr>
                    <w:jc w:val="center"/>
                    <w:rPr>
                      <w:b/>
                      <w:bCs/>
                      <w:sz w:val="22"/>
                      <w:szCs w:val="22"/>
                    </w:rPr>
                  </w:pPr>
                  <w:r w:rsidRPr="00826C20">
                    <w:rPr>
                      <w:b/>
                      <w:bCs/>
                      <w:sz w:val="22"/>
                      <w:szCs w:val="22"/>
                    </w:rPr>
                    <w:t>ВСЕГО</w:t>
                  </w:r>
                </w:p>
              </w:tc>
              <w:tc>
                <w:tcPr>
                  <w:tcW w:w="2711" w:type="dxa"/>
                  <w:tcBorders>
                    <w:top w:val="nil"/>
                    <w:left w:val="nil"/>
                    <w:bottom w:val="nil"/>
                    <w:right w:val="nil"/>
                  </w:tcBorders>
                  <w:shd w:val="clear" w:color="auto" w:fill="auto"/>
                  <w:tcMar>
                    <w:top w:w="15" w:type="dxa"/>
                    <w:left w:w="15" w:type="dxa"/>
                    <w:bottom w:w="0" w:type="dxa"/>
                    <w:right w:w="15" w:type="dxa"/>
                  </w:tcMar>
                  <w:vAlign w:val="center"/>
                  <w:hideMark/>
                </w:tcPr>
                <w:p w:rsidR="00065282" w:rsidRPr="00826C20" w:rsidRDefault="00065282" w:rsidP="00CD249C">
                  <w:pPr>
                    <w:jc w:val="center"/>
                    <w:rPr>
                      <w:b/>
                      <w:bCs/>
                      <w:sz w:val="22"/>
                      <w:szCs w:val="22"/>
                    </w:rPr>
                  </w:pPr>
                </w:p>
              </w:tc>
            </w:tr>
            <w:tr w:rsidR="00065282" w:rsidRPr="00826C20" w:rsidTr="00917D6A">
              <w:trPr>
                <w:trHeight w:val="630"/>
              </w:trPr>
              <w:tc>
                <w:tcPr>
                  <w:tcW w:w="328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65282" w:rsidRPr="00826C20" w:rsidRDefault="00065282" w:rsidP="00CD249C">
                  <w:pPr>
                    <w:rPr>
                      <w:sz w:val="22"/>
                      <w:szCs w:val="22"/>
                    </w:rPr>
                  </w:pPr>
                  <w:r w:rsidRPr="00826C20">
                    <w:rPr>
                      <w:sz w:val="22"/>
                      <w:szCs w:val="22"/>
                    </w:rPr>
                    <w:t>Количество посещений с профилактической целью</w:t>
                  </w:r>
                </w:p>
              </w:tc>
              <w:tc>
                <w:tcPr>
                  <w:tcW w:w="9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65282" w:rsidRPr="00826C20" w:rsidRDefault="00065282" w:rsidP="00CD249C">
                  <w:pPr>
                    <w:jc w:val="center"/>
                    <w:rPr>
                      <w:sz w:val="22"/>
                      <w:szCs w:val="22"/>
                    </w:rPr>
                  </w:pPr>
                  <w:r w:rsidRPr="00826C20">
                    <w:rPr>
                      <w:sz w:val="22"/>
                      <w:szCs w:val="22"/>
                    </w:rPr>
                    <w:t>23 440</w:t>
                  </w:r>
                </w:p>
              </w:tc>
              <w:tc>
                <w:tcPr>
                  <w:tcW w:w="8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65282" w:rsidRPr="00826C20" w:rsidRDefault="00065282" w:rsidP="00917D6A">
                  <w:pPr>
                    <w:jc w:val="center"/>
                    <w:rPr>
                      <w:sz w:val="22"/>
                      <w:szCs w:val="22"/>
                    </w:rPr>
                  </w:pPr>
                  <w:r w:rsidRPr="00826C20">
                    <w:rPr>
                      <w:sz w:val="22"/>
                      <w:szCs w:val="22"/>
                    </w:rPr>
                    <w:t xml:space="preserve">23 </w:t>
                  </w:r>
                  <w:r w:rsidR="00917D6A" w:rsidRPr="00826C20">
                    <w:rPr>
                      <w:sz w:val="22"/>
                      <w:szCs w:val="22"/>
                    </w:rPr>
                    <w:t>22</w:t>
                  </w:r>
                  <w:r w:rsidRPr="00826C20">
                    <w:rPr>
                      <w:sz w:val="22"/>
                      <w:szCs w:val="22"/>
                    </w:rPr>
                    <w:t>0</w:t>
                  </w:r>
                </w:p>
              </w:tc>
              <w:tc>
                <w:tcPr>
                  <w:tcW w:w="271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65282" w:rsidRPr="00826C20" w:rsidRDefault="00065282" w:rsidP="00917D6A">
                  <w:pPr>
                    <w:jc w:val="center"/>
                    <w:rPr>
                      <w:sz w:val="22"/>
                      <w:szCs w:val="22"/>
                    </w:rPr>
                  </w:pPr>
                  <w:r w:rsidRPr="00826C20">
                    <w:rPr>
                      <w:sz w:val="22"/>
                      <w:szCs w:val="22"/>
                    </w:rPr>
                    <w:t>9</w:t>
                  </w:r>
                  <w:r w:rsidR="00917D6A" w:rsidRPr="00826C20">
                    <w:rPr>
                      <w:sz w:val="22"/>
                      <w:szCs w:val="22"/>
                    </w:rPr>
                    <w:t>9</w:t>
                  </w:r>
                  <w:r w:rsidRPr="00826C20">
                    <w:rPr>
                      <w:sz w:val="22"/>
                      <w:szCs w:val="22"/>
                    </w:rPr>
                    <w:t>,</w:t>
                  </w:r>
                  <w:r w:rsidR="00917D6A" w:rsidRPr="00826C20">
                    <w:rPr>
                      <w:sz w:val="22"/>
                      <w:szCs w:val="22"/>
                    </w:rPr>
                    <w:t>1</w:t>
                  </w:r>
                </w:p>
              </w:tc>
            </w:tr>
            <w:tr w:rsidR="00065282" w:rsidRPr="00826C20" w:rsidTr="00917D6A">
              <w:trPr>
                <w:trHeight w:val="462"/>
              </w:trPr>
              <w:tc>
                <w:tcPr>
                  <w:tcW w:w="328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65282" w:rsidRPr="00826C20" w:rsidRDefault="00065282" w:rsidP="00CD249C">
                  <w:pPr>
                    <w:rPr>
                      <w:sz w:val="22"/>
                      <w:szCs w:val="22"/>
                    </w:rPr>
                  </w:pPr>
                  <w:r w:rsidRPr="00826C20">
                    <w:rPr>
                      <w:sz w:val="22"/>
                      <w:szCs w:val="22"/>
                    </w:rPr>
                    <w:t>Количество обращений по заболеваниям</w:t>
                  </w:r>
                </w:p>
              </w:tc>
              <w:tc>
                <w:tcPr>
                  <w:tcW w:w="9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65282" w:rsidRPr="00826C20" w:rsidRDefault="00065282" w:rsidP="00CD249C">
                  <w:pPr>
                    <w:jc w:val="center"/>
                    <w:rPr>
                      <w:sz w:val="22"/>
                      <w:szCs w:val="22"/>
                    </w:rPr>
                  </w:pPr>
                  <w:r w:rsidRPr="00826C20">
                    <w:rPr>
                      <w:sz w:val="22"/>
                      <w:szCs w:val="22"/>
                    </w:rPr>
                    <w:t>1 680</w:t>
                  </w:r>
                </w:p>
              </w:tc>
              <w:tc>
                <w:tcPr>
                  <w:tcW w:w="8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65282" w:rsidRPr="00826C20" w:rsidRDefault="00065282" w:rsidP="00917D6A">
                  <w:pPr>
                    <w:jc w:val="center"/>
                    <w:rPr>
                      <w:sz w:val="22"/>
                      <w:szCs w:val="22"/>
                    </w:rPr>
                  </w:pPr>
                  <w:r w:rsidRPr="00826C20">
                    <w:rPr>
                      <w:sz w:val="22"/>
                      <w:szCs w:val="22"/>
                    </w:rPr>
                    <w:t xml:space="preserve">1 </w:t>
                  </w:r>
                  <w:r w:rsidR="00917D6A" w:rsidRPr="00826C20">
                    <w:rPr>
                      <w:sz w:val="22"/>
                      <w:szCs w:val="22"/>
                    </w:rPr>
                    <w:t>66</w:t>
                  </w:r>
                  <w:r w:rsidRPr="00826C20">
                    <w:rPr>
                      <w:sz w:val="22"/>
                      <w:szCs w:val="22"/>
                    </w:rPr>
                    <w:t>8</w:t>
                  </w:r>
                </w:p>
              </w:tc>
              <w:tc>
                <w:tcPr>
                  <w:tcW w:w="27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65282" w:rsidRPr="00826C20" w:rsidRDefault="00917D6A" w:rsidP="00917D6A">
                  <w:pPr>
                    <w:jc w:val="center"/>
                    <w:rPr>
                      <w:sz w:val="22"/>
                      <w:szCs w:val="22"/>
                    </w:rPr>
                  </w:pPr>
                  <w:r w:rsidRPr="00826C20">
                    <w:rPr>
                      <w:sz w:val="22"/>
                      <w:szCs w:val="22"/>
                    </w:rPr>
                    <w:t>99</w:t>
                  </w:r>
                  <w:r w:rsidR="00065282" w:rsidRPr="00826C20">
                    <w:rPr>
                      <w:sz w:val="22"/>
                      <w:szCs w:val="22"/>
                    </w:rPr>
                    <w:t>,</w:t>
                  </w:r>
                  <w:r w:rsidRPr="00826C20">
                    <w:rPr>
                      <w:sz w:val="22"/>
                      <w:szCs w:val="22"/>
                    </w:rPr>
                    <w:t>3</w:t>
                  </w:r>
                </w:p>
              </w:tc>
            </w:tr>
          </w:tbl>
          <w:p w:rsidR="00065282" w:rsidRPr="00826C20" w:rsidRDefault="00065282" w:rsidP="00065282">
            <w:pPr>
              <w:tabs>
                <w:tab w:val="left" w:pos="6840"/>
              </w:tabs>
              <w:spacing w:line="360" w:lineRule="auto"/>
              <w:jc w:val="both"/>
              <w:rPr>
                <w:color w:val="000000"/>
                <w:sz w:val="22"/>
                <w:szCs w:val="22"/>
              </w:rPr>
            </w:pPr>
          </w:p>
          <w:p w:rsidR="00065282" w:rsidRPr="00826C20" w:rsidRDefault="00065282" w:rsidP="00065282">
            <w:pPr>
              <w:tabs>
                <w:tab w:val="left" w:pos="6840"/>
              </w:tabs>
              <w:spacing w:line="360" w:lineRule="auto"/>
              <w:jc w:val="both"/>
              <w:rPr>
                <w:color w:val="000000"/>
                <w:sz w:val="22"/>
                <w:szCs w:val="22"/>
              </w:rPr>
            </w:pPr>
            <w:r w:rsidRPr="00826C20">
              <w:rPr>
                <w:color w:val="000000"/>
                <w:sz w:val="22"/>
                <w:szCs w:val="22"/>
              </w:rPr>
              <w:t xml:space="preserve"> Фактическое число посещений в амбулаторном отделении с профилактической целью составило  23 </w:t>
            </w:r>
            <w:r w:rsidR="00917D6A" w:rsidRPr="00826C20">
              <w:rPr>
                <w:color w:val="000000"/>
                <w:sz w:val="22"/>
                <w:szCs w:val="22"/>
              </w:rPr>
              <w:t>22</w:t>
            </w:r>
            <w:r w:rsidRPr="00826C20">
              <w:rPr>
                <w:color w:val="000000"/>
                <w:sz w:val="22"/>
                <w:szCs w:val="22"/>
              </w:rPr>
              <w:t xml:space="preserve">0 при плане 23 440. </w:t>
            </w:r>
          </w:p>
          <w:p w:rsidR="00917D6A" w:rsidRPr="00826C20" w:rsidRDefault="00065282" w:rsidP="00065282">
            <w:pPr>
              <w:tabs>
                <w:tab w:val="left" w:pos="6840"/>
              </w:tabs>
              <w:spacing w:line="360" w:lineRule="auto"/>
              <w:jc w:val="both"/>
              <w:rPr>
                <w:sz w:val="22"/>
                <w:szCs w:val="22"/>
              </w:rPr>
            </w:pPr>
            <w:r w:rsidRPr="00826C20">
              <w:rPr>
                <w:color w:val="000000"/>
                <w:sz w:val="22"/>
                <w:szCs w:val="22"/>
              </w:rPr>
              <w:t>Выполнение плана   - 9</w:t>
            </w:r>
            <w:r w:rsidR="00917D6A" w:rsidRPr="00826C20">
              <w:rPr>
                <w:color w:val="000000"/>
                <w:sz w:val="22"/>
                <w:szCs w:val="22"/>
              </w:rPr>
              <w:t>9</w:t>
            </w:r>
            <w:r w:rsidRPr="00826C20">
              <w:rPr>
                <w:color w:val="000000"/>
                <w:sz w:val="22"/>
                <w:szCs w:val="22"/>
              </w:rPr>
              <w:t>,</w:t>
            </w:r>
            <w:r w:rsidR="00917D6A" w:rsidRPr="00826C20">
              <w:rPr>
                <w:color w:val="000000"/>
                <w:sz w:val="22"/>
                <w:szCs w:val="22"/>
              </w:rPr>
              <w:t>1</w:t>
            </w:r>
            <w:r w:rsidRPr="00826C20">
              <w:rPr>
                <w:color w:val="000000"/>
                <w:sz w:val="22"/>
                <w:szCs w:val="22"/>
              </w:rPr>
              <w:t xml:space="preserve"> </w:t>
            </w:r>
            <w:r w:rsidRPr="00826C20">
              <w:rPr>
                <w:sz w:val="22"/>
                <w:szCs w:val="22"/>
              </w:rPr>
              <w:t xml:space="preserve">%, </w:t>
            </w:r>
          </w:p>
          <w:p w:rsidR="00065282" w:rsidRPr="00826C20" w:rsidRDefault="00917D6A" w:rsidP="00065282">
            <w:pPr>
              <w:tabs>
                <w:tab w:val="left" w:pos="6840"/>
              </w:tabs>
              <w:spacing w:line="360" w:lineRule="auto"/>
              <w:jc w:val="both"/>
              <w:rPr>
                <w:sz w:val="22"/>
                <w:szCs w:val="22"/>
              </w:rPr>
            </w:pPr>
            <w:r w:rsidRPr="00826C20">
              <w:rPr>
                <w:sz w:val="22"/>
                <w:szCs w:val="22"/>
              </w:rPr>
              <w:t xml:space="preserve">Невыполнение объясняется </w:t>
            </w:r>
            <w:r w:rsidR="00065282" w:rsidRPr="00826C20">
              <w:rPr>
                <w:sz w:val="22"/>
                <w:szCs w:val="22"/>
              </w:rPr>
              <w:t xml:space="preserve">- работой врачей в призывной комиссии (военкомат) в течение 6 месяцев. </w:t>
            </w:r>
          </w:p>
          <w:p w:rsidR="00065282" w:rsidRPr="00826C20" w:rsidRDefault="00065282" w:rsidP="00065282">
            <w:pPr>
              <w:tabs>
                <w:tab w:val="left" w:pos="6840"/>
              </w:tabs>
              <w:spacing w:line="360" w:lineRule="auto"/>
              <w:jc w:val="both"/>
              <w:rPr>
                <w:b/>
                <w:i/>
                <w:sz w:val="22"/>
                <w:szCs w:val="22"/>
                <w:u w:val="single"/>
              </w:rPr>
            </w:pPr>
            <w:r w:rsidRPr="00826C20">
              <w:rPr>
                <w:sz w:val="22"/>
                <w:szCs w:val="22"/>
              </w:rPr>
              <w:t xml:space="preserve">Фактическое число обращений по заболеваниям составило  1 </w:t>
            </w:r>
            <w:r w:rsidR="00917D6A" w:rsidRPr="00826C20">
              <w:rPr>
                <w:sz w:val="22"/>
                <w:szCs w:val="22"/>
              </w:rPr>
              <w:t>66</w:t>
            </w:r>
            <w:r w:rsidRPr="00826C20">
              <w:rPr>
                <w:sz w:val="22"/>
                <w:szCs w:val="22"/>
              </w:rPr>
              <w:t>8 при плане 1680 (</w:t>
            </w:r>
            <w:r w:rsidR="00917D6A" w:rsidRPr="00826C20">
              <w:rPr>
                <w:sz w:val="22"/>
                <w:szCs w:val="22"/>
              </w:rPr>
              <w:t>99</w:t>
            </w:r>
            <w:r w:rsidRPr="00826C20">
              <w:rPr>
                <w:sz w:val="22"/>
                <w:szCs w:val="22"/>
              </w:rPr>
              <w:t>,</w:t>
            </w:r>
            <w:r w:rsidR="00917D6A" w:rsidRPr="00826C20">
              <w:rPr>
                <w:sz w:val="22"/>
                <w:szCs w:val="22"/>
              </w:rPr>
              <w:t>3</w:t>
            </w:r>
            <w:r w:rsidRPr="00826C20">
              <w:rPr>
                <w:sz w:val="22"/>
                <w:szCs w:val="22"/>
              </w:rPr>
              <w:t xml:space="preserve">%). </w:t>
            </w:r>
          </w:p>
          <w:tbl>
            <w:tblPr>
              <w:tblW w:w="8980" w:type="dxa"/>
              <w:tblInd w:w="93" w:type="dxa"/>
              <w:tblLook w:val="04A0"/>
            </w:tblPr>
            <w:tblGrid>
              <w:gridCol w:w="4900"/>
              <w:gridCol w:w="1340"/>
              <w:gridCol w:w="1300"/>
              <w:gridCol w:w="1440"/>
            </w:tblGrid>
            <w:tr w:rsidR="00065282" w:rsidRPr="00826C20" w:rsidTr="00CD249C">
              <w:trPr>
                <w:trHeight w:val="315"/>
              </w:trPr>
              <w:tc>
                <w:tcPr>
                  <w:tcW w:w="8980" w:type="dxa"/>
                  <w:gridSpan w:val="4"/>
                  <w:tcBorders>
                    <w:top w:val="nil"/>
                    <w:left w:val="nil"/>
                    <w:bottom w:val="nil"/>
                    <w:right w:val="nil"/>
                  </w:tcBorders>
                  <w:shd w:val="clear" w:color="auto" w:fill="auto"/>
                  <w:vAlign w:val="bottom"/>
                  <w:hideMark/>
                </w:tcPr>
                <w:p w:rsidR="00065282" w:rsidRPr="00826C20" w:rsidRDefault="00065282" w:rsidP="00CD249C">
                  <w:pPr>
                    <w:jc w:val="center"/>
                    <w:rPr>
                      <w:b/>
                      <w:bCs/>
                      <w:i/>
                      <w:iCs/>
                      <w:sz w:val="22"/>
                      <w:szCs w:val="22"/>
                    </w:rPr>
                  </w:pPr>
                </w:p>
              </w:tc>
            </w:tr>
            <w:tr w:rsidR="00065282" w:rsidRPr="00826C20" w:rsidTr="00CD249C">
              <w:trPr>
                <w:trHeight w:val="255"/>
              </w:trPr>
              <w:tc>
                <w:tcPr>
                  <w:tcW w:w="4900" w:type="dxa"/>
                  <w:tcBorders>
                    <w:top w:val="nil"/>
                    <w:left w:val="nil"/>
                    <w:bottom w:val="nil"/>
                    <w:right w:val="nil"/>
                  </w:tcBorders>
                  <w:shd w:val="clear" w:color="auto" w:fill="auto"/>
                  <w:noWrap/>
                  <w:vAlign w:val="bottom"/>
                  <w:hideMark/>
                </w:tcPr>
                <w:p w:rsidR="00065282" w:rsidRPr="00826C20" w:rsidRDefault="00065282" w:rsidP="00CD249C">
                  <w:pPr>
                    <w:rPr>
                      <w:sz w:val="22"/>
                      <w:szCs w:val="22"/>
                    </w:rPr>
                  </w:pPr>
                </w:p>
              </w:tc>
              <w:tc>
                <w:tcPr>
                  <w:tcW w:w="1340" w:type="dxa"/>
                  <w:tcBorders>
                    <w:top w:val="nil"/>
                    <w:left w:val="nil"/>
                    <w:bottom w:val="nil"/>
                    <w:right w:val="nil"/>
                  </w:tcBorders>
                  <w:shd w:val="clear" w:color="auto" w:fill="auto"/>
                  <w:noWrap/>
                  <w:vAlign w:val="bottom"/>
                  <w:hideMark/>
                </w:tcPr>
                <w:p w:rsidR="00065282" w:rsidRPr="00826C20" w:rsidRDefault="00065282" w:rsidP="00CD249C">
                  <w:pPr>
                    <w:rPr>
                      <w:sz w:val="22"/>
                      <w:szCs w:val="22"/>
                    </w:rPr>
                  </w:pPr>
                </w:p>
              </w:tc>
              <w:tc>
                <w:tcPr>
                  <w:tcW w:w="1300" w:type="dxa"/>
                  <w:tcBorders>
                    <w:top w:val="nil"/>
                    <w:left w:val="nil"/>
                    <w:bottom w:val="nil"/>
                    <w:right w:val="nil"/>
                  </w:tcBorders>
                  <w:shd w:val="clear" w:color="auto" w:fill="auto"/>
                  <w:noWrap/>
                  <w:vAlign w:val="bottom"/>
                  <w:hideMark/>
                </w:tcPr>
                <w:p w:rsidR="00065282" w:rsidRPr="00826C20" w:rsidRDefault="00065282" w:rsidP="00CD249C">
                  <w:pPr>
                    <w:rPr>
                      <w:sz w:val="22"/>
                      <w:szCs w:val="22"/>
                    </w:rPr>
                  </w:pPr>
                </w:p>
              </w:tc>
              <w:tc>
                <w:tcPr>
                  <w:tcW w:w="1440" w:type="dxa"/>
                  <w:tcBorders>
                    <w:top w:val="nil"/>
                    <w:left w:val="nil"/>
                    <w:bottom w:val="nil"/>
                    <w:right w:val="nil"/>
                  </w:tcBorders>
                  <w:shd w:val="clear" w:color="auto" w:fill="auto"/>
                  <w:noWrap/>
                  <w:vAlign w:val="bottom"/>
                  <w:hideMark/>
                </w:tcPr>
                <w:p w:rsidR="00065282" w:rsidRPr="00826C20" w:rsidRDefault="00065282" w:rsidP="00CD249C">
                  <w:pPr>
                    <w:rPr>
                      <w:sz w:val="22"/>
                      <w:szCs w:val="22"/>
                    </w:rPr>
                  </w:pPr>
                </w:p>
              </w:tc>
            </w:tr>
          </w:tbl>
          <w:p w:rsidR="009A1D4A" w:rsidRPr="00826C20" w:rsidRDefault="009A1D4A" w:rsidP="00E54EDD">
            <w:pPr>
              <w:rPr>
                <w:b/>
                <w:bCs/>
                <w:iCs/>
              </w:rPr>
            </w:pPr>
          </w:p>
        </w:tc>
      </w:tr>
      <w:tr w:rsidR="009A1D4A" w:rsidRPr="009A1D4A" w:rsidTr="00D375E9">
        <w:trPr>
          <w:trHeight w:val="255"/>
        </w:trPr>
        <w:tc>
          <w:tcPr>
            <w:tcW w:w="5493" w:type="dxa"/>
            <w:tcBorders>
              <w:top w:val="nil"/>
              <w:left w:val="nil"/>
              <w:bottom w:val="nil"/>
              <w:right w:val="nil"/>
            </w:tcBorders>
            <w:shd w:val="clear" w:color="auto" w:fill="auto"/>
            <w:noWrap/>
            <w:vAlign w:val="bottom"/>
            <w:hideMark/>
          </w:tcPr>
          <w:p w:rsidR="009A1D4A" w:rsidRPr="009A1D4A" w:rsidRDefault="009A1D4A" w:rsidP="001715EA">
            <w:pPr>
              <w:rPr>
                <w:rFonts w:ascii="Arial" w:hAnsi="Arial" w:cs="Arial"/>
              </w:rPr>
            </w:pPr>
          </w:p>
        </w:tc>
        <w:tc>
          <w:tcPr>
            <w:tcW w:w="1402" w:type="dxa"/>
            <w:tcBorders>
              <w:top w:val="nil"/>
              <w:left w:val="nil"/>
              <w:bottom w:val="nil"/>
              <w:right w:val="nil"/>
            </w:tcBorders>
            <w:shd w:val="clear" w:color="auto" w:fill="auto"/>
            <w:noWrap/>
            <w:vAlign w:val="bottom"/>
            <w:hideMark/>
          </w:tcPr>
          <w:p w:rsidR="009A1D4A" w:rsidRPr="009A1D4A" w:rsidRDefault="009A1D4A" w:rsidP="001715EA">
            <w:pPr>
              <w:rPr>
                <w:rFonts w:ascii="Arial" w:hAnsi="Arial" w:cs="Arial"/>
              </w:rPr>
            </w:pPr>
          </w:p>
        </w:tc>
        <w:tc>
          <w:tcPr>
            <w:tcW w:w="1363" w:type="dxa"/>
            <w:tcBorders>
              <w:top w:val="nil"/>
              <w:left w:val="nil"/>
              <w:bottom w:val="nil"/>
              <w:right w:val="nil"/>
            </w:tcBorders>
            <w:shd w:val="clear" w:color="auto" w:fill="auto"/>
            <w:noWrap/>
            <w:vAlign w:val="bottom"/>
            <w:hideMark/>
          </w:tcPr>
          <w:p w:rsidR="009A1D4A" w:rsidRPr="009A1D4A" w:rsidRDefault="009A1D4A" w:rsidP="001715EA">
            <w:pPr>
              <w:rPr>
                <w:rFonts w:ascii="Arial" w:hAnsi="Arial" w:cs="Arial"/>
              </w:rPr>
            </w:pPr>
          </w:p>
        </w:tc>
        <w:tc>
          <w:tcPr>
            <w:tcW w:w="1786" w:type="dxa"/>
            <w:tcBorders>
              <w:top w:val="nil"/>
              <w:left w:val="nil"/>
              <w:bottom w:val="nil"/>
              <w:right w:val="nil"/>
            </w:tcBorders>
            <w:shd w:val="clear" w:color="auto" w:fill="auto"/>
            <w:noWrap/>
            <w:vAlign w:val="bottom"/>
            <w:hideMark/>
          </w:tcPr>
          <w:p w:rsidR="009A1D4A" w:rsidRPr="009A1D4A" w:rsidRDefault="009A1D4A" w:rsidP="001715EA">
            <w:pPr>
              <w:rPr>
                <w:rFonts w:ascii="Arial" w:hAnsi="Arial" w:cs="Arial"/>
              </w:rPr>
            </w:pPr>
          </w:p>
        </w:tc>
      </w:tr>
    </w:tbl>
    <w:p w:rsidR="004B0AEF" w:rsidRPr="00826C20" w:rsidRDefault="00065282" w:rsidP="00FA61B0">
      <w:pPr>
        <w:tabs>
          <w:tab w:val="left" w:pos="6840"/>
        </w:tabs>
        <w:spacing w:line="360" w:lineRule="auto"/>
        <w:jc w:val="both"/>
        <w:rPr>
          <w:b/>
          <w:bCs/>
        </w:rPr>
      </w:pPr>
      <w:r w:rsidRPr="00826C20">
        <w:lastRenderedPageBreak/>
        <w:t xml:space="preserve">           </w:t>
      </w:r>
      <w:r w:rsidR="00FA61B0" w:rsidRPr="00826C20">
        <w:t xml:space="preserve"> </w:t>
      </w:r>
      <w:r w:rsidR="004B0AEF" w:rsidRPr="00826C20">
        <w:rPr>
          <w:b/>
          <w:bCs/>
        </w:rPr>
        <w:t>Таблица 2.2. Показатели финансового состояния учреждения</w:t>
      </w:r>
    </w:p>
    <w:p w:rsidR="004B0AEF" w:rsidRPr="00826C20" w:rsidRDefault="004B0AEF" w:rsidP="000D0CD4">
      <w:pPr>
        <w:autoSpaceDE w:val="0"/>
        <w:autoSpaceDN w:val="0"/>
        <w:adjustRightInd w:val="0"/>
        <w:jc w:val="center"/>
        <w:outlineLvl w:val="1"/>
        <w:rPr>
          <w:b/>
          <w:bCs/>
        </w:rPr>
      </w:pPr>
    </w:p>
    <w:tbl>
      <w:tblPr>
        <w:tblW w:w="15593" w:type="dxa"/>
        <w:tblCellSpacing w:w="5" w:type="nil"/>
        <w:tblInd w:w="-209" w:type="dxa"/>
        <w:tblLayout w:type="fixed"/>
        <w:tblCellMar>
          <w:left w:w="75" w:type="dxa"/>
          <w:right w:w="75" w:type="dxa"/>
        </w:tblCellMar>
        <w:tblLook w:val="0000"/>
      </w:tblPr>
      <w:tblGrid>
        <w:gridCol w:w="4537"/>
        <w:gridCol w:w="992"/>
        <w:gridCol w:w="1701"/>
        <w:gridCol w:w="1843"/>
        <w:gridCol w:w="1701"/>
        <w:gridCol w:w="4819"/>
      </w:tblGrid>
      <w:tr w:rsidR="004B0AEF" w:rsidRPr="00826C20" w:rsidTr="006F0337">
        <w:trPr>
          <w:gridAfter w:val="1"/>
          <w:wAfter w:w="4819" w:type="dxa"/>
          <w:trHeight w:val="720"/>
          <w:tblCellSpacing w:w="5" w:type="nil"/>
        </w:trPr>
        <w:tc>
          <w:tcPr>
            <w:tcW w:w="4537" w:type="dxa"/>
            <w:tcBorders>
              <w:top w:val="single" w:sz="4" w:space="0" w:color="auto"/>
              <w:left w:val="single" w:sz="4" w:space="0" w:color="auto"/>
              <w:bottom w:val="single" w:sz="4" w:space="0" w:color="auto"/>
              <w:right w:val="single" w:sz="4" w:space="0" w:color="auto"/>
            </w:tcBorders>
          </w:tcPr>
          <w:p w:rsidR="004B0AEF" w:rsidRPr="00826C20" w:rsidRDefault="004B0AEF" w:rsidP="006D43BF">
            <w:pPr>
              <w:pStyle w:val="ConsPlusCell"/>
              <w:jc w:val="center"/>
              <w:rPr>
                <w:sz w:val="20"/>
                <w:szCs w:val="20"/>
              </w:rPr>
            </w:pPr>
            <w:r w:rsidRPr="00826C20">
              <w:rPr>
                <w:sz w:val="20"/>
                <w:szCs w:val="20"/>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4B0AEF" w:rsidRPr="00826C20" w:rsidRDefault="004B0AEF" w:rsidP="006D43BF">
            <w:pPr>
              <w:pStyle w:val="ConsPlusCell"/>
              <w:jc w:val="center"/>
              <w:rPr>
                <w:sz w:val="20"/>
                <w:szCs w:val="20"/>
              </w:rPr>
            </w:pPr>
            <w:r w:rsidRPr="00826C20">
              <w:rPr>
                <w:sz w:val="20"/>
                <w:szCs w:val="20"/>
              </w:rPr>
              <w:t>КБК</w:t>
            </w:r>
          </w:p>
        </w:tc>
        <w:tc>
          <w:tcPr>
            <w:tcW w:w="1701" w:type="dxa"/>
            <w:tcBorders>
              <w:top w:val="single" w:sz="4" w:space="0" w:color="auto"/>
              <w:left w:val="single" w:sz="4" w:space="0" w:color="auto"/>
              <w:bottom w:val="single" w:sz="4" w:space="0" w:color="auto"/>
              <w:right w:val="single" w:sz="4" w:space="0" w:color="auto"/>
            </w:tcBorders>
          </w:tcPr>
          <w:p w:rsidR="004B0AEF" w:rsidRPr="00826C20" w:rsidRDefault="004B0AEF" w:rsidP="00AC487F">
            <w:pPr>
              <w:pStyle w:val="ConsPlusCell"/>
              <w:jc w:val="center"/>
              <w:rPr>
                <w:sz w:val="20"/>
                <w:szCs w:val="20"/>
              </w:rPr>
            </w:pPr>
            <w:r w:rsidRPr="00826C20">
              <w:rPr>
                <w:sz w:val="20"/>
                <w:szCs w:val="20"/>
              </w:rPr>
              <w:t>На 1 января</w:t>
            </w:r>
            <w:r w:rsidRPr="00826C20">
              <w:rPr>
                <w:sz w:val="20"/>
                <w:szCs w:val="20"/>
              </w:rPr>
              <w:br/>
              <w:t xml:space="preserve">  201</w:t>
            </w:r>
            <w:r w:rsidR="00AC487F" w:rsidRPr="00826C20">
              <w:rPr>
                <w:sz w:val="20"/>
                <w:szCs w:val="20"/>
              </w:rPr>
              <w:t>9</w:t>
            </w:r>
            <w:r w:rsidRPr="00826C20">
              <w:rPr>
                <w:sz w:val="20"/>
                <w:szCs w:val="20"/>
              </w:rPr>
              <w:t xml:space="preserve"> г.  (отчетный год)</w:t>
            </w:r>
          </w:p>
        </w:tc>
        <w:tc>
          <w:tcPr>
            <w:tcW w:w="1843" w:type="dxa"/>
            <w:tcBorders>
              <w:top w:val="single" w:sz="4" w:space="0" w:color="auto"/>
              <w:left w:val="single" w:sz="4" w:space="0" w:color="auto"/>
              <w:bottom w:val="single" w:sz="4" w:space="0" w:color="auto"/>
              <w:right w:val="single" w:sz="4" w:space="0" w:color="auto"/>
            </w:tcBorders>
          </w:tcPr>
          <w:p w:rsidR="004B0AEF" w:rsidRPr="00826C20" w:rsidRDefault="004B0AEF" w:rsidP="00524EFF">
            <w:pPr>
              <w:pStyle w:val="ConsPlusCell"/>
              <w:jc w:val="center"/>
              <w:rPr>
                <w:sz w:val="20"/>
                <w:szCs w:val="20"/>
              </w:rPr>
            </w:pPr>
            <w:r w:rsidRPr="00826C20">
              <w:rPr>
                <w:sz w:val="20"/>
                <w:szCs w:val="20"/>
              </w:rPr>
              <w:t xml:space="preserve">На 1 января   </w:t>
            </w:r>
            <w:r w:rsidRPr="00826C20">
              <w:rPr>
                <w:sz w:val="20"/>
                <w:szCs w:val="20"/>
              </w:rPr>
              <w:br/>
              <w:t xml:space="preserve">    201</w:t>
            </w:r>
            <w:r w:rsidR="00AC487F" w:rsidRPr="00826C20">
              <w:rPr>
                <w:sz w:val="20"/>
                <w:szCs w:val="20"/>
              </w:rPr>
              <w:t>8</w:t>
            </w:r>
            <w:r w:rsidRPr="00826C20">
              <w:rPr>
                <w:sz w:val="20"/>
                <w:szCs w:val="20"/>
              </w:rPr>
              <w:t xml:space="preserve"> г.    (предыдущий отчетному году)</w:t>
            </w:r>
          </w:p>
          <w:p w:rsidR="004B0AEF" w:rsidRPr="00826C20" w:rsidRDefault="004B0AEF" w:rsidP="00524EFF">
            <w:pPr>
              <w:pStyle w:val="ConsPlusCell"/>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B0AEF" w:rsidRPr="00826C20" w:rsidRDefault="004B0AEF" w:rsidP="006D43BF">
            <w:pPr>
              <w:pStyle w:val="ConsPlusCell"/>
              <w:jc w:val="center"/>
              <w:rPr>
                <w:sz w:val="20"/>
                <w:szCs w:val="20"/>
              </w:rPr>
            </w:pPr>
            <w:r w:rsidRPr="00826C20">
              <w:rPr>
                <w:sz w:val="20"/>
                <w:szCs w:val="20"/>
              </w:rPr>
              <w:t>Изменение, %</w:t>
            </w:r>
          </w:p>
        </w:tc>
      </w:tr>
      <w:tr w:rsidR="004B0AEF" w:rsidRPr="00826C20" w:rsidTr="006F0337">
        <w:trPr>
          <w:gridAfter w:val="1"/>
          <w:wAfter w:w="4819" w:type="dxa"/>
          <w:trHeight w:val="360"/>
          <w:tblCellSpacing w:w="5" w:type="nil"/>
        </w:trPr>
        <w:tc>
          <w:tcPr>
            <w:tcW w:w="4537" w:type="dxa"/>
            <w:tcBorders>
              <w:left w:val="single" w:sz="4" w:space="0" w:color="auto"/>
              <w:bottom w:val="single" w:sz="4" w:space="0" w:color="auto"/>
              <w:right w:val="single" w:sz="4" w:space="0" w:color="auto"/>
            </w:tcBorders>
          </w:tcPr>
          <w:p w:rsidR="004B0AEF" w:rsidRPr="00826C20" w:rsidRDefault="004B0AEF" w:rsidP="00A22699">
            <w:pPr>
              <w:pStyle w:val="ConsPlusCell"/>
              <w:jc w:val="both"/>
              <w:rPr>
                <w:sz w:val="20"/>
                <w:szCs w:val="20"/>
              </w:rPr>
            </w:pPr>
            <w:r w:rsidRPr="00826C20">
              <w:t xml:space="preserve">Балансовая (остаточная) стоимость </w:t>
            </w:r>
            <w:r w:rsidRPr="00826C20">
              <w:br/>
              <w:t xml:space="preserve">нефинансовых активов </w:t>
            </w:r>
          </w:p>
        </w:tc>
        <w:tc>
          <w:tcPr>
            <w:tcW w:w="992" w:type="dxa"/>
            <w:tcBorders>
              <w:left w:val="single" w:sz="4" w:space="0" w:color="auto"/>
              <w:bottom w:val="single" w:sz="4" w:space="0" w:color="auto"/>
              <w:right w:val="single" w:sz="4" w:space="0" w:color="auto"/>
            </w:tcBorders>
          </w:tcPr>
          <w:p w:rsidR="004B0AEF" w:rsidRPr="00826C20" w:rsidRDefault="004B0AEF" w:rsidP="002B7B31">
            <w:pPr>
              <w:pStyle w:val="ConsPlusCell"/>
              <w:jc w:val="center"/>
              <w:rPr>
                <w:sz w:val="8"/>
                <w:szCs w:val="8"/>
              </w:rPr>
            </w:pPr>
            <w:r w:rsidRPr="00826C20">
              <w:rPr>
                <w:sz w:val="8"/>
                <w:szCs w:val="8"/>
              </w:rPr>
              <w:t>(</w:t>
            </w:r>
            <w:r w:rsidRPr="00826C20">
              <w:rPr>
                <w:sz w:val="16"/>
                <w:szCs w:val="16"/>
              </w:rPr>
              <w:t>с мат</w:t>
            </w:r>
            <w:proofErr w:type="gramStart"/>
            <w:r w:rsidRPr="00826C20">
              <w:rPr>
                <w:sz w:val="16"/>
                <w:szCs w:val="16"/>
              </w:rPr>
              <w:t>.з</w:t>
            </w:r>
            <w:proofErr w:type="gramEnd"/>
            <w:r w:rsidRPr="00826C20">
              <w:rPr>
                <w:sz w:val="16"/>
                <w:szCs w:val="16"/>
              </w:rPr>
              <w:t>апасами и в бал., и в ост. + сч.106)</w:t>
            </w:r>
          </w:p>
        </w:tc>
        <w:tc>
          <w:tcPr>
            <w:tcW w:w="1701" w:type="dxa"/>
            <w:tcBorders>
              <w:left w:val="single" w:sz="4" w:space="0" w:color="auto"/>
              <w:bottom w:val="single" w:sz="4" w:space="0" w:color="auto"/>
              <w:right w:val="single" w:sz="4" w:space="0" w:color="auto"/>
            </w:tcBorders>
          </w:tcPr>
          <w:p w:rsidR="00952389" w:rsidRPr="00826C20" w:rsidRDefault="00EE3895" w:rsidP="00952389">
            <w:pPr>
              <w:jc w:val="right"/>
            </w:pPr>
            <w:r w:rsidRPr="00826C20">
              <w:t>2</w:t>
            </w:r>
            <w:r w:rsidR="00600AEC" w:rsidRPr="00826C20">
              <w:t>9</w:t>
            </w:r>
            <w:r w:rsidRPr="00826C20">
              <w:t> </w:t>
            </w:r>
            <w:r w:rsidR="00F10E06" w:rsidRPr="00826C20">
              <w:t>0</w:t>
            </w:r>
            <w:r w:rsidR="006F0337" w:rsidRPr="00826C20">
              <w:t>38</w:t>
            </w:r>
            <w:r w:rsidRPr="00826C20">
              <w:t xml:space="preserve"> </w:t>
            </w:r>
            <w:r w:rsidR="00600AEC" w:rsidRPr="00826C20">
              <w:t>9</w:t>
            </w:r>
            <w:r w:rsidR="006F0337" w:rsidRPr="00826C20">
              <w:t>02</w:t>
            </w:r>
            <w:r w:rsidRPr="00826C20">
              <w:t>,</w:t>
            </w:r>
            <w:r w:rsidR="006F0337" w:rsidRPr="00826C20">
              <w:t>45</w:t>
            </w:r>
          </w:p>
          <w:p w:rsidR="00EE3895" w:rsidRPr="00826C20" w:rsidRDefault="00EE3895" w:rsidP="00952389">
            <w:pPr>
              <w:jc w:val="right"/>
            </w:pPr>
          </w:p>
          <w:p w:rsidR="00EE3895" w:rsidRPr="00826C20" w:rsidRDefault="00893408" w:rsidP="006F0337">
            <w:pPr>
              <w:jc w:val="right"/>
            </w:pPr>
            <w:r w:rsidRPr="00826C20">
              <w:t>(</w:t>
            </w:r>
            <w:r w:rsidR="00F10E06" w:rsidRPr="00826C20">
              <w:t>1</w:t>
            </w:r>
            <w:r w:rsidR="006F0337" w:rsidRPr="00826C20">
              <w:t>1</w:t>
            </w:r>
            <w:r w:rsidR="00EE3895" w:rsidRPr="00826C20">
              <w:t> </w:t>
            </w:r>
            <w:r w:rsidR="006F0337" w:rsidRPr="00826C20">
              <w:t>979</w:t>
            </w:r>
            <w:r w:rsidR="00EE3895" w:rsidRPr="00826C20">
              <w:t> </w:t>
            </w:r>
            <w:r w:rsidR="00600AEC" w:rsidRPr="00826C20">
              <w:t>2</w:t>
            </w:r>
            <w:r w:rsidR="006F0337" w:rsidRPr="00826C20">
              <w:t>93</w:t>
            </w:r>
            <w:r w:rsidR="00EE3895" w:rsidRPr="00826C20">
              <w:t>,</w:t>
            </w:r>
            <w:r w:rsidR="006F0337" w:rsidRPr="00826C20">
              <w:t>94</w:t>
            </w:r>
            <w:r w:rsidRPr="00826C20">
              <w:t>)</w:t>
            </w:r>
            <w:r w:rsidR="00EE3895" w:rsidRPr="00826C20">
              <w:t xml:space="preserve"> </w:t>
            </w:r>
          </w:p>
        </w:tc>
        <w:tc>
          <w:tcPr>
            <w:tcW w:w="1843" w:type="dxa"/>
            <w:tcBorders>
              <w:left w:val="single" w:sz="4" w:space="0" w:color="auto"/>
              <w:bottom w:val="single" w:sz="4" w:space="0" w:color="auto"/>
              <w:right w:val="single" w:sz="4" w:space="0" w:color="auto"/>
            </w:tcBorders>
          </w:tcPr>
          <w:p w:rsidR="00D00AD0" w:rsidRPr="00826C20" w:rsidRDefault="00D00AD0" w:rsidP="00D00AD0">
            <w:r w:rsidRPr="00826C20">
              <w:t>29 020 977,69</w:t>
            </w:r>
          </w:p>
          <w:p w:rsidR="00D00AD0" w:rsidRPr="00826C20" w:rsidRDefault="00D00AD0" w:rsidP="00D00AD0">
            <w:pPr>
              <w:jc w:val="right"/>
            </w:pPr>
          </w:p>
          <w:p w:rsidR="004B0AEF" w:rsidRPr="00826C20" w:rsidRDefault="00D00AD0" w:rsidP="00D00AD0">
            <w:r w:rsidRPr="00826C20">
              <w:t>(12 112 624,23)</w:t>
            </w:r>
          </w:p>
        </w:tc>
        <w:tc>
          <w:tcPr>
            <w:tcW w:w="1701" w:type="dxa"/>
            <w:tcBorders>
              <w:left w:val="single" w:sz="4" w:space="0" w:color="auto"/>
              <w:bottom w:val="single" w:sz="4" w:space="0" w:color="auto"/>
              <w:right w:val="single" w:sz="4" w:space="0" w:color="auto"/>
            </w:tcBorders>
          </w:tcPr>
          <w:p w:rsidR="004B0AEF" w:rsidRPr="00826C20" w:rsidRDefault="004B0AEF" w:rsidP="001338EB">
            <w:pPr>
              <w:pStyle w:val="ConsPlusCell"/>
              <w:jc w:val="center"/>
            </w:pPr>
            <w:proofErr w:type="spellStart"/>
            <w:r w:rsidRPr="00826C20">
              <w:rPr>
                <w:sz w:val="20"/>
                <w:szCs w:val="20"/>
              </w:rPr>
              <w:t>увелич</w:t>
            </w:r>
            <w:proofErr w:type="spellEnd"/>
            <w:r w:rsidRPr="00826C20">
              <w:rPr>
                <w:sz w:val="20"/>
                <w:szCs w:val="20"/>
              </w:rPr>
              <w:t>. на</w:t>
            </w:r>
            <w:r w:rsidRPr="00826C20">
              <w:t xml:space="preserve"> </w:t>
            </w:r>
            <w:r w:rsidR="006F0337" w:rsidRPr="00826C20">
              <w:t>0</w:t>
            </w:r>
            <w:r w:rsidRPr="00826C20">
              <w:t>,</w:t>
            </w:r>
            <w:r w:rsidR="00774424" w:rsidRPr="00826C20">
              <w:t>000</w:t>
            </w:r>
            <w:r w:rsidR="006F0337" w:rsidRPr="00826C20">
              <w:t>6</w:t>
            </w:r>
            <w:r w:rsidR="00774424" w:rsidRPr="00826C20">
              <w:t>%</w:t>
            </w:r>
          </w:p>
          <w:p w:rsidR="004B0AEF" w:rsidRPr="00826C20" w:rsidRDefault="00774424" w:rsidP="00774424">
            <w:pPr>
              <w:pStyle w:val="ConsPlusCell"/>
              <w:rPr>
                <w:highlight w:val="yellow"/>
              </w:rPr>
            </w:pPr>
            <w:r w:rsidRPr="00826C20">
              <w:rPr>
                <w:sz w:val="20"/>
                <w:szCs w:val="20"/>
              </w:rPr>
              <w:t>уменьш</w:t>
            </w:r>
            <w:proofErr w:type="gramStart"/>
            <w:r w:rsidRPr="00826C20">
              <w:rPr>
                <w:sz w:val="20"/>
                <w:szCs w:val="20"/>
              </w:rPr>
              <w:t>.</w:t>
            </w:r>
            <w:r w:rsidR="004B0AEF" w:rsidRPr="00826C20">
              <w:rPr>
                <w:sz w:val="20"/>
                <w:szCs w:val="20"/>
              </w:rPr>
              <w:t>н</w:t>
            </w:r>
            <w:proofErr w:type="gramEnd"/>
            <w:r w:rsidR="000F2702" w:rsidRPr="00826C20">
              <w:rPr>
                <w:sz w:val="20"/>
                <w:szCs w:val="20"/>
              </w:rPr>
              <w:t>а</w:t>
            </w:r>
            <w:r w:rsidR="004B0AEF" w:rsidRPr="00826C20">
              <w:rPr>
                <w:sz w:val="20"/>
                <w:szCs w:val="20"/>
              </w:rPr>
              <w:t xml:space="preserve"> </w:t>
            </w:r>
            <w:r w:rsidR="000F2702" w:rsidRPr="00826C20">
              <w:rPr>
                <w:sz w:val="20"/>
                <w:szCs w:val="20"/>
              </w:rPr>
              <w:t xml:space="preserve"> </w:t>
            </w:r>
            <w:r w:rsidR="00BB249E" w:rsidRPr="00826C20">
              <w:t>1</w:t>
            </w:r>
            <w:r w:rsidR="00893408" w:rsidRPr="00826C20">
              <w:t>,</w:t>
            </w:r>
            <w:r w:rsidRPr="00826C20">
              <w:t>01</w:t>
            </w:r>
            <w:r w:rsidR="004B0AEF" w:rsidRPr="00826C20">
              <w:t>%</w:t>
            </w:r>
          </w:p>
        </w:tc>
      </w:tr>
      <w:tr w:rsidR="004B0AEF" w:rsidRPr="00826C20" w:rsidTr="006F0337">
        <w:trPr>
          <w:gridAfter w:val="1"/>
          <w:wAfter w:w="4819" w:type="dxa"/>
          <w:trHeight w:val="695"/>
          <w:tblCellSpacing w:w="5" w:type="nil"/>
        </w:trPr>
        <w:tc>
          <w:tcPr>
            <w:tcW w:w="4537" w:type="dxa"/>
            <w:tcBorders>
              <w:left w:val="single" w:sz="4" w:space="0" w:color="auto"/>
              <w:bottom w:val="single" w:sz="4" w:space="0" w:color="auto"/>
              <w:right w:val="single" w:sz="4" w:space="0" w:color="auto"/>
            </w:tcBorders>
          </w:tcPr>
          <w:p w:rsidR="004B0AEF" w:rsidRPr="00826C20" w:rsidRDefault="004B0AEF" w:rsidP="00A22699">
            <w:pPr>
              <w:pStyle w:val="ConsPlusCell"/>
              <w:jc w:val="both"/>
            </w:pPr>
            <w:r w:rsidRPr="00826C20">
              <w:t>Общая сумма выставленных требований в возмещение ущерба по недостачам и хищениям материальных ценностей, денежных средств, а также от порчи материальных ценностей</w:t>
            </w:r>
          </w:p>
        </w:tc>
        <w:tc>
          <w:tcPr>
            <w:tcW w:w="992" w:type="dxa"/>
            <w:tcBorders>
              <w:left w:val="single" w:sz="4" w:space="0" w:color="auto"/>
              <w:bottom w:val="single" w:sz="4" w:space="0" w:color="auto"/>
              <w:right w:val="single" w:sz="4" w:space="0" w:color="auto"/>
            </w:tcBorders>
          </w:tcPr>
          <w:p w:rsidR="004B0AEF" w:rsidRPr="00826C20" w:rsidRDefault="004B0AEF" w:rsidP="00D407E3">
            <w:pPr>
              <w:pStyle w:val="ConsPlusCell"/>
              <w:jc w:val="center"/>
            </w:pPr>
          </w:p>
        </w:tc>
        <w:tc>
          <w:tcPr>
            <w:tcW w:w="1701" w:type="dxa"/>
            <w:tcBorders>
              <w:left w:val="single" w:sz="4" w:space="0" w:color="auto"/>
              <w:bottom w:val="single" w:sz="4" w:space="0" w:color="auto"/>
              <w:right w:val="single" w:sz="4" w:space="0" w:color="auto"/>
            </w:tcBorders>
          </w:tcPr>
          <w:p w:rsidR="004B0AEF" w:rsidRPr="00826C20" w:rsidRDefault="004B0AEF" w:rsidP="00673000">
            <w:pPr>
              <w:pStyle w:val="ConsPlusCell"/>
              <w:jc w:val="right"/>
              <w:rPr>
                <w:color w:val="FF0000"/>
              </w:rPr>
            </w:pPr>
          </w:p>
        </w:tc>
        <w:tc>
          <w:tcPr>
            <w:tcW w:w="1843" w:type="dxa"/>
            <w:tcBorders>
              <w:left w:val="single" w:sz="4" w:space="0" w:color="auto"/>
              <w:bottom w:val="single" w:sz="4" w:space="0" w:color="auto"/>
              <w:right w:val="single" w:sz="4" w:space="0" w:color="auto"/>
            </w:tcBorders>
          </w:tcPr>
          <w:p w:rsidR="004B0AEF" w:rsidRPr="00826C20" w:rsidRDefault="004B0AEF" w:rsidP="00B90B3E">
            <w:pPr>
              <w:pStyle w:val="ConsPlusCell"/>
              <w:jc w:val="right"/>
              <w:rPr>
                <w:color w:val="FF0000"/>
              </w:rPr>
            </w:pPr>
          </w:p>
        </w:tc>
        <w:tc>
          <w:tcPr>
            <w:tcW w:w="1701" w:type="dxa"/>
            <w:tcBorders>
              <w:left w:val="single" w:sz="4" w:space="0" w:color="auto"/>
              <w:bottom w:val="single" w:sz="4" w:space="0" w:color="auto"/>
              <w:right w:val="single" w:sz="4" w:space="0" w:color="auto"/>
            </w:tcBorders>
          </w:tcPr>
          <w:p w:rsidR="004B0AEF" w:rsidRPr="00826C20" w:rsidRDefault="004B0AEF" w:rsidP="001338EB">
            <w:pPr>
              <w:pStyle w:val="ConsPlusCell"/>
              <w:jc w:val="center"/>
              <w:rPr>
                <w:color w:val="FF0000"/>
              </w:rPr>
            </w:pPr>
          </w:p>
          <w:p w:rsidR="004B0AEF" w:rsidRPr="00826C20" w:rsidRDefault="004B0AEF" w:rsidP="001338EB">
            <w:pPr>
              <w:pStyle w:val="ConsPlusCell"/>
              <w:jc w:val="center"/>
              <w:rPr>
                <w:color w:val="FF0000"/>
              </w:rPr>
            </w:pPr>
          </w:p>
        </w:tc>
      </w:tr>
      <w:tr w:rsidR="00A74D44" w:rsidRPr="00826C20" w:rsidTr="006F0337">
        <w:trPr>
          <w:gridAfter w:val="1"/>
          <w:wAfter w:w="4819" w:type="dxa"/>
          <w:trHeight w:val="542"/>
          <w:tblCellSpacing w:w="5" w:type="nil"/>
        </w:trPr>
        <w:tc>
          <w:tcPr>
            <w:tcW w:w="4537" w:type="dxa"/>
            <w:tcBorders>
              <w:left w:val="single" w:sz="4" w:space="0" w:color="auto"/>
              <w:bottom w:val="single" w:sz="4" w:space="0" w:color="auto"/>
              <w:right w:val="single" w:sz="4" w:space="0" w:color="auto"/>
            </w:tcBorders>
          </w:tcPr>
          <w:p w:rsidR="00A74D44" w:rsidRPr="00826C20" w:rsidRDefault="00A74D44" w:rsidP="00A22699">
            <w:pPr>
              <w:pStyle w:val="ConsPlusCell"/>
              <w:jc w:val="both"/>
            </w:pPr>
            <w:r w:rsidRPr="00826C20">
              <w:rPr>
                <w:b/>
              </w:rPr>
              <w:t>Дебиторская задолженность</w:t>
            </w:r>
            <w:r w:rsidRPr="00826C20">
              <w:t xml:space="preserve">, в       </w:t>
            </w:r>
            <w:r w:rsidRPr="00826C20">
              <w:br/>
              <w:t xml:space="preserve">том числе:                   </w:t>
            </w:r>
          </w:p>
        </w:tc>
        <w:tc>
          <w:tcPr>
            <w:tcW w:w="992" w:type="dxa"/>
            <w:tcBorders>
              <w:left w:val="single" w:sz="4" w:space="0" w:color="auto"/>
              <w:bottom w:val="single" w:sz="4" w:space="0" w:color="auto"/>
              <w:right w:val="single" w:sz="4" w:space="0" w:color="auto"/>
            </w:tcBorders>
          </w:tcPr>
          <w:p w:rsidR="00A74D44" w:rsidRPr="00826C20" w:rsidRDefault="00A74D44" w:rsidP="00D407E3">
            <w:pPr>
              <w:pStyle w:val="ConsPlusCell"/>
              <w:jc w:val="center"/>
              <w:rPr>
                <w:b/>
              </w:rPr>
            </w:pPr>
          </w:p>
        </w:tc>
        <w:tc>
          <w:tcPr>
            <w:tcW w:w="1701" w:type="dxa"/>
            <w:tcBorders>
              <w:left w:val="single" w:sz="4" w:space="0" w:color="auto"/>
              <w:bottom w:val="single" w:sz="4" w:space="0" w:color="auto"/>
              <w:right w:val="single" w:sz="4" w:space="0" w:color="auto"/>
            </w:tcBorders>
          </w:tcPr>
          <w:p w:rsidR="00A74D44" w:rsidRPr="00826C20" w:rsidRDefault="008049C1" w:rsidP="00600AEC">
            <w:pPr>
              <w:jc w:val="right"/>
              <w:rPr>
                <w:b/>
              </w:rPr>
            </w:pPr>
            <w:r w:rsidRPr="00826C20">
              <w:rPr>
                <w:b/>
              </w:rPr>
              <w:t>87 755 649,28</w:t>
            </w:r>
          </w:p>
        </w:tc>
        <w:tc>
          <w:tcPr>
            <w:tcW w:w="1843" w:type="dxa"/>
            <w:tcBorders>
              <w:left w:val="single" w:sz="4" w:space="0" w:color="auto"/>
              <w:bottom w:val="single" w:sz="4" w:space="0" w:color="auto"/>
              <w:right w:val="single" w:sz="4" w:space="0" w:color="auto"/>
            </w:tcBorders>
          </w:tcPr>
          <w:p w:rsidR="00A74D44" w:rsidRPr="00826C20" w:rsidRDefault="00A85B32" w:rsidP="00AE01D5">
            <w:pPr>
              <w:jc w:val="right"/>
              <w:rPr>
                <w:b/>
              </w:rPr>
            </w:pPr>
            <w:r w:rsidRPr="00826C20">
              <w:rPr>
                <w:b/>
              </w:rPr>
              <w:t>84 274 100,00</w:t>
            </w:r>
          </w:p>
        </w:tc>
        <w:tc>
          <w:tcPr>
            <w:tcW w:w="1701" w:type="dxa"/>
            <w:tcBorders>
              <w:left w:val="single" w:sz="4" w:space="0" w:color="auto"/>
              <w:bottom w:val="single" w:sz="4" w:space="0" w:color="auto"/>
              <w:right w:val="single" w:sz="4" w:space="0" w:color="auto"/>
            </w:tcBorders>
          </w:tcPr>
          <w:p w:rsidR="00A74D44" w:rsidRPr="00826C20" w:rsidRDefault="00A74D44" w:rsidP="008049C1">
            <w:pPr>
              <w:pStyle w:val="ConsPlusCell"/>
              <w:jc w:val="center"/>
              <w:rPr>
                <w:b/>
              </w:rPr>
            </w:pPr>
            <w:r w:rsidRPr="00826C20">
              <w:rPr>
                <w:sz w:val="20"/>
                <w:szCs w:val="20"/>
              </w:rPr>
              <w:t>у</w:t>
            </w:r>
            <w:r w:rsidR="00A52499" w:rsidRPr="00826C20">
              <w:rPr>
                <w:sz w:val="20"/>
                <w:szCs w:val="20"/>
              </w:rPr>
              <w:t>в</w:t>
            </w:r>
            <w:r w:rsidRPr="00826C20">
              <w:rPr>
                <w:sz w:val="20"/>
                <w:szCs w:val="20"/>
              </w:rPr>
              <w:t>е</w:t>
            </w:r>
            <w:r w:rsidR="00A52499" w:rsidRPr="00826C20">
              <w:rPr>
                <w:sz w:val="20"/>
                <w:szCs w:val="20"/>
              </w:rPr>
              <w:t>л</w:t>
            </w:r>
            <w:proofErr w:type="gramStart"/>
            <w:r w:rsidRPr="00826C20">
              <w:rPr>
                <w:sz w:val="20"/>
                <w:szCs w:val="20"/>
              </w:rPr>
              <w:t>.</w:t>
            </w:r>
            <w:proofErr w:type="gramEnd"/>
            <w:r w:rsidRPr="00826C20">
              <w:rPr>
                <w:sz w:val="20"/>
                <w:szCs w:val="20"/>
              </w:rPr>
              <w:t xml:space="preserve"> </w:t>
            </w:r>
            <w:proofErr w:type="gramStart"/>
            <w:r w:rsidR="00BB249E" w:rsidRPr="00826C20">
              <w:rPr>
                <w:sz w:val="20"/>
                <w:szCs w:val="20"/>
              </w:rPr>
              <w:t>н</w:t>
            </w:r>
            <w:proofErr w:type="gramEnd"/>
            <w:r w:rsidR="00BB249E" w:rsidRPr="00826C20">
              <w:rPr>
                <w:sz w:val="20"/>
                <w:szCs w:val="20"/>
              </w:rPr>
              <w:t>а</w:t>
            </w:r>
            <w:r w:rsidRPr="00826C20">
              <w:t xml:space="preserve"> </w:t>
            </w:r>
            <w:r w:rsidR="008049C1" w:rsidRPr="00826C20">
              <w:t>4</w:t>
            </w:r>
            <w:r w:rsidRPr="00826C20">
              <w:rPr>
                <w:b/>
              </w:rPr>
              <w:t>,</w:t>
            </w:r>
            <w:r w:rsidR="008049C1" w:rsidRPr="00826C20">
              <w:t>13</w:t>
            </w:r>
            <w:r w:rsidRPr="00826C20">
              <w:rPr>
                <w:b/>
              </w:rPr>
              <w:t>%</w:t>
            </w:r>
          </w:p>
        </w:tc>
      </w:tr>
      <w:tr w:rsidR="00A74D44" w:rsidRPr="00826C20" w:rsidTr="006F0337">
        <w:trPr>
          <w:gridAfter w:val="1"/>
          <w:wAfter w:w="4819" w:type="dxa"/>
          <w:trHeight w:val="360"/>
          <w:tblCellSpacing w:w="5" w:type="nil"/>
        </w:trPr>
        <w:tc>
          <w:tcPr>
            <w:tcW w:w="4537" w:type="dxa"/>
            <w:tcBorders>
              <w:left w:val="single" w:sz="4" w:space="0" w:color="auto"/>
              <w:bottom w:val="single" w:sz="4" w:space="0" w:color="auto"/>
              <w:right w:val="single" w:sz="4" w:space="0" w:color="auto"/>
            </w:tcBorders>
          </w:tcPr>
          <w:p w:rsidR="00A74D44" w:rsidRPr="00826C20" w:rsidRDefault="00A74D44" w:rsidP="00A22699">
            <w:pPr>
              <w:pStyle w:val="ConsPlusCell"/>
              <w:jc w:val="both"/>
            </w:pPr>
            <w:r w:rsidRPr="00826C20">
              <w:t xml:space="preserve">Доходы от оказания платных услуг </w:t>
            </w:r>
            <w:r w:rsidR="00032520" w:rsidRPr="00826C20">
              <w:t>(Расчеты по доходам от оказания платных услуг (работ) 205)</w:t>
            </w:r>
          </w:p>
        </w:tc>
        <w:tc>
          <w:tcPr>
            <w:tcW w:w="992" w:type="dxa"/>
            <w:tcBorders>
              <w:left w:val="single" w:sz="4" w:space="0" w:color="auto"/>
              <w:bottom w:val="single" w:sz="4" w:space="0" w:color="auto"/>
              <w:right w:val="single" w:sz="4" w:space="0" w:color="auto"/>
            </w:tcBorders>
          </w:tcPr>
          <w:p w:rsidR="00A74D44" w:rsidRPr="00826C20" w:rsidRDefault="00A74D44" w:rsidP="00032520">
            <w:pPr>
              <w:pStyle w:val="ConsPlusCell"/>
              <w:jc w:val="right"/>
              <w:rPr>
                <w:sz w:val="22"/>
                <w:szCs w:val="22"/>
              </w:rPr>
            </w:pPr>
            <w:r w:rsidRPr="00826C20">
              <w:rPr>
                <w:sz w:val="22"/>
                <w:szCs w:val="22"/>
              </w:rPr>
              <w:t>13</w:t>
            </w:r>
            <w:r w:rsidR="00032520" w:rsidRPr="00826C20">
              <w:rPr>
                <w:sz w:val="22"/>
                <w:szCs w:val="22"/>
              </w:rPr>
              <w:t>4</w:t>
            </w:r>
          </w:p>
        </w:tc>
        <w:tc>
          <w:tcPr>
            <w:tcW w:w="1701" w:type="dxa"/>
            <w:tcBorders>
              <w:left w:val="single" w:sz="4" w:space="0" w:color="auto"/>
              <w:bottom w:val="single" w:sz="4" w:space="0" w:color="auto"/>
              <w:right w:val="single" w:sz="4" w:space="0" w:color="auto"/>
            </w:tcBorders>
          </w:tcPr>
          <w:p w:rsidR="00A74D44" w:rsidRPr="00826C20" w:rsidRDefault="008049C1" w:rsidP="00CE3DAC">
            <w:pPr>
              <w:pStyle w:val="ConsPlusCell"/>
              <w:jc w:val="right"/>
            </w:pPr>
            <w:r w:rsidRPr="00826C20">
              <w:t>114 420,00</w:t>
            </w:r>
          </w:p>
        </w:tc>
        <w:tc>
          <w:tcPr>
            <w:tcW w:w="1843" w:type="dxa"/>
            <w:tcBorders>
              <w:left w:val="single" w:sz="4" w:space="0" w:color="auto"/>
              <w:bottom w:val="single" w:sz="4" w:space="0" w:color="auto"/>
              <w:right w:val="single" w:sz="4" w:space="0" w:color="auto"/>
            </w:tcBorders>
          </w:tcPr>
          <w:p w:rsidR="00A74D44" w:rsidRPr="00826C20" w:rsidRDefault="00A85B32" w:rsidP="00600AEC">
            <w:pPr>
              <w:pStyle w:val="ConsPlusCell"/>
              <w:jc w:val="right"/>
            </w:pPr>
            <w:r w:rsidRPr="00826C20">
              <w:t>7 000,00</w:t>
            </w:r>
          </w:p>
        </w:tc>
        <w:tc>
          <w:tcPr>
            <w:tcW w:w="1701" w:type="dxa"/>
            <w:tcBorders>
              <w:left w:val="single" w:sz="4" w:space="0" w:color="auto"/>
              <w:bottom w:val="single" w:sz="4" w:space="0" w:color="auto"/>
              <w:right w:val="single" w:sz="4" w:space="0" w:color="auto"/>
            </w:tcBorders>
          </w:tcPr>
          <w:p w:rsidR="00A74D44" w:rsidRPr="00826C20" w:rsidRDefault="008049C1" w:rsidP="00103AAB">
            <w:pPr>
              <w:pStyle w:val="ConsPlusCell"/>
              <w:jc w:val="center"/>
            </w:pPr>
            <w:r w:rsidRPr="00826C20">
              <w:rPr>
                <w:sz w:val="20"/>
                <w:szCs w:val="20"/>
              </w:rPr>
              <w:t>увел</w:t>
            </w:r>
            <w:proofErr w:type="gramStart"/>
            <w:r w:rsidRPr="00826C20">
              <w:rPr>
                <w:sz w:val="20"/>
                <w:szCs w:val="20"/>
              </w:rPr>
              <w:t>.</w:t>
            </w:r>
            <w:proofErr w:type="gramEnd"/>
            <w:r w:rsidRPr="00826C20">
              <w:rPr>
                <w:sz w:val="20"/>
                <w:szCs w:val="20"/>
              </w:rPr>
              <w:t xml:space="preserve"> </w:t>
            </w:r>
            <w:proofErr w:type="gramStart"/>
            <w:r w:rsidRPr="00826C20">
              <w:rPr>
                <w:sz w:val="20"/>
                <w:szCs w:val="20"/>
              </w:rPr>
              <w:t>н</w:t>
            </w:r>
            <w:proofErr w:type="gramEnd"/>
            <w:r w:rsidRPr="00826C20">
              <w:rPr>
                <w:sz w:val="20"/>
                <w:szCs w:val="20"/>
              </w:rPr>
              <w:t>а</w:t>
            </w:r>
            <w:r w:rsidRPr="00826C20">
              <w:t xml:space="preserve"> 16</w:t>
            </w:r>
            <w:r w:rsidR="00103AAB" w:rsidRPr="00826C20">
              <w:t>,</w:t>
            </w:r>
            <w:r w:rsidRPr="00826C20">
              <w:t>3</w:t>
            </w:r>
            <w:r w:rsidR="00103AAB" w:rsidRPr="00826C20">
              <w:t>5</w:t>
            </w:r>
            <w:r w:rsidRPr="00826C20">
              <w:rPr>
                <w:b/>
              </w:rPr>
              <w:t>%</w:t>
            </w:r>
          </w:p>
        </w:tc>
      </w:tr>
      <w:tr w:rsidR="004B0AEF" w:rsidRPr="00826C20" w:rsidTr="006F0337">
        <w:trPr>
          <w:gridAfter w:val="1"/>
          <w:wAfter w:w="4819" w:type="dxa"/>
          <w:trHeight w:val="360"/>
          <w:tblCellSpacing w:w="5" w:type="nil"/>
        </w:trPr>
        <w:tc>
          <w:tcPr>
            <w:tcW w:w="4537" w:type="dxa"/>
            <w:tcBorders>
              <w:left w:val="single" w:sz="4" w:space="0" w:color="auto"/>
              <w:bottom w:val="single" w:sz="4" w:space="0" w:color="auto"/>
              <w:right w:val="single" w:sz="4" w:space="0" w:color="auto"/>
            </w:tcBorders>
          </w:tcPr>
          <w:p w:rsidR="004B0AEF" w:rsidRPr="00826C20" w:rsidRDefault="004B0AEF" w:rsidP="00A22699">
            <w:pPr>
              <w:pStyle w:val="ConsPlusCell"/>
              <w:jc w:val="both"/>
            </w:pPr>
            <w:r w:rsidRPr="00826C20">
              <w:t xml:space="preserve">Услуги связи (стационар КВР 242) </w:t>
            </w:r>
          </w:p>
        </w:tc>
        <w:tc>
          <w:tcPr>
            <w:tcW w:w="992" w:type="dxa"/>
            <w:tcBorders>
              <w:left w:val="single" w:sz="4" w:space="0" w:color="auto"/>
              <w:bottom w:val="single" w:sz="4" w:space="0" w:color="auto"/>
              <w:right w:val="single" w:sz="4" w:space="0" w:color="auto"/>
            </w:tcBorders>
          </w:tcPr>
          <w:p w:rsidR="004B0AEF" w:rsidRPr="00826C20" w:rsidRDefault="004B0AEF" w:rsidP="00F117A8">
            <w:pPr>
              <w:pStyle w:val="ConsPlusCell"/>
              <w:jc w:val="right"/>
              <w:rPr>
                <w:sz w:val="22"/>
                <w:szCs w:val="22"/>
              </w:rPr>
            </w:pPr>
            <w:r w:rsidRPr="00826C20">
              <w:rPr>
                <w:sz w:val="22"/>
                <w:szCs w:val="22"/>
              </w:rPr>
              <w:t>221</w:t>
            </w:r>
          </w:p>
        </w:tc>
        <w:tc>
          <w:tcPr>
            <w:tcW w:w="1701" w:type="dxa"/>
            <w:tcBorders>
              <w:left w:val="single" w:sz="4" w:space="0" w:color="auto"/>
              <w:bottom w:val="single" w:sz="4" w:space="0" w:color="auto"/>
              <w:right w:val="single" w:sz="4" w:space="0" w:color="auto"/>
            </w:tcBorders>
          </w:tcPr>
          <w:p w:rsidR="004B0AEF" w:rsidRPr="00826C20" w:rsidRDefault="004B0AEF" w:rsidP="00673000">
            <w:pPr>
              <w:jc w:val="right"/>
              <w:rPr>
                <w:color w:val="FF0000"/>
              </w:rPr>
            </w:pPr>
          </w:p>
        </w:tc>
        <w:tc>
          <w:tcPr>
            <w:tcW w:w="1843" w:type="dxa"/>
            <w:tcBorders>
              <w:left w:val="single" w:sz="4" w:space="0" w:color="auto"/>
              <w:bottom w:val="single" w:sz="4" w:space="0" w:color="auto"/>
              <w:right w:val="single" w:sz="4" w:space="0" w:color="auto"/>
            </w:tcBorders>
          </w:tcPr>
          <w:p w:rsidR="004B0AEF" w:rsidRPr="00826C20" w:rsidRDefault="004B0AEF" w:rsidP="00B90B3E">
            <w:pPr>
              <w:jc w:val="right"/>
              <w:rPr>
                <w:color w:val="FF0000"/>
              </w:rPr>
            </w:pPr>
          </w:p>
        </w:tc>
        <w:tc>
          <w:tcPr>
            <w:tcW w:w="1701" w:type="dxa"/>
            <w:tcBorders>
              <w:left w:val="single" w:sz="4" w:space="0" w:color="auto"/>
              <w:bottom w:val="single" w:sz="4" w:space="0" w:color="auto"/>
              <w:right w:val="single" w:sz="4" w:space="0" w:color="auto"/>
            </w:tcBorders>
          </w:tcPr>
          <w:p w:rsidR="004B0AEF" w:rsidRPr="00826C20" w:rsidRDefault="004B0AEF" w:rsidP="00F6077B">
            <w:pPr>
              <w:pStyle w:val="ConsPlusCell"/>
              <w:jc w:val="center"/>
              <w:rPr>
                <w:color w:val="FF0000"/>
              </w:rPr>
            </w:pPr>
          </w:p>
        </w:tc>
      </w:tr>
      <w:tr w:rsidR="004B0AEF" w:rsidRPr="00826C20" w:rsidTr="006F0337">
        <w:trPr>
          <w:gridAfter w:val="1"/>
          <w:wAfter w:w="4819" w:type="dxa"/>
          <w:trHeight w:val="360"/>
          <w:tblCellSpacing w:w="5" w:type="nil"/>
        </w:trPr>
        <w:tc>
          <w:tcPr>
            <w:tcW w:w="4537" w:type="dxa"/>
            <w:tcBorders>
              <w:left w:val="single" w:sz="4" w:space="0" w:color="auto"/>
              <w:bottom w:val="single" w:sz="4" w:space="0" w:color="auto"/>
              <w:right w:val="single" w:sz="4" w:space="0" w:color="auto"/>
            </w:tcBorders>
          </w:tcPr>
          <w:p w:rsidR="004B0AEF" w:rsidRPr="00826C20" w:rsidRDefault="004B0AEF" w:rsidP="00A22699">
            <w:pPr>
              <w:pStyle w:val="ConsPlusCell"/>
              <w:jc w:val="both"/>
            </w:pPr>
            <w:r w:rsidRPr="00826C20">
              <w:t xml:space="preserve">Услуги связи (амбулатория КВР 242) </w:t>
            </w:r>
          </w:p>
        </w:tc>
        <w:tc>
          <w:tcPr>
            <w:tcW w:w="992" w:type="dxa"/>
            <w:tcBorders>
              <w:left w:val="single" w:sz="4" w:space="0" w:color="auto"/>
              <w:bottom w:val="single" w:sz="4" w:space="0" w:color="auto"/>
              <w:right w:val="single" w:sz="4" w:space="0" w:color="auto"/>
            </w:tcBorders>
          </w:tcPr>
          <w:p w:rsidR="004B0AEF" w:rsidRPr="00826C20" w:rsidRDefault="004B0AEF" w:rsidP="00F117A8">
            <w:pPr>
              <w:pStyle w:val="ConsPlusCell"/>
              <w:jc w:val="right"/>
              <w:rPr>
                <w:sz w:val="22"/>
                <w:szCs w:val="22"/>
              </w:rPr>
            </w:pPr>
            <w:r w:rsidRPr="00826C20">
              <w:rPr>
                <w:sz w:val="22"/>
                <w:szCs w:val="22"/>
              </w:rPr>
              <w:t>221</w:t>
            </w:r>
          </w:p>
        </w:tc>
        <w:tc>
          <w:tcPr>
            <w:tcW w:w="1701" w:type="dxa"/>
            <w:tcBorders>
              <w:left w:val="single" w:sz="4" w:space="0" w:color="auto"/>
              <w:bottom w:val="single" w:sz="4" w:space="0" w:color="auto"/>
              <w:right w:val="single" w:sz="4" w:space="0" w:color="auto"/>
            </w:tcBorders>
          </w:tcPr>
          <w:p w:rsidR="004B0AEF" w:rsidRPr="00826C20" w:rsidRDefault="004B0AEF" w:rsidP="00673000">
            <w:pPr>
              <w:jc w:val="right"/>
            </w:pPr>
          </w:p>
        </w:tc>
        <w:tc>
          <w:tcPr>
            <w:tcW w:w="1843" w:type="dxa"/>
            <w:tcBorders>
              <w:left w:val="single" w:sz="4" w:space="0" w:color="auto"/>
              <w:bottom w:val="single" w:sz="4" w:space="0" w:color="auto"/>
              <w:right w:val="single" w:sz="4" w:space="0" w:color="auto"/>
            </w:tcBorders>
          </w:tcPr>
          <w:p w:rsidR="004B0AEF" w:rsidRPr="00826C20" w:rsidRDefault="004B0AEF" w:rsidP="00B90B3E">
            <w:pPr>
              <w:jc w:val="right"/>
            </w:pPr>
          </w:p>
        </w:tc>
        <w:tc>
          <w:tcPr>
            <w:tcW w:w="1701" w:type="dxa"/>
            <w:tcBorders>
              <w:left w:val="single" w:sz="4" w:space="0" w:color="auto"/>
              <w:bottom w:val="single" w:sz="4" w:space="0" w:color="auto"/>
              <w:right w:val="single" w:sz="4" w:space="0" w:color="auto"/>
            </w:tcBorders>
          </w:tcPr>
          <w:p w:rsidR="004B0AEF" w:rsidRPr="00826C20" w:rsidRDefault="004B0AEF" w:rsidP="00FE5AB4">
            <w:pPr>
              <w:pStyle w:val="ConsPlusCell"/>
              <w:jc w:val="center"/>
            </w:pPr>
          </w:p>
        </w:tc>
      </w:tr>
      <w:tr w:rsidR="004B0AEF" w:rsidRPr="00826C20" w:rsidTr="006F0337">
        <w:trPr>
          <w:gridAfter w:val="1"/>
          <w:wAfter w:w="4819" w:type="dxa"/>
          <w:trHeight w:val="360"/>
          <w:tblCellSpacing w:w="5" w:type="nil"/>
        </w:trPr>
        <w:tc>
          <w:tcPr>
            <w:tcW w:w="4537" w:type="dxa"/>
            <w:tcBorders>
              <w:left w:val="single" w:sz="4" w:space="0" w:color="auto"/>
              <w:bottom w:val="single" w:sz="4" w:space="0" w:color="auto"/>
              <w:right w:val="single" w:sz="4" w:space="0" w:color="auto"/>
            </w:tcBorders>
          </w:tcPr>
          <w:p w:rsidR="004B0AEF" w:rsidRPr="00826C20" w:rsidRDefault="004B0AEF" w:rsidP="00A22699">
            <w:pPr>
              <w:pStyle w:val="ConsPlusCell"/>
              <w:jc w:val="both"/>
            </w:pPr>
            <w:r w:rsidRPr="00826C20">
              <w:t>Транспортные услуги (амбулатория)</w:t>
            </w:r>
          </w:p>
        </w:tc>
        <w:tc>
          <w:tcPr>
            <w:tcW w:w="992" w:type="dxa"/>
            <w:tcBorders>
              <w:left w:val="single" w:sz="4" w:space="0" w:color="auto"/>
              <w:bottom w:val="single" w:sz="4" w:space="0" w:color="auto"/>
              <w:right w:val="single" w:sz="4" w:space="0" w:color="auto"/>
            </w:tcBorders>
          </w:tcPr>
          <w:p w:rsidR="004B0AEF" w:rsidRPr="00826C20" w:rsidRDefault="004B0AEF" w:rsidP="00673000">
            <w:pPr>
              <w:pStyle w:val="ConsPlusCell"/>
              <w:jc w:val="right"/>
              <w:rPr>
                <w:sz w:val="22"/>
                <w:szCs w:val="22"/>
              </w:rPr>
            </w:pPr>
            <w:r w:rsidRPr="00826C20">
              <w:rPr>
                <w:sz w:val="22"/>
                <w:szCs w:val="22"/>
              </w:rPr>
              <w:t>222</w:t>
            </w:r>
          </w:p>
        </w:tc>
        <w:tc>
          <w:tcPr>
            <w:tcW w:w="1701" w:type="dxa"/>
            <w:tcBorders>
              <w:left w:val="single" w:sz="4" w:space="0" w:color="auto"/>
              <w:bottom w:val="single" w:sz="4" w:space="0" w:color="auto"/>
              <w:right w:val="single" w:sz="4" w:space="0" w:color="auto"/>
            </w:tcBorders>
          </w:tcPr>
          <w:p w:rsidR="004B0AEF" w:rsidRPr="00826C20" w:rsidRDefault="004B0AEF" w:rsidP="00673000">
            <w:pPr>
              <w:jc w:val="right"/>
            </w:pPr>
          </w:p>
        </w:tc>
        <w:tc>
          <w:tcPr>
            <w:tcW w:w="1843" w:type="dxa"/>
            <w:tcBorders>
              <w:left w:val="single" w:sz="4" w:space="0" w:color="auto"/>
              <w:bottom w:val="single" w:sz="4" w:space="0" w:color="auto"/>
              <w:right w:val="single" w:sz="4" w:space="0" w:color="auto"/>
            </w:tcBorders>
          </w:tcPr>
          <w:p w:rsidR="004B0AEF" w:rsidRPr="00826C20" w:rsidRDefault="004B0AEF" w:rsidP="00B90B3E">
            <w:pPr>
              <w:jc w:val="right"/>
            </w:pPr>
          </w:p>
        </w:tc>
        <w:tc>
          <w:tcPr>
            <w:tcW w:w="1701" w:type="dxa"/>
            <w:tcBorders>
              <w:left w:val="single" w:sz="4" w:space="0" w:color="auto"/>
              <w:bottom w:val="single" w:sz="4" w:space="0" w:color="auto"/>
              <w:right w:val="single" w:sz="4" w:space="0" w:color="auto"/>
            </w:tcBorders>
          </w:tcPr>
          <w:p w:rsidR="004B0AEF" w:rsidRPr="00826C20" w:rsidRDefault="004B0AEF" w:rsidP="001338EB">
            <w:pPr>
              <w:pStyle w:val="ConsPlusCell"/>
              <w:jc w:val="center"/>
            </w:pPr>
          </w:p>
        </w:tc>
      </w:tr>
      <w:tr w:rsidR="003F2B5C" w:rsidRPr="00826C20" w:rsidTr="006F0337">
        <w:trPr>
          <w:gridAfter w:val="1"/>
          <w:wAfter w:w="4819" w:type="dxa"/>
          <w:trHeight w:val="360"/>
          <w:tblCellSpacing w:w="5" w:type="nil"/>
        </w:trPr>
        <w:tc>
          <w:tcPr>
            <w:tcW w:w="4537" w:type="dxa"/>
            <w:tcBorders>
              <w:left w:val="single" w:sz="4" w:space="0" w:color="auto"/>
              <w:bottom w:val="single" w:sz="4" w:space="0" w:color="auto"/>
              <w:right w:val="single" w:sz="4" w:space="0" w:color="auto"/>
            </w:tcBorders>
          </w:tcPr>
          <w:p w:rsidR="003F2B5C" w:rsidRPr="00826C20" w:rsidRDefault="003F2B5C" w:rsidP="00A22699">
            <w:pPr>
              <w:pStyle w:val="ConsPlusCell"/>
              <w:jc w:val="both"/>
            </w:pPr>
            <w:r w:rsidRPr="00826C20">
              <w:t xml:space="preserve">Коммунальные услуги (стационар) </w:t>
            </w:r>
          </w:p>
        </w:tc>
        <w:tc>
          <w:tcPr>
            <w:tcW w:w="992" w:type="dxa"/>
            <w:tcBorders>
              <w:left w:val="single" w:sz="4" w:space="0" w:color="auto"/>
              <w:bottom w:val="single" w:sz="4" w:space="0" w:color="auto"/>
              <w:right w:val="single" w:sz="4" w:space="0" w:color="auto"/>
            </w:tcBorders>
          </w:tcPr>
          <w:p w:rsidR="003F2B5C" w:rsidRPr="00826C20" w:rsidRDefault="003F2B5C" w:rsidP="00F117A8">
            <w:pPr>
              <w:pStyle w:val="ConsPlusCell"/>
              <w:jc w:val="right"/>
              <w:rPr>
                <w:sz w:val="22"/>
                <w:szCs w:val="22"/>
              </w:rPr>
            </w:pPr>
            <w:r w:rsidRPr="00826C20">
              <w:rPr>
                <w:sz w:val="22"/>
                <w:szCs w:val="22"/>
              </w:rPr>
              <w:t>223</w:t>
            </w:r>
          </w:p>
        </w:tc>
        <w:tc>
          <w:tcPr>
            <w:tcW w:w="1701" w:type="dxa"/>
            <w:tcBorders>
              <w:left w:val="single" w:sz="4" w:space="0" w:color="auto"/>
              <w:bottom w:val="single" w:sz="4" w:space="0" w:color="auto"/>
              <w:right w:val="single" w:sz="4" w:space="0" w:color="auto"/>
            </w:tcBorders>
          </w:tcPr>
          <w:p w:rsidR="003F2B5C" w:rsidRPr="00826C20" w:rsidRDefault="003F2B5C" w:rsidP="00673000">
            <w:pPr>
              <w:jc w:val="right"/>
            </w:pPr>
          </w:p>
        </w:tc>
        <w:tc>
          <w:tcPr>
            <w:tcW w:w="1843" w:type="dxa"/>
            <w:tcBorders>
              <w:left w:val="single" w:sz="4" w:space="0" w:color="auto"/>
              <w:bottom w:val="single" w:sz="4" w:space="0" w:color="auto"/>
              <w:right w:val="single" w:sz="4" w:space="0" w:color="auto"/>
            </w:tcBorders>
          </w:tcPr>
          <w:p w:rsidR="003F2B5C" w:rsidRPr="00826C20" w:rsidRDefault="003F2B5C" w:rsidP="00A0228D">
            <w:pPr>
              <w:jc w:val="right"/>
            </w:pPr>
          </w:p>
        </w:tc>
        <w:tc>
          <w:tcPr>
            <w:tcW w:w="1701" w:type="dxa"/>
            <w:tcBorders>
              <w:left w:val="single" w:sz="4" w:space="0" w:color="auto"/>
              <w:bottom w:val="single" w:sz="4" w:space="0" w:color="auto"/>
              <w:right w:val="single" w:sz="4" w:space="0" w:color="auto"/>
            </w:tcBorders>
          </w:tcPr>
          <w:p w:rsidR="003F2B5C" w:rsidRPr="00826C20" w:rsidRDefault="003F2B5C" w:rsidP="00FE5AB4">
            <w:pPr>
              <w:pStyle w:val="ConsPlusCell"/>
              <w:jc w:val="center"/>
            </w:pPr>
          </w:p>
        </w:tc>
      </w:tr>
      <w:tr w:rsidR="003F2B5C" w:rsidRPr="00826C20" w:rsidTr="006F0337">
        <w:trPr>
          <w:gridAfter w:val="1"/>
          <w:wAfter w:w="4819" w:type="dxa"/>
          <w:trHeight w:val="360"/>
          <w:tblCellSpacing w:w="5" w:type="nil"/>
        </w:trPr>
        <w:tc>
          <w:tcPr>
            <w:tcW w:w="4537" w:type="dxa"/>
            <w:tcBorders>
              <w:left w:val="single" w:sz="4" w:space="0" w:color="auto"/>
              <w:bottom w:val="single" w:sz="4" w:space="0" w:color="auto"/>
              <w:right w:val="single" w:sz="4" w:space="0" w:color="auto"/>
            </w:tcBorders>
          </w:tcPr>
          <w:p w:rsidR="003F2B5C" w:rsidRPr="00826C20" w:rsidRDefault="003F2B5C" w:rsidP="00A22699">
            <w:pPr>
              <w:pStyle w:val="ConsPlusCell"/>
              <w:jc w:val="both"/>
            </w:pPr>
            <w:r w:rsidRPr="00826C20">
              <w:t xml:space="preserve">Коммунальные услуги </w:t>
            </w:r>
            <w:r w:rsidRPr="00826C20">
              <w:rPr>
                <w:sz w:val="22"/>
                <w:szCs w:val="22"/>
              </w:rPr>
              <w:t xml:space="preserve">(амбулатория) </w:t>
            </w:r>
          </w:p>
        </w:tc>
        <w:tc>
          <w:tcPr>
            <w:tcW w:w="992" w:type="dxa"/>
            <w:tcBorders>
              <w:left w:val="single" w:sz="4" w:space="0" w:color="auto"/>
              <w:bottom w:val="single" w:sz="4" w:space="0" w:color="auto"/>
              <w:right w:val="single" w:sz="4" w:space="0" w:color="auto"/>
            </w:tcBorders>
          </w:tcPr>
          <w:p w:rsidR="003F2B5C" w:rsidRPr="00826C20" w:rsidRDefault="003F2B5C" w:rsidP="00F117A8">
            <w:pPr>
              <w:pStyle w:val="ConsPlusCell"/>
              <w:jc w:val="right"/>
              <w:rPr>
                <w:sz w:val="22"/>
                <w:szCs w:val="22"/>
              </w:rPr>
            </w:pPr>
            <w:r w:rsidRPr="00826C20">
              <w:rPr>
                <w:sz w:val="22"/>
                <w:szCs w:val="22"/>
              </w:rPr>
              <w:t>223</w:t>
            </w:r>
          </w:p>
        </w:tc>
        <w:tc>
          <w:tcPr>
            <w:tcW w:w="1701" w:type="dxa"/>
            <w:tcBorders>
              <w:left w:val="single" w:sz="4" w:space="0" w:color="auto"/>
              <w:bottom w:val="single" w:sz="4" w:space="0" w:color="auto"/>
              <w:right w:val="single" w:sz="4" w:space="0" w:color="auto"/>
            </w:tcBorders>
          </w:tcPr>
          <w:p w:rsidR="003F2B5C" w:rsidRPr="00826C20" w:rsidRDefault="003F2B5C" w:rsidP="00CE3DAC">
            <w:pPr>
              <w:jc w:val="right"/>
            </w:pPr>
          </w:p>
        </w:tc>
        <w:tc>
          <w:tcPr>
            <w:tcW w:w="1843" w:type="dxa"/>
            <w:tcBorders>
              <w:left w:val="single" w:sz="4" w:space="0" w:color="auto"/>
              <w:bottom w:val="single" w:sz="4" w:space="0" w:color="auto"/>
              <w:right w:val="single" w:sz="4" w:space="0" w:color="auto"/>
            </w:tcBorders>
          </w:tcPr>
          <w:p w:rsidR="003F2B5C" w:rsidRPr="00826C20" w:rsidRDefault="003F2B5C" w:rsidP="00A0228D">
            <w:pPr>
              <w:jc w:val="right"/>
            </w:pPr>
          </w:p>
        </w:tc>
        <w:tc>
          <w:tcPr>
            <w:tcW w:w="1701" w:type="dxa"/>
            <w:tcBorders>
              <w:left w:val="single" w:sz="4" w:space="0" w:color="auto"/>
              <w:bottom w:val="single" w:sz="4" w:space="0" w:color="auto"/>
              <w:right w:val="single" w:sz="4" w:space="0" w:color="auto"/>
            </w:tcBorders>
          </w:tcPr>
          <w:p w:rsidR="003F2B5C" w:rsidRPr="00826C20" w:rsidRDefault="003F2B5C" w:rsidP="00FE5AB4">
            <w:pPr>
              <w:pStyle w:val="ConsPlusCell"/>
              <w:jc w:val="center"/>
            </w:pPr>
          </w:p>
        </w:tc>
      </w:tr>
      <w:tr w:rsidR="004B0AEF" w:rsidRPr="00826C20" w:rsidTr="006F0337">
        <w:trPr>
          <w:gridAfter w:val="1"/>
          <w:wAfter w:w="4819" w:type="dxa"/>
          <w:trHeight w:val="360"/>
          <w:tblCellSpacing w:w="5" w:type="nil"/>
        </w:trPr>
        <w:tc>
          <w:tcPr>
            <w:tcW w:w="4537" w:type="dxa"/>
            <w:tcBorders>
              <w:left w:val="single" w:sz="4" w:space="0" w:color="auto"/>
              <w:bottom w:val="single" w:sz="4" w:space="0" w:color="auto"/>
              <w:right w:val="single" w:sz="4" w:space="0" w:color="auto"/>
            </w:tcBorders>
          </w:tcPr>
          <w:p w:rsidR="004B0AEF" w:rsidRPr="00826C20" w:rsidRDefault="004B0AEF" w:rsidP="005D425A">
            <w:pPr>
              <w:pStyle w:val="ConsPlusCell"/>
              <w:jc w:val="both"/>
            </w:pPr>
            <w:r w:rsidRPr="00826C20">
              <w:t xml:space="preserve">Услуги по содержанию имущества </w:t>
            </w:r>
          </w:p>
        </w:tc>
        <w:tc>
          <w:tcPr>
            <w:tcW w:w="992" w:type="dxa"/>
            <w:tcBorders>
              <w:left w:val="single" w:sz="4" w:space="0" w:color="auto"/>
              <w:bottom w:val="single" w:sz="4" w:space="0" w:color="auto"/>
              <w:right w:val="single" w:sz="4" w:space="0" w:color="auto"/>
            </w:tcBorders>
          </w:tcPr>
          <w:p w:rsidR="004B0AEF" w:rsidRPr="00826C20" w:rsidRDefault="004B0AEF" w:rsidP="00302F31">
            <w:pPr>
              <w:pStyle w:val="ConsPlusCell"/>
              <w:jc w:val="right"/>
              <w:rPr>
                <w:sz w:val="22"/>
                <w:szCs w:val="22"/>
              </w:rPr>
            </w:pPr>
            <w:r w:rsidRPr="00826C20">
              <w:rPr>
                <w:sz w:val="22"/>
                <w:szCs w:val="22"/>
              </w:rPr>
              <w:t>225</w:t>
            </w:r>
          </w:p>
        </w:tc>
        <w:tc>
          <w:tcPr>
            <w:tcW w:w="1701" w:type="dxa"/>
            <w:tcBorders>
              <w:left w:val="single" w:sz="4" w:space="0" w:color="auto"/>
              <w:bottom w:val="single" w:sz="4" w:space="0" w:color="auto"/>
              <w:right w:val="single" w:sz="4" w:space="0" w:color="auto"/>
            </w:tcBorders>
          </w:tcPr>
          <w:p w:rsidR="004B0AEF" w:rsidRPr="00826C20" w:rsidRDefault="004B0AEF" w:rsidP="00CE3DAC">
            <w:pPr>
              <w:jc w:val="right"/>
            </w:pPr>
          </w:p>
        </w:tc>
        <w:tc>
          <w:tcPr>
            <w:tcW w:w="1843" w:type="dxa"/>
            <w:tcBorders>
              <w:left w:val="single" w:sz="4" w:space="0" w:color="auto"/>
              <w:bottom w:val="single" w:sz="4" w:space="0" w:color="auto"/>
              <w:right w:val="single" w:sz="4" w:space="0" w:color="auto"/>
            </w:tcBorders>
          </w:tcPr>
          <w:p w:rsidR="004B0AEF" w:rsidRPr="00826C20" w:rsidRDefault="004B0AEF" w:rsidP="00B90B3E">
            <w:pPr>
              <w:pStyle w:val="ConsPlusCell"/>
              <w:jc w:val="right"/>
            </w:pPr>
          </w:p>
        </w:tc>
        <w:tc>
          <w:tcPr>
            <w:tcW w:w="1701" w:type="dxa"/>
            <w:tcBorders>
              <w:left w:val="single" w:sz="4" w:space="0" w:color="auto"/>
              <w:bottom w:val="single" w:sz="4" w:space="0" w:color="auto"/>
              <w:right w:val="single" w:sz="4" w:space="0" w:color="auto"/>
            </w:tcBorders>
          </w:tcPr>
          <w:p w:rsidR="004B0AEF" w:rsidRPr="00826C20" w:rsidRDefault="004B0AEF" w:rsidP="001338EB">
            <w:pPr>
              <w:pStyle w:val="ConsPlusCell"/>
              <w:jc w:val="center"/>
            </w:pPr>
          </w:p>
        </w:tc>
      </w:tr>
      <w:tr w:rsidR="004B0AEF" w:rsidRPr="00826C20" w:rsidTr="006F0337">
        <w:trPr>
          <w:gridAfter w:val="1"/>
          <w:wAfter w:w="4819" w:type="dxa"/>
          <w:trHeight w:val="360"/>
          <w:tblCellSpacing w:w="5" w:type="nil"/>
        </w:trPr>
        <w:tc>
          <w:tcPr>
            <w:tcW w:w="4537" w:type="dxa"/>
            <w:tcBorders>
              <w:left w:val="single" w:sz="4" w:space="0" w:color="auto"/>
              <w:bottom w:val="single" w:sz="4" w:space="0" w:color="auto"/>
              <w:right w:val="single" w:sz="4" w:space="0" w:color="auto"/>
            </w:tcBorders>
          </w:tcPr>
          <w:p w:rsidR="004B0AEF" w:rsidRPr="00826C20" w:rsidRDefault="00032520" w:rsidP="005D425A">
            <w:pPr>
              <w:pStyle w:val="ConsPlusCell"/>
              <w:jc w:val="both"/>
            </w:pPr>
            <w:r w:rsidRPr="00826C20">
              <w:t xml:space="preserve">Расчеты по ущербу и иным доходам (209 </w:t>
            </w:r>
            <w:proofErr w:type="spellStart"/>
            <w:r w:rsidRPr="00826C20">
              <w:t>сч</w:t>
            </w:r>
            <w:proofErr w:type="spellEnd"/>
            <w:r w:rsidRPr="00826C20">
              <w:t>)</w:t>
            </w:r>
          </w:p>
        </w:tc>
        <w:tc>
          <w:tcPr>
            <w:tcW w:w="992" w:type="dxa"/>
            <w:tcBorders>
              <w:left w:val="single" w:sz="4" w:space="0" w:color="auto"/>
              <w:bottom w:val="single" w:sz="4" w:space="0" w:color="auto"/>
              <w:right w:val="single" w:sz="4" w:space="0" w:color="auto"/>
            </w:tcBorders>
          </w:tcPr>
          <w:p w:rsidR="004B0AEF" w:rsidRPr="00826C20" w:rsidRDefault="00032520" w:rsidP="00302F31">
            <w:pPr>
              <w:pStyle w:val="ConsPlusCell"/>
              <w:jc w:val="right"/>
              <w:rPr>
                <w:sz w:val="22"/>
                <w:szCs w:val="22"/>
              </w:rPr>
            </w:pPr>
            <w:r w:rsidRPr="00826C20">
              <w:rPr>
                <w:sz w:val="22"/>
                <w:szCs w:val="22"/>
              </w:rPr>
              <w:t>560</w:t>
            </w:r>
          </w:p>
        </w:tc>
        <w:tc>
          <w:tcPr>
            <w:tcW w:w="1701" w:type="dxa"/>
            <w:tcBorders>
              <w:left w:val="single" w:sz="4" w:space="0" w:color="auto"/>
              <w:bottom w:val="single" w:sz="4" w:space="0" w:color="auto"/>
              <w:right w:val="single" w:sz="4" w:space="0" w:color="auto"/>
            </w:tcBorders>
          </w:tcPr>
          <w:p w:rsidR="004B0AEF" w:rsidRPr="00826C20" w:rsidRDefault="00032520" w:rsidP="00CE3DAC">
            <w:pPr>
              <w:jc w:val="right"/>
            </w:pPr>
            <w:r w:rsidRPr="00826C20">
              <w:t>150 663,33</w:t>
            </w:r>
          </w:p>
        </w:tc>
        <w:tc>
          <w:tcPr>
            <w:tcW w:w="1843" w:type="dxa"/>
            <w:tcBorders>
              <w:left w:val="single" w:sz="4" w:space="0" w:color="auto"/>
              <w:bottom w:val="single" w:sz="4" w:space="0" w:color="auto"/>
              <w:right w:val="single" w:sz="4" w:space="0" w:color="auto"/>
            </w:tcBorders>
          </w:tcPr>
          <w:p w:rsidR="004B0AEF" w:rsidRPr="00826C20" w:rsidRDefault="004B0AEF" w:rsidP="00B90B3E">
            <w:pPr>
              <w:jc w:val="right"/>
            </w:pPr>
          </w:p>
        </w:tc>
        <w:tc>
          <w:tcPr>
            <w:tcW w:w="1701" w:type="dxa"/>
            <w:tcBorders>
              <w:left w:val="single" w:sz="4" w:space="0" w:color="auto"/>
              <w:bottom w:val="single" w:sz="4" w:space="0" w:color="auto"/>
              <w:right w:val="single" w:sz="4" w:space="0" w:color="auto"/>
            </w:tcBorders>
          </w:tcPr>
          <w:p w:rsidR="004B0AEF" w:rsidRPr="00826C20" w:rsidRDefault="004B0AEF" w:rsidP="001338EB">
            <w:pPr>
              <w:pStyle w:val="ConsPlusCell"/>
              <w:jc w:val="center"/>
            </w:pPr>
          </w:p>
        </w:tc>
      </w:tr>
      <w:tr w:rsidR="004B0AEF" w:rsidRPr="00826C20" w:rsidTr="006F0337">
        <w:trPr>
          <w:gridAfter w:val="1"/>
          <w:wAfter w:w="4819" w:type="dxa"/>
          <w:trHeight w:val="360"/>
          <w:tblCellSpacing w:w="5" w:type="nil"/>
        </w:trPr>
        <w:tc>
          <w:tcPr>
            <w:tcW w:w="4537" w:type="dxa"/>
            <w:tcBorders>
              <w:left w:val="single" w:sz="4" w:space="0" w:color="auto"/>
              <w:bottom w:val="single" w:sz="4" w:space="0" w:color="auto"/>
              <w:right w:val="single" w:sz="4" w:space="0" w:color="auto"/>
            </w:tcBorders>
          </w:tcPr>
          <w:p w:rsidR="004B0AEF" w:rsidRPr="00826C20" w:rsidRDefault="004B0AEF" w:rsidP="00A22699">
            <w:pPr>
              <w:pStyle w:val="ConsPlusCell"/>
              <w:jc w:val="both"/>
            </w:pPr>
            <w:r w:rsidRPr="00826C20">
              <w:t xml:space="preserve">Прочие услуги (стационар КВР 244) </w:t>
            </w:r>
          </w:p>
        </w:tc>
        <w:tc>
          <w:tcPr>
            <w:tcW w:w="992" w:type="dxa"/>
            <w:tcBorders>
              <w:left w:val="single" w:sz="4" w:space="0" w:color="auto"/>
              <w:bottom w:val="single" w:sz="4" w:space="0" w:color="auto"/>
              <w:right w:val="single" w:sz="4" w:space="0" w:color="auto"/>
            </w:tcBorders>
          </w:tcPr>
          <w:p w:rsidR="004B0AEF" w:rsidRPr="00826C20" w:rsidRDefault="004B0AEF" w:rsidP="00673000">
            <w:pPr>
              <w:pStyle w:val="ConsPlusCell"/>
              <w:jc w:val="right"/>
              <w:rPr>
                <w:sz w:val="22"/>
                <w:szCs w:val="22"/>
              </w:rPr>
            </w:pPr>
            <w:r w:rsidRPr="00826C20">
              <w:rPr>
                <w:sz w:val="22"/>
                <w:szCs w:val="22"/>
              </w:rPr>
              <w:t>226</w:t>
            </w:r>
          </w:p>
        </w:tc>
        <w:tc>
          <w:tcPr>
            <w:tcW w:w="1701" w:type="dxa"/>
            <w:tcBorders>
              <w:left w:val="single" w:sz="4" w:space="0" w:color="auto"/>
              <w:bottom w:val="single" w:sz="4" w:space="0" w:color="auto"/>
              <w:right w:val="single" w:sz="4" w:space="0" w:color="auto"/>
            </w:tcBorders>
          </w:tcPr>
          <w:p w:rsidR="004B0AEF" w:rsidRPr="00826C20" w:rsidRDefault="004B0AEF" w:rsidP="00673000">
            <w:pPr>
              <w:jc w:val="right"/>
            </w:pPr>
          </w:p>
        </w:tc>
        <w:tc>
          <w:tcPr>
            <w:tcW w:w="1843" w:type="dxa"/>
            <w:tcBorders>
              <w:left w:val="single" w:sz="4" w:space="0" w:color="auto"/>
              <w:bottom w:val="single" w:sz="4" w:space="0" w:color="auto"/>
              <w:right w:val="single" w:sz="4" w:space="0" w:color="auto"/>
            </w:tcBorders>
          </w:tcPr>
          <w:p w:rsidR="004B0AEF" w:rsidRPr="00826C20" w:rsidRDefault="004B0AEF" w:rsidP="00B90B3E">
            <w:pPr>
              <w:jc w:val="right"/>
            </w:pPr>
          </w:p>
        </w:tc>
        <w:tc>
          <w:tcPr>
            <w:tcW w:w="1701" w:type="dxa"/>
            <w:tcBorders>
              <w:left w:val="single" w:sz="4" w:space="0" w:color="auto"/>
              <w:bottom w:val="single" w:sz="4" w:space="0" w:color="auto"/>
              <w:right w:val="single" w:sz="4" w:space="0" w:color="auto"/>
            </w:tcBorders>
          </w:tcPr>
          <w:p w:rsidR="004B0AEF" w:rsidRPr="00826C20" w:rsidRDefault="004B0AEF" w:rsidP="00FE5AB4">
            <w:pPr>
              <w:pStyle w:val="ConsPlusCell"/>
              <w:jc w:val="center"/>
            </w:pPr>
          </w:p>
        </w:tc>
      </w:tr>
      <w:tr w:rsidR="004B0AEF" w:rsidRPr="00826C20" w:rsidTr="006F0337">
        <w:trPr>
          <w:gridAfter w:val="1"/>
          <w:wAfter w:w="4819" w:type="dxa"/>
          <w:trHeight w:val="360"/>
          <w:tblCellSpacing w:w="5" w:type="nil"/>
        </w:trPr>
        <w:tc>
          <w:tcPr>
            <w:tcW w:w="4537" w:type="dxa"/>
            <w:tcBorders>
              <w:left w:val="single" w:sz="4" w:space="0" w:color="auto"/>
              <w:bottom w:val="single" w:sz="4" w:space="0" w:color="auto"/>
              <w:right w:val="single" w:sz="4" w:space="0" w:color="auto"/>
            </w:tcBorders>
          </w:tcPr>
          <w:p w:rsidR="004B0AEF" w:rsidRPr="00826C20" w:rsidRDefault="004B0AEF" w:rsidP="005D425A">
            <w:pPr>
              <w:pStyle w:val="ConsPlusCell"/>
              <w:jc w:val="both"/>
            </w:pPr>
            <w:r w:rsidRPr="00826C20">
              <w:t xml:space="preserve">Приобретение материальных запасов </w:t>
            </w:r>
          </w:p>
        </w:tc>
        <w:tc>
          <w:tcPr>
            <w:tcW w:w="992" w:type="dxa"/>
            <w:tcBorders>
              <w:left w:val="single" w:sz="4" w:space="0" w:color="auto"/>
              <w:bottom w:val="single" w:sz="4" w:space="0" w:color="auto"/>
              <w:right w:val="single" w:sz="4" w:space="0" w:color="auto"/>
            </w:tcBorders>
          </w:tcPr>
          <w:p w:rsidR="004B0AEF" w:rsidRPr="00826C20" w:rsidRDefault="004B0AEF" w:rsidP="006F0337">
            <w:pPr>
              <w:pStyle w:val="ConsPlusCell"/>
              <w:jc w:val="right"/>
              <w:rPr>
                <w:sz w:val="22"/>
                <w:szCs w:val="22"/>
              </w:rPr>
            </w:pPr>
            <w:r w:rsidRPr="00826C20">
              <w:rPr>
                <w:sz w:val="22"/>
                <w:szCs w:val="22"/>
              </w:rPr>
              <w:t xml:space="preserve"> 340</w:t>
            </w:r>
          </w:p>
        </w:tc>
        <w:tc>
          <w:tcPr>
            <w:tcW w:w="1701" w:type="dxa"/>
            <w:tcBorders>
              <w:left w:val="single" w:sz="4" w:space="0" w:color="auto"/>
              <w:bottom w:val="single" w:sz="4" w:space="0" w:color="auto"/>
              <w:right w:val="single" w:sz="4" w:space="0" w:color="auto"/>
            </w:tcBorders>
          </w:tcPr>
          <w:p w:rsidR="004B0AEF" w:rsidRPr="00826C20" w:rsidRDefault="004B0AEF" w:rsidP="00CE3DAC">
            <w:pPr>
              <w:jc w:val="right"/>
            </w:pPr>
          </w:p>
        </w:tc>
        <w:tc>
          <w:tcPr>
            <w:tcW w:w="1843" w:type="dxa"/>
            <w:tcBorders>
              <w:left w:val="single" w:sz="4" w:space="0" w:color="auto"/>
              <w:bottom w:val="single" w:sz="4" w:space="0" w:color="auto"/>
              <w:right w:val="single" w:sz="4" w:space="0" w:color="auto"/>
            </w:tcBorders>
          </w:tcPr>
          <w:p w:rsidR="004B0AEF" w:rsidRPr="00826C20" w:rsidRDefault="004B0AEF" w:rsidP="00952389">
            <w:pPr>
              <w:jc w:val="right"/>
            </w:pPr>
          </w:p>
        </w:tc>
        <w:tc>
          <w:tcPr>
            <w:tcW w:w="1701" w:type="dxa"/>
            <w:tcBorders>
              <w:left w:val="single" w:sz="4" w:space="0" w:color="auto"/>
              <w:bottom w:val="single" w:sz="4" w:space="0" w:color="auto"/>
              <w:right w:val="single" w:sz="4" w:space="0" w:color="auto"/>
            </w:tcBorders>
          </w:tcPr>
          <w:p w:rsidR="004B0AEF" w:rsidRPr="00826C20" w:rsidRDefault="004B0AEF" w:rsidP="001338EB">
            <w:pPr>
              <w:pStyle w:val="ConsPlusCell"/>
              <w:jc w:val="center"/>
            </w:pPr>
          </w:p>
        </w:tc>
      </w:tr>
      <w:tr w:rsidR="009C7A79" w:rsidRPr="00826C20" w:rsidTr="006F0337">
        <w:trPr>
          <w:gridAfter w:val="1"/>
          <w:wAfter w:w="4819" w:type="dxa"/>
          <w:trHeight w:val="551"/>
          <w:tblCellSpacing w:w="5" w:type="nil"/>
        </w:trPr>
        <w:tc>
          <w:tcPr>
            <w:tcW w:w="4537" w:type="dxa"/>
            <w:tcBorders>
              <w:left w:val="single" w:sz="4" w:space="0" w:color="auto"/>
              <w:bottom w:val="single" w:sz="4" w:space="0" w:color="auto"/>
              <w:right w:val="single" w:sz="4" w:space="0" w:color="auto"/>
            </w:tcBorders>
          </w:tcPr>
          <w:p w:rsidR="009C7A79" w:rsidRPr="00826C20" w:rsidRDefault="009C7A79" w:rsidP="009C7A79">
            <w:pPr>
              <w:pStyle w:val="ConsPlusCell"/>
              <w:jc w:val="both"/>
            </w:pPr>
            <w:r w:rsidRPr="00826C20">
              <w:rPr>
                <w:b/>
              </w:rPr>
              <w:t>Расчеты по платежам в бюджеты</w:t>
            </w:r>
            <w:r w:rsidRPr="00826C20">
              <w:t xml:space="preserve">, в том числе:               </w:t>
            </w:r>
          </w:p>
        </w:tc>
        <w:tc>
          <w:tcPr>
            <w:tcW w:w="992" w:type="dxa"/>
            <w:tcBorders>
              <w:left w:val="single" w:sz="4" w:space="0" w:color="auto"/>
              <w:bottom w:val="single" w:sz="4" w:space="0" w:color="auto"/>
              <w:right w:val="single" w:sz="4" w:space="0" w:color="auto"/>
            </w:tcBorders>
          </w:tcPr>
          <w:p w:rsidR="009C7A79" w:rsidRPr="00826C20" w:rsidRDefault="009C7A79" w:rsidP="001715EA">
            <w:pPr>
              <w:pStyle w:val="ConsPlusCell"/>
              <w:jc w:val="right"/>
              <w:rPr>
                <w:b/>
                <w:sz w:val="22"/>
                <w:szCs w:val="22"/>
              </w:rPr>
            </w:pPr>
          </w:p>
        </w:tc>
        <w:tc>
          <w:tcPr>
            <w:tcW w:w="1701" w:type="dxa"/>
            <w:tcBorders>
              <w:left w:val="single" w:sz="4" w:space="0" w:color="auto"/>
              <w:bottom w:val="single" w:sz="4" w:space="0" w:color="auto"/>
              <w:right w:val="single" w:sz="4" w:space="0" w:color="auto"/>
            </w:tcBorders>
          </w:tcPr>
          <w:p w:rsidR="009C7A79" w:rsidRPr="00826C20" w:rsidRDefault="009C7A79" w:rsidP="001715EA">
            <w:pPr>
              <w:pStyle w:val="ConsPlusCell"/>
              <w:jc w:val="right"/>
              <w:rPr>
                <w:b/>
              </w:rPr>
            </w:pPr>
          </w:p>
        </w:tc>
        <w:tc>
          <w:tcPr>
            <w:tcW w:w="1843" w:type="dxa"/>
            <w:tcBorders>
              <w:left w:val="single" w:sz="4" w:space="0" w:color="auto"/>
              <w:bottom w:val="single" w:sz="4" w:space="0" w:color="auto"/>
              <w:right w:val="single" w:sz="4" w:space="0" w:color="auto"/>
            </w:tcBorders>
          </w:tcPr>
          <w:p w:rsidR="009C7A79" w:rsidRPr="00826C20" w:rsidRDefault="009C7A79" w:rsidP="001715EA">
            <w:pPr>
              <w:pStyle w:val="ConsPlusCell"/>
              <w:jc w:val="right"/>
              <w:rPr>
                <w:b/>
              </w:rPr>
            </w:pPr>
          </w:p>
        </w:tc>
        <w:tc>
          <w:tcPr>
            <w:tcW w:w="1701" w:type="dxa"/>
            <w:tcBorders>
              <w:left w:val="single" w:sz="4" w:space="0" w:color="auto"/>
              <w:bottom w:val="single" w:sz="4" w:space="0" w:color="auto"/>
              <w:right w:val="single" w:sz="4" w:space="0" w:color="auto"/>
            </w:tcBorders>
          </w:tcPr>
          <w:p w:rsidR="009C7A79" w:rsidRPr="00826C20" w:rsidRDefault="009C7A79" w:rsidP="00B30595">
            <w:pPr>
              <w:pStyle w:val="ConsPlusCell"/>
              <w:jc w:val="center"/>
              <w:rPr>
                <w:b/>
              </w:rPr>
            </w:pPr>
          </w:p>
        </w:tc>
      </w:tr>
      <w:tr w:rsidR="009C7A79" w:rsidRPr="00826C20" w:rsidTr="006F0337">
        <w:trPr>
          <w:gridAfter w:val="1"/>
          <w:wAfter w:w="4819" w:type="dxa"/>
          <w:trHeight w:val="360"/>
          <w:tblCellSpacing w:w="5" w:type="nil"/>
        </w:trPr>
        <w:tc>
          <w:tcPr>
            <w:tcW w:w="4537" w:type="dxa"/>
            <w:tcBorders>
              <w:left w:val="single" w:sz="4" w:space="0" w:color="auto"/>
              <w:bottom w:val="single" w:sz="4" w:space="0" w:color="auto"/>
              <w:right w:val="single" w:sz="4" w:space="0" w:color="auto"/>
            </w:tcBorders>
          </w:tcPr>
          <w:p w:rsidR="009C7A79" w:rsidRPr="00826C20" w:rsidRDefault="009C7A79" w:rsidP="001715EA">
            <w:pPr>
              <w:pStyle w:val="ConsPlusCell"/>
              <w:jc w:val="both"/>
            </w:pPr>
            <w:r w:rsidRPr="00826C20">
              <w:t>Расчеты по начислениям на оплату труда (стационар)</w:t>
            </w:r>
          </w:p>
        </w:tc>
        <w:tc>
          <w:tcPr>
            <w:tcW w:w="992" w:type="dxa"/>
            <w:tcBorders>
              <w:left w:val="single" w:sz="4" w:space="0" w:color="auto"/>
              <w:bottom w:val="single" w:sz="4" w:space="0" w:color="auto"/>
              <w:right w:val="single" w:sz="4" w:space="0" w:color="auto"/>
            </w:tcBorders>
          </w:tcPr>
          <w:p w:rsidR="009C7A79" w:rsidRPr="00826C20" w:rsidRDefault="009C7A79" w:rsidP="001715EA">
            <w:pPr>
              <w:pStyle w:val="ConsPlusCell"/>
              <w:jc w:val="right"/>
              <w:rPr>
                <w:sz w:val="22"/>
                <w:szCs w:val="22"/>
              </w:rPr>
            </w:pPr>
            <w:r w:rsidRPr="00826C20">
              <w:rPr>
                <w:sz w:val="22"/>
                <w:szCs w:val="22"/>
              </w:rPr>
              <w:t>213</w:t>
            </w:r>
          </w:p>
        </w:tc>
        <w:tc>
          <w:tcPr>
            <w:tcW w:w="1701" w:type="dxa"/>
            <w:tcBorders>
              <w:left w:val="single" w:sz="4" w:space="0" w:color="auto"/>
              <w:bottom w:val="single" w:sz="4" w:space="0" w:color="auto"/>
              <w:right w:val="single" w:sz="4" w:space="0" w:color="auto"/>
            </w:tcBorders>
          </w:tcPr>
          <w:p w:rsidR="009C7A79" w:rsidRPr="00826C20" w:rsidRDefault="009C7A79" w:rsidP="001715EA">
            <w:pPr>
              <w:jc w:val="right"/>
            </w:pPr>
          </w:p>
        </w:tc>
        <w:tc>
          <w:tcPr>
            <w:tcW w:w="1843" w:type="dxa"/>
            <w:tcBorders>
              <w:left w:val="single" w:sz="4" w:space="0" w:color="auto"/>
              <w:bottom w:val="single" w:sz="4" w:space="0" w:color="auto"/>
              <w:right w:val="single" w:sz="4" w:space="0" w:color="auto"/>
            </w:tcBorders>
          </w:tcPr>
          <w:p w:rsidR="009C7A79" w:rsidRPr="00826C20" w:rsidRDefault="009C7A79" w:rsidP="001715EA">
            <w:pPr>
              <w:jc w:val="right"/>
            </w:pPr>
          </w:p>
        </w:tc>
        <w:tc>
          <w:tcPr>
            <w:tcW w:w="1701" w:type="dxa"/>
            <w:tcBorders>
              <w:left w:val="single" w:sz="4" w:space="0" w:color="auto"/>
              <w:bottom w:val="single" w:sz="4" w:space="0" w:color="auto"/>
              <w:right w:val="single" w:sz="4" w:space="0" w:color="auto"/>
            </w:tcBorders>
          </w:tcPr>
          <w:p w:rsidR="009C7A79" w:rsidRPr="00826C20" w:rsidRDefault="009C7A79" w:rsidP="001715EA">
            <w:pPr>
              <w:pStyle w:val="ConsPlusCell"/>
              <w:jc w:val="center"/>
            </w:pPr>
          </w:p>
        </w:tc>
      </w:tr>
      <w:tr w:rsidR="009C7A79" w:rsidRPr="00826C20" w:rsidTr="006F0337">
        <w:trPr>
          <w:gridAfter w:val="1"/>
          <w:wAfter w:w="4819" w:type="dxa"/>
          <w:trHeight w:val="360"/>
          <w:tblCellSpacing w:w="5" w:type="nil"/>
        </w:trPr>
        <w:tc>
          <w:tcPr>
            <w:tcW w:w="4537" w:type="dxa"/>
            <w:tcBorders>
              <w:left w:val="single" w:sz="4" w:space="0" w:color="auto"/>
              <w:bottom w:val="single" w:sz="4" w:space="0" w:color="auto"/>
              <w:right w:val="single" w:sz="4" w:space="0" w:color="auto"/>
            </w:tcBorders>
          </w:tcPr>
          <w:p w:rsidR="009C7A79" w:rsidRPr="00826C20" w:rsidRDefault="009C7A79" w:rsidP="001715EA">
            <w:pPr>
              <w:pStyle w:val="ConsPlusCell"/>
              <w:jc w:val="both"/>
            </w:pPr>
            <w:r w:rsidRPr="00826C20">
              <w:t>Расчеты по начислениям на оплату труда (амбулатория)</w:t>
            </w:r>
          </w:p>
        </w:tc>
        <w:tc>
          <w:tcPr>
            <w:tcW w:w="992" w:type="dxa"/>
            <w:tcBorders>
              <w:left w:val="single" w:sz="4" w:space="0" w:color="auto"/>
              <w:bottom w:val="single" w:sz="4" w:space="0" w:color="auto"/>
              <w:right w:val="single" w:sz="4" w:space="0" w:color="auto"/>
            </w:tcBorders>
          </w:tcPr>
          <w:p w:rsidR="009C7A79" w:rsidRPr="00826C20" w:rsidRDefault="009C7A79" w:rsidP="001715EA">
            <w:pPr>
              <w:pStyle w:val="ConsPlusCell"/>
              <w:jc w:val="right"/>
              <w:rPr>
                <w:sz w:val="22"/>
                <w:szCs w:val="22"/>
              </w:rPr>
            </w:pPr>
          </w:p>
        </w:tc>
        <w:tc>
          <w:tcPr>
            <w:tcW w:w="1701" w:type="dxa"/>
            <w:tcBorders>
              <w:left w:val="single" w:sz="4" w:space="0" w:color="auto"/>
              <w:bottom w:val="single" w:sz="4" w:space="0" w:color="auto"/>
              <w:right w:val="single" w:sz="4" w:space="0" w:color="auto"/>
            </w:tcBorders>
          </w:tcPr>
          <w:p w:rsidR="009C7A79" w:rsidRPr="00826C20" w:rsidRDefault="009C7A79" w:rsidP="001715EA">
            <w:pPr>
              <w:pStyle w:val="ConsPlusCell"/>
              <w:jc w:val="right"/>
            </w:pPr>
          </w:p>
        </w:tc>
        <w:tc>
          <w:tcPr>
            <w:tcW w:w="1843" w:type="dxa"/>
            <w:tcBorders>
              <w:left w:val="single" w:sz="4" w:space="0" w:color="auto"/>
              <w:bottom w:val="single" w:sz="4" w:space="0" w:color="auto"/>
              <w:right w:val="single" w:sz="4" w:space="0" w:color="auto"/>
            </w:tcBorders>
          </w:tcPr>
          <w:p w:rsidR="009C7A79" w:rsidRPr="00826C20" w:rsidRDefault="009C7A79" w:rsidP="001715EA">
            <w:pPr>
              <w:pStyle w:val="ConsPlusCell"/>
              <w:jc w:val="right"/>
            </w:pPr>
          </w:p>
        </w:tc>
        <w:tc>
          <w:tcPr>
            <w:tcW w:w="1701" w:type="dxa"/>
            <w:tcBorders>
              <w:left w:val="single" w:sz="4" w:space="0" w:color="auto"/>
              <w:bottom w:val="single" w:sz="4" w:space="0" w:color="auto"/>
              <w:right w:val="single" w:sz="4" w:space="0" w:color="auto"/>
            </w:tcBorders>
          </w:tcPr>
          <w:p w:rsidR="009C7A79" w:rsidRPr="00826C20" w:rsidRDefault="009C7A79" w:rsidP="00B30595">
            <w:pPr>
              <w:pStyle w:val="ConsPlusCell"/>
              <w:jc w:val="center"/>
            </w:pPr>
          </w:p>
        </w:tc>
      </w:tr>
      <w:tr w:rsidR="00952389" w:rsidRPr="00826C20" w:rsidTr="006F0337">
        <w:trPr>
          <w:gridAfter w:val="1"/>
          <w:wAfter w:w="4819" w:type="dxa"/>
          <w:trHeight w:val="360"/>
          <w:tblCellSpacing w:w="5" w:type="nil"/>
        </w:trPr>
        <w:tc>
          <w:tcPr>
            <w:tcW w:w="4537" w:type="dxa"/>
            <w:tcBorders>
              <w:left w:val="single" w:sz="4" w:space="0" w:color="auto"/>
              <w:bottom w:val="single" w:sz="4" w:space="0" w:color="auto"/>
              <w:right w:val="single" w:sz="4" w:space="0" w:color="auto"/>
            </w:tcBorders>
          </w:tcPr>
          <w:p w:rsidR="00952389" w:rsidRPr="00826C20" w:rsidRDefault="00952389" w:rsidP="00A22699">
            <w:pPr>
              <w:pStyle w:val="ConsPlusCell"/>
              <w:jc w:val="both"/>
            </w:pPr>
            <w:r w:rsidRPr="00826C20">
              <w:t xml:space="preserve">Расчеты по недостачам </w:t>
            </w:r>
          </w:p>
        </w:tc>
        <w:tc>
          <w:tcPr>
            <w:tcW w:w="992" w:type="dxa"/>
            <w:tcBorders>
              <w:left w:val="single" w:sz="4" w:space="0" w:color="auto"/>
              <w:bottom w:val="single" w:sz="4" w:space="0" w:color="auto"/>
              <w:right w:val="single" w:sz="4" w:space="0" w:color="auto"/>
            </w:tcBorders>
          </w:tcPr>
          <w:p w:rsidR="00952389" w:rsidRPr="00826C20" w:rsidRDefault="00952389" w:rsidP="00F117A8">
            <w:pPr>
              <w:pStyle w:val="ConsPlusCell"/>
              <w:jc w:val="right"/>
              <w:rPr>
                <w:sz w:val="22"/>
                <w:szCs w:val="22"/>
              </w:rPr>
            </w:pPr>
            <w:r w:rsidRPr="00826C20">
              <w:rPr>
                <w:sz w:val="22"/>
                <w:szCs w:val="22"/>
              </w:rPr>
              <w:t>140</w:t>
            </w:r>
          </w:p>
        </w:tc>
        <w:tc>
          <w:tcPr>
            <w:tcW w:w="1701" w:type="dxa"/>
            <w:tcBorders>
              <w:left w:val="single" w:sz="4" w:space="0" w:color="auto"/>
              <w:bottom w:val="single" w:sz="4" w:space="0" w:color="auto"/>
              <w:right w:val="single" w:sz="4" w:space="0" w:color="auto"/>
            </w:tcBorders>
          </w:tcPr>
          <w:p w:rsidR="00952389" w:rsidRPr="00826C20" w:rsidRDefault="00952389" w:rsidP="00673000">
            <w:pPr>
              <w:pStyle w:val="ConsPlusCell"/>
              <w:jc w:val="right"/>
            </w:pPr>
          </w:p>
        </w:tc>
        <w:tc>
          <w:tcPr>
            <w:tcW w:w="1843" w:type="dxa"/>
            <w:tcBorders>
              <w:left w:val="single" w:sz="4" w:space="0" w:color="auto"/>
              <w:bottom w:val="single" w:sz="4" w:space="0" w:color="auto"/>
              <w:right w:val="single" w:sz="4" w:space="0" w:color="auto"/>
            </w:tcBorders>
          </w:tcPr>
          <w:p w:rsidR="00952389" w:rsidRPr="00826C20" w:rsidRDefault="00952389" w:rsidP="00B90B3E">
            <w:pPr>
              <w:pStyle w:val="ConsPlusCell"/>
              <w:jc w:val="right"/>
            </w:pPr>
          </w:p>
        </w:tc>
        <w:tc>
          <w:tcPr>
            <w:tcW w:w="1701" w:type="dxa"/>
            <w:tcBorders>
              <w:left w:val="single" w:sz="4" w:space="0" w:color="auto"/>
              <w:bottom w:val="single" w:sz="4" w:space="0" w:color="auto"/>
              <w:right w:val="single" w:sz="4" w:space="0" w:color="auto"/>
            </w:tcBorders>
          </w:tcPr>
          <w:p w:rsidR="00952389" w:rsidRPr="00826C20" w:rsidRDefault="00952389" w:rsidP="001338EB">
            <w:pPr>
              <w:pStyle w:val="ConsPlusCell"/>
              <w:jc w:val="center"/>
            </w:pPr>
          </w:p>
        </w:tc>
      </w:tr>
      <w:tr w:rsidR="00952389" w:rsidRPr="00826C20" w:rsidTr="006F0337">
        <w:trPr>
          <w:gridAfter w:val="1"/>
          <w:wAfter w:w="4819" w:type="dxa"/>
          <w:trHeight w:val="172"/>
          <w:tblCellSpacing w:w="5" w:type="nil"/>
        </w:trPr>
        <w:tc>
          <w:tcPr>
            <w:tcW w:w="4537" w:type="dxa"/>
            <w:tcBorders>
              <w:left w:val="single" w:sz="4" w:space="0" w:color="auto"/>
              <w:bottom w:val="single" w:sz="4" w:space="0" w:color="auto"/>
              <w:right w:val="single" w:sz="4" w:space="0" w:color="auto"/>
            </w:tcBorders>
          </w:tcPr>
          <w:p w:rsidR="00952389" w:rsidRPr="00826C20" w:rsidRDefault="00952389" w:rsidP="001338EB">
            <w:pPr>
              <w:pStyle w:val="ConsPlusCell"/>
            </w:pPr>
            <w:r w:rsidRPr="00826C20">
              <w:t>Просроченная дебиторская задолженность</w:t>
            </w:r>
          </w:p>
        </w:tc>
        <w:tc>
          <w:tcPr>
            <w:tcW w:w="992" w:type="dxa"/>
            <w:tcBorders>
              <w:left w:val="single" w:sz="4" w:space="0" w:color="auto"/>
              <w:bottom w:val="single" w:sz="4" w:space="0" w:color="auto"/>
              <w:right w:val="single" w:sz="4" w:space="0" w:color="auto"/>
            </w:tcBorders>
          </w:tcPr>
          <w:p w:rsidR="00952389" w:rsidRPr="00826C20" w:rsidRDefault="00952389" w:rsidP="00F117A8">
            <w:pPr>
              <w:pStyle w:val="ConsPlusCell"/>
              <w:jc w:val="right"/>
              <w:rPr>
                <w:sz w:val="16"/>
                <w:szCs w:val="16"/>
              </w:rPr>
            </w:pPr>
          </w:p>
        </w:tc>
        <w:tc>
          <w:tcPr>
            <w:tcW w:w="1701" w:type="dxa"/>
            <w:tcBorders>
              <w:left w:val="single" w:sz="4" w:space="0" w:color="auto"/>
              <w:bottom w:val="single" w:sz="4" w:space="0" w:color="auto"/>
              <w:right w:val="single" w:sz="4" w:space="0" w:color="auto"/>
            </w:tcBorders>
          </w:tcPr>
          <w:p w:rsidR="00952389" w:rsidRPr="00826C20" w:rsidRDefault="00952389" w:rsidP="00673000">
            <w:pPr>
              <w:pStyle w:val="ConsPlusCell"/>
              <w:jc w:val="right"/>
              <w:rPr>
                <w:sz w:val="16"/>
                <w:szCs w:val="16"/>
              </w:rPr>
            </w:pPr>
          </w:p>
        </w:tc>
        <w:tc>
          <w:tcPr>
            <w:tcW w:w="1843" w:type="dxa"/>
            <w:tcBorders>
              <w:left w:val="single" w:sz="4" w:space="0" w:color="auto"/>
              <w:bottom w:val="single" w:sz="4" w:space="0" w:color="auto"/>
              <w:right w:val="single" w:sz="4" w:space="0" w:color="auto"/>
            </w:tcBorders>
          </w:tcPr>
          <w:p w:rsidR="00952389" w:rsidRPr="00826C20" w:rsidRDefault="00952389" w:rsidP="00B90B3E">
            <w:pPr>
              <w:pStyle w:val="ConsPlusCell"/>
              <w:jc w:val="right"/>
              <w:rPr>
                <w:sz w:val="16"/>
                <w:szCs w:val="16"/>
              </w:rPr>
            </w:pPr>
          </w:p>
        </w:tc>
        <w:tc>
          <w:tcPr>
            <w:tcW w:w="1701" w:type="dxa"/>
            <w:tcBorders>
              <w:left w:val="single" w:sz="4" w:space="0" w:color="auto"/>
              <w:bottom w:val="single" w:sz="4" w:space="0" w:color="auto"/>
              <w:right w:val="single" w:sz="4" w:space="0" w:color="auto"/>
            </w:tcBorders>
          </w:tcPr>
          <w:p w:rsidR="00952389" w:rsidRPr="00826C20" w:rsidRDefault="00952389" w:rsidP="001338EB">
            <w:pPr>
              <w:pStyle w:val="ConsPlusCell"/>
              <w:jc w:val="center"/>
              <w:rPr>
                <w:sz w:val="16"/>
                <w:szCs w:val="16"/>
              </w:rPr>
            </w:pPr>
          </w:p>
        </w:tc>
      </w:tr>
      <w:tr w:rsidR="00952389" w:rsidRPr="00826C20" w:rsidTr="006F0337">
        <w:trPr>
          <w:trHeight w:val="539"/>
          <w:tblCellSpacing w:w="5" w:type="nil"/>
        </w:trPr>
        <w:tc>
          <w:tcPr>
            <w:tcW w:w="4537" w:type="dxa"/>
            <w:tcBorders>
              <w:left w:val="single" w:sz="4" w:space="0" w:color="auto"/>
              <w:bottom w:val="single" w:sz="4" w:space="0" w:color="auto"/>
              <w:right w:val="single" w:sz="4" w:space="0" w:color="auto"/>
            </w:tcBorders>
          </w:tcPr>
          <w:p w:rsidR="00952389" w:rsidRPr="00826C20" w:rsidRDefault="00952389" w:rsidP="00A22699">
            <w:pPr>
              <w:pStyle w:val="ConsPlusCell"/>
              <w:jc w:val="both"/>
            </w:pPr>
            <w:r w:rsidRPr="00826C20">
              <w:t xml:space="preserve">Причины образования просроченной дебиторской задолженности, а также дебиторской задолженности, нереальной к взысканию          </w:t>
            </w:r>
          </w:p>
        </w:tc>
        <w:tc>
          <w:tcPr>
            <w:tcW w:w="992" w:type="dxa"/>
            <w:tcBorders>
              <w:left w:val="single" w:sz="4" w:space="0" w:color="auto"/>
              <w:bottom w:val="single" w:sz="4" w:space="0" w:color="auto"/>
              <w:right w:val="single" w:sz="4" w:space="0" w:color="auto"/>
            </w:tcBorders>
          </w:tcPr>
          <w:p w:rsidR="00952389" w:rsidRPr="00826C20" w:rsidRDefault="00952389" w:rsidP="00F117A8">
            <w:pPr>
              <w:pStyle w:val="ConsPlusCell"/>
              <w:jc w:val="right"/>
              <w:rPr>
                <w:sz w:val="22"/>
                <w:szCs w:val="22"/>
              </w:rPr>
            </w:pPr>
          </w:p>
        </w:tc>
        <w:tc>
          <w:tcPr>
            <w:tcW w:w="5245" w:type="dxa"/>
            <w:gridSpan w:val="3"/>
            <w:tcBorders>
              <w:left w:val="single" w:sz="4" w:space="0" w:color="auto"/>
              <w:bottom w:val="single" w:sz="4" w:space="0" w:color="auto"/>
              <w:right w:val="single" w:sz="4" w:space="0" w:color="auto"/>
            </w:tcBorders>
          </w:tcPr>
          <w:p w:rsidR="00952389" w:rsidRPr="00826C20" w:rsidRDefault="00952389" w:rsidP="001338EB">
            <w:pPr>
              <w:pStyle w:val="ConsPlusCell"/>
              <w:jc w:val="center"/>
            </w:pPr>
          </w:p>
        </w:tc>
        <w:tc>
          <w:tcPr>
            <w:tcW w:w="4819" w:type="dxa"/>
          </w:tcPr>
          <w:p w:rsidR="00952389" w:rsidRPr="00826C20" w:rsidRDefault="00952389" w:rsidP="00B90B3E">
            <w:pPr>
              <w:pStyle w:val="ConsPlusCell"/>
              <w:jc w:val="center"/>
            </w:pPr>
          </w:p>
        </w:tc>
      </w:tr>
      <w:tr w:rsidR="00952389" w:rsidRPr="00826C20" w:rsidTr="006F0337">
        <w:trPr>
          <w:gridAfter w:val="1"/>
          <w:wAfter w:w="4819" w:type="dxa"/>
          <w:trHeight w:val="551"/>
          <w:tblCellSpacing w:w="5" w:type="nil"/>
        </w:trPr>
        <w:tc>
          <w:tcPr>
            <w:tcW w:w="4537" w:type="dxa"/>
            <w:tcBorders>
              <w:left w:val="single" w:sz="4" w:space="0" w:color="auto"/>
              <w:bottom w:val="single" w:sz="4" w:space="0" w:color="auto"/>
              <w:right w:val="single" w:sz="4" w:space="0" w:color="auto"/>
            </w:tcBorders>
          </w:tcPr>
          <w:p w:rsidR="00952389" w:rsidRPr="00826C20" w:rsidRDefault="00952389" w:rsidP="00A22699">
            <w:pPr>
              <w:pStyle w:val="ConsPlusCell"/>
              <w:jc w:val="both"/>
            </w:pPr>
            <w:r w:rsidRPr="00826C20">
              <w:rPr>
                <w:b/>
              </w:rPr>
              <w:t>Кредиторская задолженность</w:t>
            </w:r>
            <w:r w:rsidRPr="00826C20">
              <w:t xml:space="preserve">, в том числе:               </w:t>
            </w:r>
          </w:p>
        </w:tc>
        <w:tc>
          <w:tcPr>
            <w:tcW w:w="992" w:type="dxa"/>
            <w:tcBorders>
              <w:left w:val="single" w:sz="4" w:space="0" w:color="auto"/>
              <w:bottom w:val="single" w:sz="4" w:space="0" w:color="auto"/>
              <w:right w:val="single" w:sz="4" w:space="0" w:color="auto"/>
            </w:tcBorders>
          </w:tcPr>
          <w:p w:rsidR="00952389" w:rsidRPr="00826C20" w:rsidRDefault="00952389" w:rsidP="00F117A8">
            <w:pPr>
              <w:pStyle w:val="ConsPlusCell"/>
              <w:jc w:val="right"/>
              <w:rPr>
                <w:b/>
                <w:sz w:val="22"/>
                <w:szCs w:val="22"/>
              </w:rPr>
            </w:pPr>
          </w:p>
        </w:tc>
        <w:tc>
          <w:tcPr>
            <w:tcW w:w="1701" w:type="dxa"/>
            <w:tcBorders>
              <w:left w:val="single" w:sz="4" w:space="0" w:color="auto"/>
              <w:bottom w:val="single" w:sz="4" w:space="0" w:color="auto"/>
              <w:right w:val="single" w:sz="4" w:space="0" w:color="auto"/>
            </w:tcBorders>
          </w:tcPr>
          <w:p w:rsidR="00B4048A" w:rsidRPr="00826C20" w:rsidRDefault="00B4048A" w:rsidP="00673000">
            <w:pPr>
              <w:pStyle w:val="ConsPlusCell"/>
              <w:jc w:val="right"/>
              <w:rPr>
                <w:b/>
              </w:rPr>
            </w:pPr>
            <w:r w:rsidRPr="00826C20">
              <w:rPr>
                <w:b/>
              </w:rPr>
              <w:t>89 059 814,39</w:t>
            </w:r>
          </w:p>
        </w:tc>
        <w:tc>
          <w:tcPr>
            <w:tcW w:w="1843" w:type="dxa"/>
            <w:tcBorders>
              <w:left w:val="single" w:sz="4" w:space="0" w:color="auto"/>
              <w:bottom w:val="single" w:sz="4" w:space="0" w:color="auto"/>
              <w:right w:val="single" w:sz="4" w:space="0" w:color="auto"/>
            </w:tcBorders>
          </w:tcPr>
          <w:p w:rsidR="00952389" w:rsidRPr="00826C20" w:rsidRDefault="00032520" w:rsidP="00B4048A">
            <w:pPr>
              <w:pStyle w:val="ConsPlusCell"/>
              <w:jc w:val="right"/>
              <w:rPr>
                <w:b/>
              </w:rPr>
            </w:pPr>
            <w:r w:rsidRPr="00826C20">
              <w:rPr>
                <w:b/>
              </w:rPr>
              <w:t>8</w:t>
            </w:r>
            <w:r w:rsidR="00B4048A" w:rsidRPr="00826C20">
              <w:rPr>
                <w:b/>
              </w:rPr>
              <w:t>5</w:t>
            </w:r>
            <w:r w:rsidRPr="00826C20">
              <w:rPr>
                <w:b/>
              </w:rPr>
              <w:t> </w:t>
            </w:r>
            <w:r w:rsidR="00B4048A" w:rsidRPr="00826C20">
              <w:rPr>
                <w:b/>
              </w:rPr>
              <w:t>435</w:t>
            </w:r>
            <w:r w:rsidRPr="00826C20">
              <w:rPr>
                <w:b/>
              </w:rPr>
              <w:t> </w:t>
            </w:r>
            <w:r w:rsidR="00B4048A" w:rsidRPr="00826C20">
              <w:rPr>
                <w:b/>
              </w:rPr>
              <w:t>263</w:t>
            </w:r>
            <w:r w:rsidRPr="00826C20">
              <w:rPr>
                <w:b/>
              </w:rPr>
              <w:t>,</w:t>
            </w:r>
            <w:r w:rsidR="00B4048A" w:rsidRPr="00826C20">
              <w:rPr>
                <w:b/>
              </w:rPr>
              <w:t>32</w:t>
            </w:r>
          </w:p>
        </w:tc>
        <w:tc>
          <w:tcPr>
            <w:tcW w:w="1701" w:type="dxa"/>
            <w:tcBorders>
              <w:left w:val="single" w:sz="4" w:space="0" w:color="auto"/>
              <w:bottom w:val="single" w:sz="4" w:space="0" w:color="auto"/>
              <w:right w:val="single" w:sz="4" w:space="0" w:color="auto"/>
            </w:tcBorders>
          </w:tcPr>
          <w:p w:rsidR="00952389" w:rsidRPr="00826C20" w:rsidRDefault="00B4048A" w:rsidP="00B4048A">
            <w:pPr>
              <w:pStyle w:val="ConsPlusCell"/>
              <w:jc w:val="center"/>
              <w:rPr>
                <w:sz w:val="20"/>
                <w:szCs w:val="20"/>
              </w:rPr>
            </w:pPr>
            <w:proofErr w:type="spellStart"/>
            <w:r w:rsidRPr="00826C20">
              <w:rPr>
                <w:sz w:val="20"/>
                <w:szCs w:val="20"/>
              </w:rPr>
              <w:t>Увелич</w:t>
            </w:r>
            <w:proofErr w:type="spellEnd"/>
            <w:r w:rsidRPr="00826C20">
              <w:rPr>
                <w:sz w:val="20"/>
                <w:szCs w:val="20"/>
              </w:rPr>
              <w:t xml:space="preserve"> на 4,24%</w:t>
            </w:r>
          </w:p>
        </w:tc>
      </w:tr>
      <w:tr w:rsidR="00952389" w:rsidRPr="00826C20" w:rsidTr="006F0337">
        <w:trPr>
          <w:gridAfter w:val="1"/>
          <w:wAfter w:w="4819" w:type="dxa"/>
          <w:trHeight w:val="360"/>
          <w:tblCellSpacing w:w="5" w:type="nil"/>
        </w:trPr>
        <w:tc>
          <w:tcPr>
            <w:tcW w:w="4537" w:type="dxa"/>
            <w:tcBorders>
              <w:left w:val="single" w:sz="4" w:space="0" w:color="auto"/>
              <w:bottom w:val="single" w:sz="4" w:space="0" w:color="auto"/>
              <w:right w:val="single" w:sz="4" w:space="0" w:color="auto"/>
            </w:tcBorders>
          </w:tcPr>
          <w:p w:rsidR="00952389" w:rsidRPr="00826C20" w:rsidRDefault="00952389" w:rsidP="009C7A79">
            <w:pPr>
              <w:pStyle w:val="ConsPlusCell"/>
              <w:jc w:val="both"/>
            </w:pPr>
            <w:r w:rsidRPr="00826C20">
              <w:t xml:space="preserve">Коммунальные услуги </w:t>
            </w:r>
          </w:p>
        </w:tc>
        <w:tc>
          <w:tcPr>
            <w:tcW w:w="992" w:type="dxa"/>
            <w:tcBorders>
              <w:left w:val="single" w:sz="4" w:space="0" w:color="auto"/>
              <w:bottom w:val="single" w:sz="4" w:space="0" w:color="auto"/>
              <w:right w:val="single" w:sz="4" w:space="0" w:color="auto"/>
            </w:tcBorders>
          </w:tcPr>
          <w:p w:rsidR="00952389" w:rsidRPr="00826C20" w:rsidRDefault="00952389" w:rsidP="00673000">
            <w:pPr>
              <w:pStyle w:val="ConsPlusCell"/>
              <w:jc w:val="right"/>
              <w:rPr>
                <w:sz w:val="22"/>
                <w:szCs w:val="22"/>
              </w:rPr>
            </w:pPr>
          </w:p>
        </w:tc>
        <w:tc>
          <w:tcPr>
            <w:tcW w:w="1701" w:type="dxa"/>
            <w:tcBorders>
              <w:left w:val="single" w:sz="4" w:space="0" w:color="auto"/>
              <w:bottom w:val="single" w:sz="4" w:space="0" w:color="auto"/>
              <w:right w:val="single" w:sz="4" w:space="0" w:color="auto"/>
            </w:tcBorders>
          </w:tcPr>
          <w:p w:rsidR="00952389" w:rsidRPr="00826C20" w:rsidRDefault="00952389" w:rsidP="00673000">
            <w:pPr>
              <w:pStyle w:val="ConsPlusCell"/>
              <w:jc w:val="right"/>
            </w:pPr>
          </w:p>
        </w:tc>
        <w:tc>
          <w:tcPr>
            <w:tcW w:w="1843" w:type="dxa"/>
            <w:tcBorders>
              <w:left w:val="single" w:sz="4" w:space="0" w:color="auto"/>
              <w:bottom w:val="single" w:sz="4" w:space="0" w:color="auto"/>
              <w:right w:val="single" w:sz="4" w:space="0" w:color="auto"/>
            </w:tcBorders>
          </w:tcPr>
          <w:p w:rsidR="00952389" w:rsidRPr="00826C20" w:rsidRDefault="00952389" w:rsidP="00B90B3E">
            <w:pPr>
              <w:pStyle w:val="ConsPlusCell"/>
              <w:jc w:val="right"/>
            </w:pPr>
          </w:p>
        </w:tc>
        <w:tc>
          <w:tcPr>
            <w:tcW w:w="1701" w:type="dxa"/>
            <w:tcBorders>
              <w:left w:val="single" w:sz="4" w:space="0" w:color="auto"/>
              <w:bottom w:val="single" w:sz="4" w:space="0" w:color="auto"/>
              <w:right w:val="single" w:sz="4" w:space="0" w:color="auto"/>
            </w:tcBorders>
          </w:tcPr>
          <w:p w:rsidR="00952389" w:rsidRPr="00826C20" w:rsidRDefault="00952389" w:rsidP="00085DF2">
            <w:pPr>
              <w:pStyle w:val="ConsPlusCell"/>
              <w:jc w:val="center"/>
            </w:pPr>
          </w:p>
        </w:tc>
      </w:tr>
      <w:tr w:rsidR="00952389" w:rsidRPr="00826C20" w:rsidTr="006F0337">
        <w:trPr>
          <w:gridAfter w:val="1"/>
          <w:wAfter w:w="4819" w:type="dxa"/>
          <w:trHeight w:val="360"/>
          <w:tblCellSpacing w:w="5" w:type="nil"/>
        </w:trPr>
        <w:tc>
          <w:tcPr>
            <w:tcW w:w="4537" w:type="dxa"/>
            <w:tcBorders>
              <w:left w:val="single" w:sz="4" w:space="0" w:color="auto"/>
              <w:bottom w:val="single" w:sz="4" w:space="0" w:color="auto"/>
              <w:right w:val="single" w:sz="4" w:space="0" w:color="auto"/>
            </w:tcBorders>
          </w:tcPr>
          <w:p w:rsidR="00952389" w:rsidRPr="00826C20" w:rsidRDefault="00952389" w:rsidP="001338EB">
            <w:pPr>
              <w:pStyle w:val="ConsPlusCell"/>
            </w:pPr>
            <w:r w:rsidRPr="00826C20">
              <w:t xml:space="preserve">Просроченная кредиторская задолженность                     </w:t>
            </w:r>
          </w:p>
        </w:tc>
        <w:tc>
          <w:tcPr>
            <w:tcW w:w="992" w:type="dxa"/>
            <w:tcBorders>
              <w:left w:val="single" w:sz="4" w:space="0" w:color="auto"/>
              <w:bottom w:val="single" w:sz="4" w:space="0" w:color="auto"/>
              <w:right w:val="single" w:sz="4" w:space="0" w:color="auto"/>
            </w:tcBorders>
          </w:tcPr>
          <w:p w:rsidR="00952389" w:rsidRPr="00826C20" w:rsidRDefault="00952389" w:rsidP="00F117A8">
            <w:pPr>
              <w:pStyle w:val="ConsPlusCell"/>
              <w:jc w:val="right"/>
              <w:rPr>
                <w:sz w:val="22"/>
                <w:szCs w:val="22"/>
              </w:rPr>
            </w:pPr>
          </w:p>
        </w:tc>
        <w:tc>
          <w:tcPr>
            <w:tcW w:w="1701" w:type="dxa"/>
            <w:tcBorders>
              <w:left w:val="single" w:sz="4" w:space="0" w:color="auto"/>
              <w:bottom w:val="single" w:sz="4" w:space="0" w:color="auto"/>
              <w:right w:val="single" w:sz="4" w:space="0" w:color="auto"/>
            </w:tcBorders>
          </w:tcPr>
          <w:p w:rsidR="00952389" w:rsidRPr="00826C20" w:rsidRDefault="00952389" w:rsidP="00673000">
            <w:pPr>
              <w:pStyle w:val="ConsPlusCell"/>
              <w:jc w:val="right"/>
            </w:pPr>
          </w:p>
        </w:tc>
        <w:tc>
          <w:tcPr>
            <w:tcW w:w="1843" w:type="dxa"/>
            <w:tcBorders>
              <w:left w:val="single" w:sz="4" w:space="0" w:color="auto"/>
              <w:bottom w:val="single" w:sz="4" w:space="0" w:color="auto"/>
              <w:right w:val="single" w:sz="4" w:space="0" w:color="auto"/>
            </w:tcBorders>
          </w:tcPr>
          <w:p w:rsidR="00952389" w:rsidRPr="00826C20" w:rsidRDefault="00952389" w:rsidP="00B90B3E">
            <w:pPr>
              <w:pStyle w:val="ConsPlusCell"/>
              <w:jc w:val="right"/>
            </w:pPr>
          </w:p>
        </w:tc>
        <w:tc>
          <w:tcPr>
            <w:tcW w:w="1701" w:type="dxa"/>
            <w:tcBorders>
              <w:left w:val="single" w:sz="4" w:space="0" w:color="auto"/>
              <w:bottom w:val="single" w:sz="4" w:space="0" w:color="auto"/>
              <w:right w:val="single" w:sz="4" w:space="0" w:color="auto"/>
            </w:tcBorders>
          </w:tcPr>
          <w:p w:rsidR="00952389" w:rsidRPr="00826C20" w:rsidRDefault="00952389" w:rsidP="001338EB">
            <w:pPr>
              <w:pStyle w:val="ConsPlusCell"/>
              <w:jc w:val="center"/>
            </w:pPr>
          </w:p>
        </w:tc>
      </w:tr>
      <w:tr w:rsidR="00952389" w:rsidRPr="00826C20" w:rsidTr="006F0337">
        <w:trPr>
          <w:trHeight w:val="360"/>
          <w:tblCellSpacing w:w="5" w:type="nil"/>
        </w:trPr>
        <w:tc>
          <w:tcPr>
            <w:tcW w:w="4537" w:type="dxa"/>
            <w:tcBorders>
              <w:left w:val="single" w:sz="4" w:space="0" w:color="auto"/>
              <w:bottom w:val="single" w:sz="4" w:space="0" w:color="auto"/>
              <w:right w:val="single" w:sz="4" w:space="0" w:color="auto"/>
            </w:tcBorders>
          </w:tcPr>
          <w:p w:rsidR="00952389" w:rsidRPr="00826C20" w:rsidRDefault="00952389" w:rsidP="00A22699">
            <w:pPr>
              <w:pStyle w:val="ConsPlusCell"/>
              <w:jc w:val="both"/>
            </w:pPr>
            <w:r w:rsidRPr="00826C20">
              <w:t xml:space="preserve">Причины образования просроченной кредиторской задолженности        </w:t>
            </w:r>
          </w:p>
        </w:tc>
        <w:tc>
          <w:tcPr>
            <w:tcW w:w="992" w:type="dxa"/>
            <w:tcBorders>
              <w:left w:val="single" w:sz="4" w:space="0" w:color="auto"/>
              <w:bottom w:val="single" w:sz="4" w:space="0" w:color="auto"/>
              <w:right w:val="single" w:sz="4" w:space="0" w:color="auto"/>
            </w:tcBorders>
          </w:tcPr>
          <w:p w:rsidR="00952389" w:rsidRPr="00826C20" w:rsidRDefault="00952389" w:rsidP="00F117A8">
            <w:pPr>
              <w:pStyle w:val="ConsPlusCell"/>
              <w:jc w:val="right"/>
              <w:rPr>
                <w:sz w:val="22"/>
                <w:szCs w:val="22"/>
              </w:rPr>
            </w:pPr>
          </w:p>
        </w:tc>
        <w:tc>
          <w:tcPr>
            <w:tcW w:w="5245" w:type="dxa"/>
            <w:gridSpan w:val="3"/>
            <w:tcBorders>
              <w:left w:val="single" w:sz="4" w:space="0" w:color="auto"/>
              <w:bottom w:val="single" w:sz="4" w:space="0" w:color="auto"/>
              <w:right w:val="single" w:sz="4" w:space="0" w:color="auto"/>
            </w:tcBorders>
          </w:tcPr>
          <w:p w:rsidR="00952389" w:rsidRPr="00826C20" w:rsidRDefault="00952389" w:rsidP="001338EB">
            <w:pPr>
              <w:pStyle w:val="ConsPlusCell"/>
              <w:jc w:val="center"/>
            </w:pPr>
          </w:p>
        </w:tc>
        <w:tc>
          <w:tcPr>
            <w:tcW w:w="4819" w:type="dxa"/>
          </w:tcPr>
          <w:p w:rsidR="00952389" w:rsidRPr="00826C20" w:rsidRDefault="00952389" w:rsidP="00B90B3E">
            <w:pPr>
              <w:pStyle w:val="ConsPlusCell"/>
              <w:jc w:val="center"/>
            </w:pPr>
          </w:p>
        </w:tc>
      </w:tr>
      <w:tr w:rsidR="003F2B5C" w:rsidRPr="00826C20" w:rsidTr="006F0337">
        <w:trPr>
          <w:gridAfter w:val="1"/>
          <w:wAfter w:w="4819" w:type="dxa"/>
          <w:trHeight w:val="540"/>
          <w:tblCellSpacing w:w="5" w:type="nil"/>
        </w:trPr>
        <w:tc>
          <w:tcPr>
            <w:tcW w:w="4537" w:type="dxa"/>
            <w:tcBorders>
              <w:left w:val="single" w:sz="4" w:space="0" w:color="auto"/>
              <w:bottom w:val="single" w:sz="4" w:space="0" w:color="auto"/>
              <w:right w:val="single" w:sz="4" w:space="0" w:color="auto"/>
            </w:tcBorders>
          </w:tcPr>
          <w:p w:rsidR="003F2B5C" w:rsidRPr="00826C20" w:rsidRDefault="003F2B5C" w:rsidP="00A22699">
            <w:pPr>
              <w:pStyle w:val="ConsPlusCell"/>
              <w:jc w:val="both"/>
            </w:pPr>
            <w:r w:rsidRPr="00826C20">
              <w:rPr>
                <w:b/>
              </w:rPr>
              <w:t>Общая сумма доходов</w:t>
            </w:r>
            <w:r w:rsidRPr="00826C20">
              <w:t xml:space="preserve">, </w:t>
            </w:r>
            <w:r w:rsidRPr="00826C20">
              <w:rPr>
                <w:sz w:val="20"/>
                <w:szCs w:val="20"/>
              </w:rPr>
              <w:t>полученных учреждением от оказания платных услуг (выполнения работ)</w:t>
            </w:r>
            <w:r w:rsidRPr="00826C20">
              <w:t xml:space="preserve">  </w:t>
            </w:r>
          </w:p>
        </w:tc>
        <w:tc>
          <w:tcPr>
            <w:tcW w:w="992" w:type="dxa"/>
            <w:tcBorders>
              <w:left w:val="single" w:sz="4" w:space="0" w:color="auto"/>
              <w:bottom w:val="single" w:sz="4" w:space="0" w:color="auto"/>
              <w:right w:val="single" w:sz="4" w:space="0" w:color="auto"/>
            </w:tcBorders>
          </w:tcPr>
          <w:p w:rsidR="003F2B5C" w:rsidRPr="00826C20" w:rsidRDefault="003F2B5C" w:rsidP="00F117A8">
            <w:pPr>
              <w:pStyle w:val="ConsPlusCell"/>
              <w:jc w:val="right"/>
              <w:rPr>
                <w:b/>
                <w:sz w:val="22"/>
                <w:szCs w:val="22"/>
              </w:rPr>
            </w:pPr>
            <w:r w:rsidRPr="00826C20">
              <w:rPr>
                <w:b/>
                <w:sz w:val="22"/>
                <w:szCs w:val="22"/>
              </w:rPr>
              <w:t>130</w:t>
            </w:r>
          </w:p>
        </w:tc>
        <w:tc>
          <w:tcPr>
            <w:tcW w:w="1701" w:type="dxa"/>
            <w:tcBorders>
              <w:left w:val="single" w:sz="4" w:space="0" w:color="auto"/>
              <w:bottom w:val="single" w:sz="4" w:space="0" w:color="auto"/>
              <w:right w:val="single" w:sz="4" w:space="0" w:color="auto"/>
            </w:tcBorders>
          </w:tcPr>
          <w:p w:rsidR="003F2B5C" w:rsidRPr="00826C20" w:rsidRDefault="00D00AD0" w:rsidP="002108FA">
            <w:pPr>
              <w:pStyle w:val="ConsPlusCell"/>
              <w:jc w:val="right"/>
              <w:rPr>
                <w:b/>
              </w:rPr>
            </w:pPr>
            <w:r w:rsidRPr="00826C20">
              <w:rPr>
                <w:b/>
              </w:rPr>
              <w:t>11 455 022,04</w:t>
            </w:r>
          </w:p>
        </w:tc>
        <w:tc>
          <w:tcPr>
            <w:tcW w:w="1843" w:type="dxa"/>
            <w:tcBorders>
              <w:left w:val="single" w:sz="4" w:space="0" w:color="auto"/>
              <w:bottom w:val="single" w:sz="4" w:space="0" w:color="auto"/>
              <w:right w:val="single" w:sz="4" w:space="0" w:color="auto"/>
            </w:tcBorders>
          </w:tcPr>
          <w:p w:rsidR="003F2B5C" w:rsidRPr="00826C20" w:rsidRDefault="00AC487F" w:rsidP="00A0228D">
            <w:pPr>
              <w:pStyle w:val="ConsPlusCell"/>
              <w:jc w:val="right"/>
              <w:rPr>
                <w:b/>
              </w:rPr>
            </w:pPr>
            <w:r w:rsidRPr="00826C20">
              <w:rPr>
                <w:b/>
              </w:rPr>
              <w:t xml:space="preserve">7 978 778,77  </w:t>
            </w:r>
          </w:p>
        </w:tc>
        <w:tc>
          <w:tcPr>
            <w:tcW w:w="1701" w:type="dxa"/>
            <w:tcBorders>
              <w:left w:val="single" w:sz="4" w:space="0" w:color="auto"/>
              <w:bottom w:val="single" w:sz="4" w:space="0" w:color="auto"/>
              <w:right w:val="single" w:sz="4" w:space="0" w:color="auto"/>
            </w:tcBorders>
          </w:tcPr>
          <w:p w:rsidR="003F2B5C" w:rsidRPr="00826C20" w:rsidRDefault="003F2B5C" w:rsidP="00D00AD0">
            <w:pPr>
              <w:pStyle w:val="ConsPlusCell"/>
              <w:jc w:val="center"/>
              <w:rPr>
                <w:b/>
              </w:rPr>
            </w:pPr>
            <w:proofErr w:type="spellStart"/>
            <w:r w:rsidRPr="00826C20">
              <w:rPr>
                <w:sz w:val="20"/>
                <w:szCs w:val="20"/>
              </w:rPr>
              <w:t>у</w:t>
            </w:r>
            <w:r w:rsidR="00BB249E" w:rsidRPr="00826C20">
              <w:rPr>
                <w:sz w:val="20"/>
                <w:szCs w:val="20"/>
              </w:rPr>
              <w:t>в</w:t>
            </w:r>
            <w:r w:rsidRPr="00826C20">
              <w:rPr>
                <w:sz w:val="20"/>
                <w:szCs w:val="20"/>
              </w:rPr>
              <w:t>е</w:t>
            </w:r>
            <w:r w:rsidR="00BB249E" w:rsidRPr="00826C20">
              <w:rPr>
                <w:sz w:val="20"/>
                <w:szCs w:val="20"/>
              </w:rPr>
              <w:t>л</w:t>
            </w:r>
            <w:proofErr w:type="gramStart"/>
            <w:r w:rsidRPr="00826C20">
              <w:rPr>
                <w:sz w:val="20"/>
                <w:szCs w:val="20"/>
              </w:rPr>
              <w:t>.</w:t>
            </w:r>
            <w:r w:rsidR="00D00AD0" w:rsidRPr="00826C20">
              <w:rPr>
                <w:sz w:val="20"/>
                <w:szCs w:val="20"/>
              </w:rPr>
              <w:t>н</w:t>
            </w:r>
            <w:proofErr w:type="gramEnd"/>
            <w:r w:rsidR="00D00AD0" w:rsidRPr="00826C20">
              <w:rPr>
                <w:sz w:val="20"/>
                <w:szCs w:val="20"/>
              </w:rPr>
              <w:t>а</w:t>
            </w:r>
            <w:proofErr w:type="spellEnd"/>
            <w:r w:rsidR="00D00AD0" w:rsidRPr="00826C20">
              <w:rPr>
                <w:sz w:val="20"/>
                <w:szCs w:val="20"/>
              </w:rPr>
              <w:t xml:space="preserve"> </w:t>
            </w:r>
            <w:r w:rsidRPr="00826C20">
              <w:rPr>
                <w:b/>
              </w:rPr>
              <w:t xml:space="preserve"> </w:t>
            </w:r>
            <w:r w:rsidR="00D00AD0" w:rsidRPr="00826C20">
              <w:t>43,57%</w:t>
            </w:r>
            <w:r w:rsidR="00D00AD0" w:rsidRPr="00826C20">
              <w:rPr>
                <w:b/>
              </w:rPr>
              <w:t xml:space="preserve"> </w:t>
            </w:r>
          </w:p>
        </w:tc>
      </w:tr>
      <w:tr w:rsidR="00165A10" w:rsidRPr="00826C20" w:rsidTr="006F0337">
        <w:trPr>
          <w:gridAfter w:val="1"/>
          <w:wAfter w:w="4819" w:type="dxa"/>
          <w:trHeight w:val="540"/>
          <w:tblCellSpacing w:w="5" w:type="nil"/>
        </w:trPr>
        <w:tc>
          <w:tcPr>
            <w:tcW w:w="4537" w:type="dxa"/>
            <w:tcBorders>
              <w:left w:val="single" w:sz="4" w:space="0" w:color="auto"/>
              <w:bottom w:val="single" w:sz="4" w:space="0" w:color="auto"/>
              <w:right w:val="single" w:sz="4" w:space="0" w:color="auto"/>
            </w:tcBorders>
          </w:tcPr>
          <w:p w:rsidR="00165A10" w:rsidRPr="00826C20" w:rsidRDefault="00165A10" w:rsidP="00A22699">
            <w:pPr>
              <w:pStyle w:val="ConsPlusCell"/>
              <w:jc w:val="both"/>
            </w:pPr>
            <w:r w:rsidRPr="00826C20">
              <w:lastRenderedPageBreak/>
              <w:t xml:space="preserve">Сумма кассовых и плановых поступлений (с учетом возвратов) в разрезе поступлений, </w:t>
            </w:r>
            <w:proofErr w:type="spellStart"/>
            <w:proofErr w:type="gramStart"/>
            <w:r w:rsidRPr="00826C20">
              <w:t>предусмотрен-ных</w:t>
            </w:r>
            <w:proofErr w:type="spellEnd"/>
            <w:proofErr w:type="gramEnd"/>
            <w:r w:rsidRPr="00826C20">
              <w:t xml:space="preserve"> планом финансово-хозяйственной деятельности                    </w:t>
            </w:r>
          </w:p>
        </w:tc>
        <w:tc>
          <w:tcPr>
            <w:tcW w:w="992" w:type="dxa"/>
            <w:tcBorders>
              <w:left w:val="single" w:sz="4" w:space="0" w:color="auto"/>
              <w:bottom w:val="single" w:sz="4" w:space="0" w:color="auto"/>
              <w:right w:val="single" w:sz="4" w:space="0" w:color="auto"/>
            </w:tcBorders>
          </w:tcPr>
          <w:p w:rsidR="00165A10" w:rsidRPr="00826C20" w:rsidRDefault="00165A10" w:rsidP="00F117A8">
            <w:pPr>
              <w:pStyle w:val="ConsPlusCell"/>
              <w:jc w:val="right"/>
              <w:rPr>
                <w:b/>
                <w:sz w:val="22"/>
                <w:szCs w:val="22"/>
              </w:rPr>
            </w:pPr>
          </w:p>
        </w:tc>
        <w:tc>
          <w:tcPr>
            <w:tcW w:w="1701" w:type="dxa"/>
            <w:tcBorders>
              <w:left w:val="single" w:sz="4" w:space="0" w:color="auto"/>
              <w:bottom w:val="single" w:sz="4" w:space="0" w:color="auto"/>
              <w:right w:val="single" w:sz="4" w:space="0" w:color="auto"/>
            </w:tcBorders>
          </w:tcPr>
          <w:p w:rsidR="00D00AD0" w:rsidRPr="00826C20" w:rsidRDefault="00D00AD0" w:rsidP="00D00AD0">
            <w:pPr>
              <w:pStyle w:val="ConsPlusCell"/>
              <w:jc w:val="right"/>
            </w:pPr>
            <w:r w:rsidRPr="00826C20">
              <w:t>95 723 100,47</w:t>
            </w:r>
          </w:p>
          <w:p w:rsidR="00165A10" w:rsidRPr="00826C20" w:rsidRDefault="00165A10" w:rsidP="002108FA">
            <w:pPr>
              <w:pStyle w:val="ConsPlusCell"/>
              <w:jc w:val="right"/>
            </w:pPr>
          </w:p>
        </w:tc>
        <w:tc>
          <w:tcPr>
            <w:tcW w:w="1843" w:type="dxa"/>
            <w:tcBorders>
              <w:left w:val="single" w:sz="4" w:space="0" w:color="auto"/>
              <w:bottom w:val="single" w:sz="4" w:space="0" w:color="auto"/>
              <w:right w:val="single" w:sz="4" w:space="0" w:color="auto"/>
            </w:tcBorders>
          </w:tcPr>
          <w:p w:rsidR="00165A10" w:rsidRPr="00826C20" w:rsidRDefault="00165A10" w:rsidP="00A0228D">
            <w:pPr>
              <w:pStyle w:val="ConsPlusCell"/>
              <w:jc w:val="right"/>
            </w:pPr>
            <w:r w:rsidRPr="00826C20">
              <w:t>86 625 478,77</w:t>
            </w:r>
          </w:p>
        </w:tc>
        <w:tc>
          <w:tcPr>
            <w:tcW w:w="1701" w:type="dxa"/>
            <w:tcBorders>
              <w:left w:val="single" w:sz="4" w:space="0" w:color="auto"/>
              <w:bottom w:val="single" w:sz="4" w:space="0" w:color="auto"/>
              <w:right w:val="single" w:sz="4" w:space="0" w:color="auto"/>
            </w:tcBorders>
          </w:tcPr>
          <w:p w:rsidR="00165A10" w:rsidRPr="00826C20" w:rsidRDefault="00165A10" w:rsidP="004A6765">
            <w:pPr>
              <w:pStyle w:val="ConsPlusCell"/>
              <w:jc w:val="center"/>
              <w:rPr>
                <w:sz w:val="20"/>
                <w:szCs w:val="20"/>
              </w:rPr>
            </w:pPr>
          </w:p>
        </w:tc>
      </w:tr>
      <w:tr w:rsidR="00165A10" w:rsidRPr="00826C20" w:rsidTr="006F0337">
        <w:trPr>
          <w:gridAfter w:val="1"/>
          <w:wAfter w:w="4819" w:type="dxa"/>
          <w:trHeight w:val="540"/>
          <w:tblCellSpacing w:w="5" w:type="nil"/>
        </w:trPr>
        <w:tc>
          <w:tcPr>
            <w:tcW w:w="4537" w:type="dxa"/>
            <w:tcBorders>
              <w:left w:val="single" w:sz="4" w:space="0" w:color="auto"/>
              <w:bottom w:val="single" w:sz="4" w:space="0" w:color="auto"/>
              <w:right w:val="single" w:sz="4" w:space="0" w:color="auto"/>
            </w:tcBorders>
          </w:tcPr>
          <w:p w:rsidR="00165A10" w:rsidRPr="00826C20" w:rsidRDefault="00165A10" w:rsidP="00A22699">
            <w:pPr>
              <w:pStyle w:val="ConsPlusCell"/>
              <w:jc w:val="both"/>
              <w:rPr>
                <w:b/>
              </w:rPr>
            </w:pPr>
            <w:r w:rsidRPr="00826C20">
              <w:t xml:space="preserve">Сумма кассовых и плановых выплат (с учетом восстановленных кассовых выплат) в разрезе выплат, предусмотренных планом финансово-хозяйственной деятельности                     </w:t>
            </w:r>
          </w:p>
        </w:tc>
        <w:tc>
          <w:tcPr>
            <w:tcW w:w="992" w:type="dxa"/>
            <w:tcBorders>
              <w:left w:val="single" w:sz="4" w:space="0" w:color="auto"/>
              <w:bottom w:val="single" w:sz="4" w:space="0" w:color="auto"/>
              <w:right w:val="single" w:sz="4" w:space="0" w:color="auto"/>
            </w:tcBorders>
          </w:tcPr>
          <w:p w:rsidR="00165A10" w:rsidRPr="00826C20" w:rsidRDefault="00165A10" w:rsidP="00F117A8">
            <w:pPr>
              <w:pStyle w:val="ConsPlusCell"/>
              <w:jc w:val="right"/>
              <w:rPr>
                <w:b/>
                <w:sz w:val="22"/>
                <w:szCs w:val="22"/>
              </w:rPr>
            </w:pPr>
          </w:p>
        </w:tc>
        <w:tc>
          <w:tcPr>
            <w:tcW w:w="1701" w:type="dxa"/>
            <w:tcBorders>
              <w:left w:val="single" w:sz="4" w:space="0" w:color="auto"/>
              <w:bottom w:val="single" w:sz="4" w:space="0" w:color="auto"/>
              <w:right w:val="single" w:sz="4" w:space="0" w:color="auto"/>
            </w:tcBorders>
          </w:tcPr>
          <w:p w:rsidR="00165A10" w:rsidRPr="00826C20" w:rsidRDefault="00D00AD0" w:rsidP="002108FA">
            <w:pPr>
              <w:pStyle w:val="ConsPlusCell"/>
              <w:jc w:val="right"/>
            </w:pPr>
            <w:r w:rsidRPr="00826C20">
              <w:t>95 635 417,09</w:t>
            </w:r>
          </w:p>
        </w:tc>
        <w:tc>
          <w:tcPr>
            <w:tcW w:w="1843" w:type="dxa"/>
            <w:tcBorders>
              <w:left w:val="single" w:sz="4" w:space="0" w:color="auto"/>
              <w:bottom w:val="single" w:sz="4" w:space="0" w:color="auto"/>
              <w:right w:val="single" w:sz="4" w:space="0" w:color="auto"/>
            </w:tcBorders>
          </w:tcPr>
          <w:p w:rsidR="00165A10" w:rsidRPr="00826C20" w:rsidRDefault="00165A10" w:rsidP="00A0228D">
            <w:pPr>
              <w:pStyle w:val="ConsPlusCell"/>
              <w:jc w:val="right"/>
              <w:rPr>
                <w:b/>
              </w:rPr>
            </w:pPr>
            <w:r w:rsidRPr="00826C20">
              <w:t>86 059 396,83</w:t>
            </w:r>
          </w:p>
        </w:tc>
        <w:tc>
          <w:tcPr>
            <w:tcW w:w="1701" w:type="dxa"/>
            <w:tcBorders>
              <w:left w:val="single" w:sz="4" w:space="0" w:color="auto"/>
              <w:bottom w:val="single" w:sz="4" w:space="0" w:color="auto"/>
              <w:right w:val="single" w:sz="4" w:space="0" w:color="auto"/>
            </w:tcBorders>
          </w:tcPr>
          <w:p w:rsidR="00165A10" w:rsidRPr="00826C20" w:rsidRDefault="00165A10" w:rsidP="004A6765">
            <w:pPr>
              <w:pStyle w:val="ConsPlusCell"/>
              <w:jc w:val="center"/>
              <w:rPr>
                <w:sz w:val="20"/>
                <w:szCs w:val="20"/>
              </w:rPr>
            </w:pPr>
          </w:p>
        </w:tc>
      </w:tr>
      <w:tr w:rsidR="00D76328" w:rsidRPr="00826C20" w:rsidTr="006F0337">
        <w:trPr>
          <w:gridAfter w:val="1"/>
          <w:wAfter w:w="4819" w:type="dxa"/>
          <w:trHeight w:val="550"/>
          <w:tblCellSpacing w:w="5" w:type="nil"/>
        </w:trPr>
        <w:tc>
          <w:tcPr>
            <w:tcW w:w="4537" w:type="dxa"/>
            <w:tcBorders>
              <w:left w:val="single" w:sz="4" w:space="0" w:color="auto"/>
              <w:bottom w:val="single" w:sz="4" w:space="0" w:color="auto"/>
              <w:right w:val="single" w:sz="4" w:space="0" w:color="auto"/>
            </w:tcBorders>
          </w:tcPr>
          <w:p w:rsidR="00D76328" w:rsidRPr="00826C20" w:rsidRDefault="00D76328" w:rsidP="00D75EDC">
            <w:pPr>
              <w:pStyle w:val="ConsPlusCell"/>
              <w:jc w:val="both"/>
            </w:pPr>
            <w:r w:rsidRPr="00826C20">
              <w:t>Наименование показателя</w:t>
            </w:r>
          </w:p>
        </w:tc>
        <w:tc>
          <w:tcPr>
            <w:tcW w:w="2693" w:type="dxa"/>
            <w:gridSpan w:val="2"/>
            <w:tcBorders>
              <w:left w:val="single" w:sz="4" w:space="0" w:color="auto"/>
              <w:bottom w:val="single" w:sz="4" w:space="0" w:color="auto"/>
              <w:right w:val="single" w:sz="4" w:space="0" w:color="auto"/>
            </w:tcBorders>
          </w:tcPr>
          <w:p w:rsidR="00D76328" w:rsidRPr="00826C20" w:rsidRDefault="00D76328" w:rsidP="00D76328">
            <w:pPr>
              <w:pStyle w:val="ConsPlusCell"/>
              <w:jc w:val="center"/>
            </w:pPr>
            <w:r w:rsidRPr="00826C20">
              <w:t>План</w:t>
            </w:r>
          </w:p>
        </w:tc>
        <w:tc>
          <w:tcPr>
            <w:tcW w:w="1843" w:type="dxa"/>
            <w:tcBorders>
              <w:left w:val="single" w:sz="4" w:space="0" w:color="auto"/>
              <w:bottom w:val="single" w:sz="4" w:space="0" w:color="auto"/>
              <w:right w:val="single" w:sz="4" w:space="0" w:color="auto"/>
            </w:tcBorders>
          </w:tcPr>
          <w:p w:rsidR="00D76328" w:rsidRPr="00826C20" w:rsidRDefault="00D76328" w:rsidP="00D76328">
            <w:pPr>
              <w:pStyle w:val="ConsPlusCell"/>
              <w:jc w:val="center"/>
            </w:pPr>
            <w:r w:rsidRPr="00826C20">
              <w:t>Факт</w:t>
            </w:r>
          </w:p>
        </w:tc>
        <w:tc>
          <w:tcPr>
            <w:tcW w:w="1701" w:type="dxa"/>
            <w:tcBorders>
              <w:left w:val="single" w:sz="4" w:space="0" w:color="auto"/>
              <w:bottom w:val="single" w:sz="4" w:space="0" w:color="auto"/>
              <w:right w:val="single" w:sz="4" w:space="0" w:color="auto"/>
            </w:tcBorders>
          </w:tcPr>
          <w:p w:rsidR="00D76328" w:rsidRPr="00826C20" w:rsidRDefault="00D76328" w:rsidP="00D76328">
            <w:pPr>
              <w:pStyle w:val="ConsPlusCell"/>
              <w:jc w:val="center"/>
            </w:pPr>
            <w:r w:rsidRPr="00826C20">
              <w:t>Отклонение</w:t>
            </w:r>
          </w:p>
        </w:tc>
      </w:tr>
      <w:tr w:rsidR="00D76328" w:rsidRPr="00826C20" w:rsidTr="006F0337">
        <w:trPr>
          <w:gridAfter w:val="1"/>
          <w:wAfter w:w="4819" w:type="dxa"/>
          <w:trHeight w:val="1507"/>
          <w:tblCellSpacing w:w="5" w:type="nil"/>
        </w:trPr>
        <w:tc>
          <w:tcPr>
            <w:tcW w:w="4537" w:type="dxa"/>
            <w:tcBorders>
              <w:left w:val="single" w:sz="4" w:space="0" w:color="auto"/>
              <w:bottom w:val="single" w:sz="4" w:space="0" w:color="auto"/>
              <w:right w:val="single" w:sz="4" w:space="0" w:color="auto"/>
            </w:tcBorders>
          </w:tcPr>
          <w:p w:rsidR="00D76328" w:rsidRPr="00826C20" w:rsidRDefault="00D76328" w:rsidP="00D00AD0">
            <w:pPr>
              <w:pStyle w:val="ConsPlusCell"/>
              <w:jc w:val="both"/>
            </w:pPr>
            <w:r w:rsidRPr="00826C20">
              <w:t xml:space="preserve">Сумма кассовых и плановых поступлений (с учетом возвратов) в разрезе поступлений, </w:t>
            </w:r>
            <w:proofErr w:type="spellStart"/>
            <w:proofErr w:type="gramStart"/>
            <w:r w:rsidRPr="00826C20">
              <w:t>предусмотрен-ных</w:t>
            </w:r>
            <w:proofErr w:type="spellEnd"/>
            <w:proofErr w:type="gramEnd"/>
            <w:r w:rsidRPr="00826C20">
              <w:t xml:space="preserve"> планом финансово-хозяйственной деятельности   </w:t>
            </w:r>
          </w:p>
        </w:tc>
        <w:tc>
          <w:tcPr>
            <w:tcW w:w="2693" w:type="dxa"/>
            <w:gridSpan w:val="2"/>
            <w:tcBorders>
              <w:left w:val="single" w:sz="4" w:space="0" w:color="auto"/>
              <w:bottom w:val="single" w:sz="4" w:space="0" w:color="auto"/>
              <w:right w:val="single" w:sz="4" w:space="0" w:color="auto"/>
            </w:tcBorders>
          </w:tcPr>
          <w:p w:rsidR="00D76328" w:rsidRPr="00826C20" w:rsidRDefault="00D76328" w:rsidP="00FB4FAE">
            <w:pPr>
              <w:pStyle w:val="ConsPlusCell"/>
              <w:jc w:val="center"/>
            </w:pPr>
          </w:p>
          <w:p w:rsidR="00D76328" w:rsidRPr="00826C20" w:rsidRDefault="00D76328" w:rsidP="00FB4FAE">
            <w:pPr>
              <w:pStyle w:val="ConsPlusCell"/>
              <w:jc w:val="center"/>
            </w:pPr>
          </w:p>
          <w:p w:rsidR="00D76328" w:rsidRPr="00826C20" w:rsidRDefault="00D76328" w:rsidP="00FB4FAE">
            <w:pPr>
              <w:pStyle w:val="ConsPlusCell"/>
              <w:jc w:val="center"/>
            </w:pPr>
          </w:p>
          <w:p w:rsidR="00D76328" w:rsidRPr="00826C20" w:rsidRDefault="004D355D" w:rsidP="004D355D">
            <w:pPr>
              <w:pStyle w:val="ConsPlusCell"/>
              <w:jc w:val="center"/>
            </w:pPr>
            <w:r w:rsidRPr="00826C20">
              <w:t>95</w:t>
            </w:r>
            <w:r w:rsidR="004A4C55" w:rsidRPr="00826C20">
              <w:t> </w:t>
            </w:r>
            <w:r w:rsidRPr="00826C20">
              <w:t>735</w:t>
            </w:r>
            <w:r w:rsidR="004A4C55" w:rsidRPr="00826C20">
              <w:t> </w:t>
            </w:r>
            <w:r w:rsidRPr="00826C20">
              <w:t>181</w:t>
            </w:r>
            <w:r w:rsidR="004A4C55" w:rsidRPr="00826C20">
              <w:t>,</w:t>
            </w:r>
            <w:r w:rsidRPr="00826C20">
              <w:t>94</w:t>
            </w:r>
          </w:p>
        </w:tc>
        <w:tc>
          <w:tcPr>
            <w:tcW w:w="1843" w:type="dxa"/>
            <w:tcBorders>
              <w:left w:val="single" w:sz="4" w:space="0" w:color="auto"/>
              <w:bottom w:val="single" w:sz="4" w:space="0" w:color="auto"/>
              <w:right w:val="single" w:sz="4" w:space="0" w:color="auto"/>
            </w:tcBorders>
          </w:tcPr>
          <w:p w:rsidR="004A4C55" w:rsidRPr="00826C20" w:rsidRDefault="004A4C55" w:rsidP="004A4C55">
            <w:pPr>
              <w:pStyle w:val="ConsPlusCell"/>
              <w:jc w:val="right"/>
            </w:pPr>
          </w:p>
          <w:p w:rsidR="004A4C55" w:rsidRPr="00826C20" w:rsidRDefault="004A4C55" w:rsidP="004A4C55">
            <w:pPr>
              <w:pStyle w:val="ConsPlusCell"/>
              <w:jc w:val="right"/>
            </w:pPr>
          </w:p>
          <w:p w:rsidR="004A4C55" w:rsidRPr="00826C20" w:rsidRDefault="004A4C55" w:rsidP="004A4C55">
            <w:pPr>
              <w:pStyle w:val="ConsPlusCell"/>
              <w:jc w:val="right"/>
            </w:pPr>
          </w:p>
          <w:p w:rsidR="004A4C55" w:rsidRPr="00826C20" w:rsidRDefault="00FE0733" w:rsidP="004A4C55">
            <w:pPr>
              <w:pStyle w:val="ConsPlusCell"/>
              <w:jc w:val="right"/>
            </w:pPr>
            <w:r w:rsidRPr="00826C20">
              <w:t>95</w:t>
            </w:r>
            <w:r w:rsidR="004A4C55" w:rsidRPr="00826C20">
              <w:t> </w:t>
            </w:r>
            <w:r w:rsidRPr="00826C20">
              <w:t>7</w:t>
            </w:r>
            <w:r w:rsidR="004D355D" w:rsidRPr="00826C20">
              <w:t>2</w:t>
            </w:r>
            <w:r w:rsidRPr="00826C20">
              <w:t>3</w:t>
            </w:r>
            <w:r w:rsidR="004A4C55" w:rsidRPr="00826C20">
              <w:t> </w:t>
            </w:r>
            <w:r w:rsidRPr="00826C20">
              <w:t>10</w:t>
            </w:r>
            <w:r w:rsidR="004D355D" w:rsidRPr="00826C20">
              <w:t>0</w:t>
            </w:r>
            <w:r w:rsidR="004A4C55" w:rsidRPr="00826C20">
              <w:t>,</w:t>
            </w:r>
            <w:r w:rsidR="004D355D" w:rsidRPr="00826C20">
              <w:t>4</w:t>
            </w:r>
            <w:r w:rsidRPr="00826C20">
              <w:t>7</w:t>
            </w:r>
          </w:p>
          <w:p w:rsidR="00D76328" w:rsidRPr="00826C20" w:rsidRDefault="00D76328" w:rsidP="00D75EDC">
            <w:pPr>
              <w:pStyle w:val="ConsPlusCell"/>
              <w:jc w:val="right"/>
            </w:pPr>
          </w:p>
        </w:tc>
        <w:tc>
          <w:tcPr>
            <w:tcW w:w="1701" w:type="dxa"/>
            <w:tcBorders>
              <w:left w:val="single" w:sz="4" w:space="0" w:color="auto"/>
              <w:bottom w:val="single" w:sz="4" w:space="0" w:color="auto"/>
              <w:right w:val="single" w:sz="4" w:space="0" w:color="auto"/>
            </w:tcBorders>
          </w:tcPr>
          <w:p w:rsidR="00D76328" w:rsidRPr="00826C20" w:rsidRDefault="00D76328" w:rsidP="00D75EDC">
            <w:pPr>
              <w:pStyle w:val="ConsPlusCell"/>
              <w:jc w:val="center"/>
            </w:pPr>
          </w:p>
          <w:p w:rsidR="008523DB" w:rsidRPr="00826C20" w:rsidRDefault="008523DB" w:rsidP="00D75EDC">
            <w:pPr>
              <w:pStyle w:val="ConsPlusCell"/>
              <w:jc w:val="center"/>
            </w:pPr>
          </w:p>
          <w:p w:rsidR="008523DB" w:rsidRPr="00826C20" w:rsidRDefault="008523DB" w:rsidP="00D75EDC">
            <w:pPr>
              <w:pStyle w:val="ConsPlusCell"/>
              <w:jc w:val="center"/>
            </w:pPr>
          </w:p>
          <w:p w:rsidR="008523DB" w:rsidRPr="00826C20" w:rsidRDefault="00FE0733" w:rsidP="00FE0733">
            <w:pPr>
              <w:pStyle w:val="ConsPlusCell"/>
              <w:jc w:val="center"/>
            </w:pPr>
            <w:r w:rsidRPr="00826C20">
              <w:t>-</w:t>
            </w:r>
            <w:r w:rsidR="008523DB" w:rsidRPr="00826C20">
              <w:t xml:space="preserve"> </w:t>
            </w:r>
            <w:r w:rsidRPr="00826C20">
              <w:t>12 081</w:t>
            </w:r>
            <w:r w:rsidR="008523DB" w:rsidRPr="00826C20">
              <w:t>,</w:t>
            </w:r>
            <w:r w:rsidRPr="00826C20">
              <w:t>4</w:t>
            </w:r>
            <w:r w:rsidR="008523DB" w:rsidRPr="00826C20">
              <w:t>7</w:t>
            </w:r>
          </w:p>
        </w:tc>
      </w:tr>
      <w:tr w:rsidR="00D76328" w:rsidRPr="00826C20" w:rsidTr="006F0337">
        <w:trPr>
          <w:gridAfter w:val="1"/>
          <w:wAfter w:w="4819" w:type="dxa"/>
          <w:trHeight w:val="550"/>
          <w:tblCellSpacing w:w="5" w:type="nil"/>
        </w:trPr>
        <w:tc>
          <w:tcPr>
            <w:tcW w:w="4537" w:type="dxa"/>
            <w:tcBorders>
              <w:left w:val="single" w:sz="4" w:space="0" w:color="auto"/>
              <w:bottom w:val="single" w:sz="4" w:space="0" w:color="auto"/>
              <w:right w:val="single" w:sz="4" w:space="0" w:color="auto"/>
            </w:tcBorders>
          </w:tcPr>
          <w:p w:rsidR="00D76328" w:rsidRPr="00826C20" w:rsidRDefault="00D76328" w:rsidP="004A4C55">
            <w:pPr>
              <w:pStyle w:val="ConsPlusCell"/>
              <w:jc w:val="both"/>
            </w:pPr>
            <w:r w:rsidRPr="00826C20">
              <w:t xml:space="preserve">Субсидия на </w:t>
            </w:r>
            <w:r w:rsidR="004A4C55" w:rsidRPr="00826C20">
              <w:t xml:space="preserve">выполнение </w:t>
            </w:r>
            <w:r w:rsidRPr="00826C20">
              <w:t>государственно</w:t>
            </w:r>
            <w:r w:rsidR="004A4C55" w:rsidRPr="00826C20">
              <w:t>го</w:t>
            </w:r>
            <w:r w:rsidRPr="00826C20">
              <w:t xml:space="preserve"> задани</w:t>
            </w:r>
            <w:r w:rsidR="004A4C55" w:rsidRPr="00826C20">
              <w:t>я</w:t>
            </w:r>
          </w:p>
        </w:tc>
        <w:tc>
          <w:tcPr>
            <w:tcW w:w="2693" w:type="dxa"/>
            <w:gridSpan w:val="2"/>
            <w:tcBorders>
              <w:left w:val="single" w:sz="4" w:space="0" w:color="auto"/>
              <w:bottom w:val="single" w:sz="4" w:space="0" w:color="auto"/>
              <w:right w:val="single" w:sz="4" w:space="0" w:color="auto"/>
            </w:tcBorders>
          </w:tcPr>
          <w:p w:rsidR="00D76328" w:rsidRPr="00826C20" w:rsidRDefault="004D355D" w:rsidP="00FB4FAE">
            <w:pPr>
              <w:pStyle w:val="ConsPlusCell"/>
              <w:jc w:val="center"/>
            </w:pPr>
            <w:r w:rsidRPr="00826C20">
              <w:t>84 269 291,28</w:t>
            </w:r>
          </w:p>
        </w:tc>
        <w:tc>
          <w:tcPr>
            <w:tcW w:w="1843" w:type="dxa"/>
            <w:tcBorders>
              <w:left w:val="single" w:sz="4" w:space="0" w:color="auto"/>
              <w:bottom w:val="single" w:sz="4" w:space="0" w:color="auto"/>
              <w:right w:val="single" w:sz="4" w:space="0" w:color="auto"/>
            </w:tcBorders>
          </w:tcPr>
          <w:p w:rsidR="004D355D" w:rsidRPr="00826C20" w:rsidRDefault="004D355D" w:rsidP="004D355D">
            <w:pPr>
              <w:pStyle w:val="ConsPlusCell"/>
              <w:jc w:val="right"/>
            </w:pPr>
            <w:r w:rsidRPr="00826C20">
              <w:t>84 268 078,43</w:t>
            </w:r>
          </w:p>
          <w:p w:rsidR="00D76328" w:rsidRPr="00826C20" w:rsidRDefault="00D76328" w:rsidP="00D75EDC">
            <w:pPr>
              <w:pStyle w:val="ConsPlusCell"/>
              <w:jc w:val="right"/>
            </w:pPr>
          </w:p>
        </w:tc>
        <w:tc>
          <w:tcPr>
            <w:tcW w:w="1701" w:type="dxa"/>
            <w:tcBorders>
              <w:left w:val="single" w:sz="4" w:space="0" w:color="auto"/>
              <w:bottom w:val="single" w:sz="4" w:space="0" w:color="auto"/>
              <w:right w:val="single" w:sz="4" w:space="0" w:color="auto"/>
            </w:tcBorders>
          </w:tcPr>
          <w:p w:rsidR="00D76328" w:rsidRPr="00826C20" w:rsidRDefault="00FE0733" w:rsidP="00D75EDC">
            <w:pPr>
              <w:pStyle w:val="ConsPlusCell"/>
              <w:jc w:val="center"/>
            </w:pPr>
            <w:r w:rsidRPr="00826C20">
              <w:t>-1 212,85</w:t>
            </w:r>
          </w:p>
        </w:tc>
      </w:tr>
      <w:tr w:rsidR="00D76328" w:rsidRPr="00826C20" w:rsidTr="006F0337">
        <w:trPr>
          <w:gridAfter w:val="1"/>
          <w:wAfter w:w="4819" w:type="dxa"/>
          <w:trHeight w:val="550"/>
          <w:tblCellSpacing w:w="5" w:type="nil"/>
        </w:trPr>
        <w:tc>
          <w:tcPr>
            <w:tcW w:w="4537" w:type="dxa"/>
            <w:tcBorders>
              <w:left w:val="single" w:sz="4" w:space="0" w:color="auto"/>
              <w:bottom w:val="single" w:sz="4" w:space="0" w:color="auto"/>
              <w:right w:val="single" w:sz="4" w:space="0" w:color="auto"/>
            </w:tcBorders>
          </w:tcPr>
          <w:p w:rsidR="00D76328" w:rsidRPr="00826C20" w:rsidRDefault="004A4C55" w:rsidP="00A22699">
            <w:pPr>
              <w:pStyle w:val="ConsPlusCell"/>
              <w:jc w:val="both"/>
            </w:pPr>
            <w:r w:rsidRPr="00826C20">
              <w:t>Приносящая доход деятельность</w:t>
            </w:r>
          </w:p>
        </w:tc>
        <w:tc>
          <w:tcPr>
            <w:tcW w:w="2693" w:type="dxa"/>
            <w:gridSpan w:val="2"/>
            <w:tcBorders>
              <w:left w:val="single" w:sz="4" w:space="0" w:color="auto"/>
              <w:bottom w:val="single" w:sz="4" w:space="0" w:color="auto"/>
              <w:right w:val="single" w:sz="4" w:space="0" w:color="auto"/>
            </w:tcBorders>
          </w:tcPr>
          <w:p w:rsidR="00D76328" w:rsidRPr="00826C20" w:rsidRDefault="004D355D" w:rsidP="004D355D">
            <w:pPr>
              <w:pStyle w:val="ConsPlusCell"/>
              <w:jc w:val="center"/>
            </w:pPr>
            <w:r w:rsidRPr="00826C20">
              <w:t>11</w:t>
            </w:r>
            <w:r w:rsidR="004A4C55" w:rsidRPr="00826C20">
              <w:t> 4</w:t>
            </w:r>
            <w:r w:rsidRPr="00826C20">
              <w:t>65</w:t>
            </w:r>
            <w:r w:rsidR="004A4C55" w:rsidRPr="00826C20">
              <w:t> </w:t>
            </w:r>
            <w:r w:rsidRPr="00826C20">
              <w:t>89</w:t>
            </w:r>
            <w:r w:rsidR="004A4C55" w:rsidRPr="00826C20">
              <w:t>0,</w:t>
            </w:r>
            <w:r w:rsidRPr="00826C20">
              <w:t>66</w:t>
            </w:r>
          </w:p>
        </w:tc>
        <w:tc>
          <w:tcPr>
            <w:tcW w:w="1843" w:type="dxa"/>
            <w:tcBorders>
              <w:left w:val="single" w:sz="4" w:space="0" w:color="auto"/>
              <w:bottom w:val="single" w:sz="4" w:space="0" w:color="auto"/>
              <w:right w:val="single" w:sz="4" w:space="0" w:color="auto"/>
            </w:tcBorders>
          </w:tcPr>
          <w:p w:rsidR="00D76328" w:rsidRPr="00826C20" w:rsidRDefault="004D355D" w:rsidP="004D355D">
            <w:pPr>
              <w:pStyle w:val="ConsPlusCell"/>
              <w:jc w:val="right"/>
            </w:pPr>
            <w:r w:rsidRPr="00826C20">
              <w:t>11</w:t>
            </w:r>
            <w:r w:rsidR="004A4C55" w:rsidRPr="00826C20">
              <w:t> </w:t>
            </w:r>
            <w:r w:rsidRPr="00826C20">
              <w:t>455</w:t>
            </w:r>
            <w:r w:rsidR="004A4C55" w:rsidRPr="00826C20">
              <w:t> </w:t>
            </w:r>
            <w:r w:rsidRPr="00826C20">
              <w:t>022</w:t>
            </w:r>
            <w:r w:rsidR="004A4C55" w:rsidRPr="00826C20">
              <w:t>,</w:t>
            </w:r>
            <w:r w:rsidRPr="00826C20">
              <w:t>04</w:t>
            </w:r>
          </w:p>
        </w:tc>
        <w:tc>
          <w:tcPr>
            <w:tcW w:w="1701" w:type="dxa"/>
            <w:tcBorders>
              <w:left w:val="single" w:sz="4" w:space="0" w:color="auto"/>
              <w:bottom w:val="single" w:sz="4" w:space="0" w:color="auto"/>
              <w:right w:val="single" w:sz="4" w:space="0" w:color="auto"/>
            </w:tcBorders>
          </w:tcPr>
          <w:p w:rsidR="00D76328" w:rsidRPr="00826C20" w:rsidRDefault="00FE0733" w:rsidP="001338EB">
            <w:pPr>
              <w:pStyle w:val="ConsPlusCell"/>
              <w:jc w:val="center"/>
              <w:rPr>
                <w:color w:val="FF0000"/>
              </w:rPr>
            </w:pPr>
            <w:r w:rsidRPr="00826C20">
              <w:t>-10 868,62</w:t>
            </w:r>
          </w:p>
        </w:tc>
      </w:tr>
      <w:tr w:rsidR="00D76328" w:rsidRPr="00826C20" w:rsidTr="006F0337">
        <w:trPr>
          <w:gridAfter w:val="1"/>
          <w:wAfter w:w="4819" w:type="dxa"/>
          <w:trHeight w:val="550"/>
          <w:tblCellSpacing w:w="5" w:type="nil"/>
        </w:trPr>
        <w:tc>
          <w:tcPr>
            <w:tcW w:w="4537" w:type="dxa"/>
            <w:tcBorders>
              <w:left w:val="single" w:sz="4" w:space="0" w:color="auto"/>
              <w:bottom w:val="single" w:sz="4" w:space="0" w:color="auto"/>
              <w:right w:val="single" w:sz="4" w:space="0" w:color="auto"/>
            </w:tcBorders>
          </w:tcPr>
          <w:p w:rsidR="00D76328" w:rsidRPr="00826C20" w:rsidRDefault="00D76328" w:rsidP="00D75EDC">
            <w:pPr>
              <w:pStyle w:val="ConsPlusCell"/>
              <w:jc w:val="both"/>
            </w:pPr>
            <w:r w:rsidRPr="00826C20">
              <w:t xml:space="preserve">Сумма кассовых и плановых выплат (с учетом восстановленных кассовых выплат) в разрезе выплат, предусмотренных планом финансово-хозяйственной деятельности                     </w:t>
            </w:r>
          </w:p>
        </w:tc>
        <w:tc>
          <w:tcPr>
            <w:tcW w:w="2693" w:type="dxa"/>
            <w:gridSpan w:val="2"/>
            <w:tcBorders>
              <w:left w:val="single" w:sz="4" w:space="0" w:color="auto"/>
              <w:bottom w:val="single" w:sz="4" w:space="0" w:color="auto"/>
              <w:right w:val="single" w:sz="4" w:space="0" w:color="auto"/>
            </w:tcBorders>
          </w:tcPr>
          <w:p w:rsidR="00D76328" w:rsidRPr="00826C20" w:rsidRDefault="00D00AD0" w:rsidP="00D75EDC">
            <w:pPr>
              <w:pStyle w:val="ConsPlusCell"/>
              <w:jc w:val="center"/>
            </w:pPr>
            <w:r w:rsidRPr="00826C20">
              <w:t>95 635 417,09</w:t>
            </w:r>
          </w:p>
        </w:tc>
        <w:tc>
          <w:tcPr>
            <w:tcW w:w="1843" w:type="dxa"/>
            <w:tcBorders>
              <w:left w:val="single" w:sz="4" w:space="0" w:color="auto"/>
              <w:bottom w:val="single" w:sz="4" w:space="0" w:color="auto"/>
              <w:right w:val="single" w:sz="4" w:space="0" w:color="auto"/>
            </w:tcBorders>
          </w:tcPr>
          <w:p w:rsidR="00D76328" w:rsidRPr="00826C20" w:rsidRDefault="00FB4FAE" w:rsidP="00D75EDC">
            <w:pPr>
              <w:pStyle w:val="ConsPlusCell"/>
              <w:jc w:val="right"/>
            </w:pPr>
            <w:r w:rsidRPr="00826C20">
              <w:t>86 059 396,83</w:t>
            </w:r>
          </w:p>
        </w:tc>
        <w:tc>
          <w:tcPr>
            <w:tcW w:w="1701" w:type="dxa"/>
            <w:tcBorders>
              <w:left w:val="single" w:sz="4" w:space="0" w:color="auto"/>
              <w:bottom w:val="single" w:sz="4" w:space="0" w:color="auto"/>
              <w:right w:val="single" w:sz="4" w:space="0" w:color="auto"/>
            </w:tcBorders>
          </w:tcPr>
          <w:p w:rsidR="00D76328" w:rsidRPr="00826C20" w:rsidRDefault="00D76328" w:rsidP="00D75EDC">
            <w:pPr>
              <w:pStyle w:val="ConsPlusCell"/>
              <w:jc w:val="center"/>
            </w:pPr>
          </w:p>
        </w:tc>
      </w:tr>
      <w:tr w:rsidR="00D76328" w:rsidRPr="00826C20" w:rsidTr="006F0337">
        <w:trPr>
          <w:gridAfter w:val="1"/>
          <w:wAfter w:w="4819" w:type="dxa"/>
          <w:trHeight w:val="550"/>
          <w:tblCellSpacing w:w="5" w:type="nil"/>
        </w:trPr>
        <w:tc>
          <w:tcPr>
            <w:tcW w:w="4537" w:type="dxa"/>
            <w:tcBorders>
              <w:left w:val="single" w:sz="4" w:space="0" w:color="auto"/>
              <w:bottom w:val="single" w:sz="4" w:space="0" w:color="auto"/>
              <w:right w:val="single" w:sz="4" w:space="0" w:color="auto"/>
            </w:tcBorders>
          </w:tcPr>
          <w:p w:rsidR="00D76328" w:rsidRPr="00826C20" w:rsidRDefault="004A4C55" w:rsidP="00D75EDC">
            <w:pPr>
              <w:pStyle w:val="ConsPlusCell"/>
              <w:jc w:val="both"/>
            </w:pPr>
            <w:r w:rsidRPr="00826C20">
              <w:t>Заработная плата</w:t>
            </w:r>
          </w:p>
        </w:tc>
        <w:tc>
          <w:tcPr>
            <w:tcW w:w="2693" w:type="dxa"/>
            <w:gridSpan w:val="2"/>
            <w:tcBorders>
              <w:left w:val="single" w:sz="4" w:space="0" w:color="auto"/>
              <w:bottom w:val="single" w:sz="4" w:space="0" w:color="auto"/>
              <w:right w:val="single" w:sz="4" w:space="0" w:color="auto"/>
            </w:tcBorders>
          </w:tcPr>
          <w:p w:rsidR="00D76328" w:rsidRPr="00826C20" w:rsidRDefault="00A85B32" w:rsidP="00A85B32">
            <w:pPr>
              <w:pStyle w:val="ConsPlusCell"/>
              <w:jc w:val="center"/>
            </w:pPr>
            <w:r w:rsidRPr="00826C20">
              <w:t>56</w:t>
            </w:r>
            <w:r w:rsidR="00FB4FAE" w:rsidRPr="00826C20">
              <w:t> </w:t>
            </w:r>
            <w:r w:rsidRPr="00826C20">
              <w:t>635</w:t>
            </w:r>
            <w:r w:rsidR="00FB4FAE" w:rsidRPr="00826C20">
              <w:t> </w:t>
            </w:r>
            <w:r w:rsidRPr="00826C20">
              <w:t>0</w:t>
            </w:r>
            <w:r w:rsidR="00FB4FAE" w:rsidRPr="00826C20">
              <w:t>00,00</w:t>
            </w:r>
          </w:p>
        </w:tc>
        <w:tc>
          <w:tcPr>
            <w:tcW w:w="1843" w:type="dxa"/>
            <w:tcBorders>
              <w:left w:val="single" w:sz="4" w:space="0" w:color="auto"/>
              <w:bottom w:val="single" w:sz="4" w:space="0" w:color="auto"/>
              <w:right w:val="single" w:sz="4" w:space="0" w:color="auto"/>
            </w:tcBorders>
          </w:tcPr>
          <w:p w:rsidR="00D76328" w:rsidRPr="00826C20" w:rsidRDefault="00A85B32" w:rsidP="00FB4FAE">
            <w:pPr>
              <w:pStyle w:val="ConsPlusCell"/>
              <w:jc w:val="center"/>
            </w:pPr>
            <w:r w:rsidRPr="00826C20">
              <w:t>56 635 000,</w:t>
            </w:r>
            <w:r w:rsidR="00FB4FAE" w:rsidRPr="00826C20">
              <w:t>,00</w:t>
            </w:r>
          </w:p>
        </w:tc>
        <w:tc>
          <w:tcPr>
            <w:tcW w:w="1701" w:type="dxa"/>
            <w:tcBorders>
              <w:left w:val="single" w:sz="4" w:space="0" w:color="auto"/>
              <w:bottom w:val="single" w:sz="4" w:space="0" w:color="auto"/>
              <w:right w:val="single" w:sz="4" w:space="0" w:color="auto"/>
            </w:tcBorders>
          </w:tcPr>
          <w:p w:rsidR="00D76328" w:rsidRPr="00826C20" w:rsidRDefault="00D76328" w:rsidP="00D75EDC">
            <w:pPr>
              <w:pStyle w:val="ConsPlusCell"/>
              <w:jc w:val="center"/>
            </w:pPr>
          </w:p>
        </w:tc>
      </w:tr>
      <w:tr w:rsidR="004A4C55" w:rsidRPr="00826C20" w:rsidTr="006F0337">
        <w:trPr>
          <w:gridAfter w:val="1"/>
          <w:wAfter w:w="4819" w:type="dxa"/>
          <w:trHeight w:val="550"/>
          <w:tblCellSpacing w:w="5" w:type="nil"/>
        </w:trPr>
        <w:tc>
          <w:tcPr>
            <w:tcW w:w="4537" w:type="dxa"/>
            <w:tcBorders>
              <w:left w:val="single" w:sz="4" w:space="0" w:color="auto"/>
              <w:bottom w:val="single" w:sz="4" w:space="0" w:color="auto"/>
              <w:right w:val="single" w:sz="4" w:space="0" w:color="auto"/>
            </w:tcBorders>
          </w:tcPr>
          <w:p w:rsidR="004A4C55" w:rsidRPr="00826C20" w:rsidRDefault="004A4C55" w:rsidP="00D75EDC">
            <w:pPr>
              <w:pStyle w:val="ConsPlusCell"/>
              <w:jc w:val="both"/>
            </w:pPr>
            <w:r w:rsidRPr="00826C20">
              <w:t>Прочие выплаты</w:t>
            </w:r>
          </w:p>
        </w:tc>
        <w:tc>
          <w:tcPr>
            <w:tcW w:w="2693" w:type="dxa"/>
            <w:gridSpan w:val="2"/>
            <w:tcBorders>
              <w:left w:val="single" w:sz="4" w:space="0" w:color="auto"/>
              <w:bottom w:val="single" w:sz="4" w:space="0" w:color="auto"/>
              <w:right w:val="single" w:sz="4" w:space="0" w:color="auto"/>
            </w:tcBorders>
          </w:tcPr>
          <w:p w:rsidR="004A4C55" w:rsidRPr="00826C20" w:rsidRDefault="00A85B32" w:rsidP="00A85B32">
            <w:pPr>
              <w:pStyle w:val="ConsPlusCell"/>
              <w:jc w:val="center"/>
            </w:pPr>
            <w:r w:rsidRPr="00826C20">
              <w:t>60</w:t>
            </w:r>
            <w:r w:rsidR="00FB4FAE" w:rsidRPr="00826C20">
              <w:t> 1</w:t>
            </w:r>
            <w:r w:rsidRPr="00826C20">
              <w:t>26</w:t>
            </w:r>
            <w:r w:rsidR="00FB4FAE" w:rsidRPr="00826C20">
              <w:t>,</w:t>
            </w:r>
            <w:r w:rsidRPr="00826C20">
              <w:t>1</w:t>
            </w:r>
            <w:r w:rsidR="00FB4FAE" w:rsidRPr="00826C20">
              <w:t>0</w:t>
            </w:r>
          </w:p>
        </w:tc>
        <w:tc>
          <w:tcPr>
            <w:tcW w:w="1843" w:type="dxa"/>
            <w:tcBorders>
              <w:left w:val="single" w:sz="4" w:space="0" w:color="auto"/>
              <w:bottom w:val="single" w:sz="4" w:space="0" w:color="auto"/>
              <w:right w:val="single" w:sz="4" w:space="0" w:color="auto"/>
            </w:tcBorders>
          </w:tcPr>
          <w:p w:rsidR="004A4C55" w:rsidRPr="00826C20" w:rsidRDefault="00A85B32" w:rsidP="00FB4FAE">
            <w:pPr>
              <w:pStyle w:val="ConsPlusCell"/>
              <w:jc w:val="center"/>
            </w:pPr>
            <w:r w:rsidRPr="00826C20">
              <w:t>60 126,10</w:t>
            </w:r>
          </w:p>
        </w:tc>
        <w:tc>
          <w:tcPr>
            <w:tcW w:w="1701" w:type="dxa"/>
            <w:tcBorders>
              <w:left w:val="single" w:sz="4" w:space="0" w:color="auto"/>
              <w:bottom w:val="single" w:sz="4" w:space="0" w:color="auto"/>
              <w:right w:val="single" w:sz="4" w:space="0" w:color="auto"/>
            </w:tcBorders>
          </w:tcPr>
          <w:p w:rsidR="004A4C55" w:rsidRPr="00826C20" w:rsidRDefault="004A4C55" w:rsidP="00D75EDC">
            <w:pPr>
              <w:pStyle w:val="ConsPlusCell"/>
              <w:jc w:val="center"/>
            </w:pPr>
          </w:p>
        </w:tc>
      </w:tr>
      <w:tr w:rsidR="004A4C55" w:rsidRPr="00826C20" w:rsidTr="006F0337">
        <w:trPr>
          <w:gridAfter w:val="1"/>
          <w:wAfter w:w="4819" w:type="dxa"/>
          <w:trHeight w:val="550"/>
          <w:tblCellSpacing w:w="5" w:type="nil"/>
        </w:trPr>
        <w:tc>
          <w:tcPr>
            <w:tcW w:w="4537" w:type="dxa"/>
            <w:tcBorders>
              <w:left w:val="single" w:sz="4" w:space="0" w:color="auto"/>
              <w:bottom w:val="single" w:sz="4" w:space="0" w:color="auto"/>
              <w:right w:val="single" w:sz="4" w:space="0" w:color="auto"/>
            </w:tcBorders>
          </w:tcPr>
          <w:p w:rsidR="004A4C55" w:rsidRPr="00826C20" w:rsidRDefault="004A4C55" w:rsidP="00D75EDC">
            <w:pPr>
              <w:pStyle w:val="ConsPlusCell"/>
              <w:jc w:val="both"/>
            </w:pPr>
            <w:r w:rsidRPr="00826C20">
              <w:t>Начисления на выплаты по оплате труда</w:t>
            </w:r>
          </w:p>
        </w:tc>
        <w:tc>
          <w:tcPr>
            <w:tcW w:w="2693" w:type="dxa"/>
            <w:gridSpan w:val="2"/>
            <w:tcBorders>
              <w:left w:val="single" w:sz="4" w:space="0" w:color="auto"/>
              <w:bottom w:val="single" w:sz="4" w:space="0" w:color="auto"/>
              <w:right w:val="single" w:sz="4" w:space="0" w:color="auto"/>
            </w:tcBorders>
          </w:tcPr>
          <w:p w:rsidR="004A4C55" w:rsidRPr="00826C20" w:rsidRDefault="007C226A" w:rsidP="00A85B32">
            <w:pPr>
              <w:pStyle w:val="ConsPlusCell"/>
              <w:jc w:val="center"/>
            </w:pPr>
            <w:r w:rsidRPr="00826C20">
              <w:t>1</w:t>
            </w:r>
            <w:r w:rsidR="00A85B32" w:rsidRPr="00826C20">
              <w:t>7</w:t>
            </w:r>
            <w:r w:rsidRPr="00826C20">
              <w:t> </w:t>
            </w:r>
            <w:r w:rsidR="00A85B32" w:rsidRPr="00826C20">
              <w:t>100</w:t>
            </w:r>
            <w:r w:rsidRPr="00826C20">
              <w:t> </w:t>
            </w:r>
            <w:r w:rsidR="00A85B32" w:rsidRPr="00826C20">
              <w:t>000</w:t>
            </w:r>
            <w:r w:rsidRPr="00826C20">
              <w:t>,</w:t>
            </w:r>
            <w:r w:rsidR="00A85B32" w:rsidRPr="00826C20">
              <w:t>0</w:t>
            </w:r>
            <w:r w:rsidRPr="00826C20">
              <w:t>0</w:t>
            </w:r>
          </w:p>
        </w:tc>
        <w:tc>
          <w:tcPr>
            <w:tcW w:w="1843" w:type="dxa"/>
            <w:tcBorders>
              <w:left w:val="single" w:sz="4" w:space="0" w:color="auto"/>
              <w:bottom w:val="single" w:sz="4" w:space="0" w:color="auto"/>
              <w:right w:val="single" w:sz="4" w:space="0" w:color="auto"/>
            </w:tcBorders>
          </w:tcPr>
          <w:p w:rsidR="004A4C55" w:rsidRPr="00826C20" w:rsidRDefault="00FB4FAE" w:rsidP="00A85B32">
            <w:pPr>
              <w:pStyle w:val="ConsPlusCell"/>
              <w:jc w:val="center"/>
            </w:pPr>
            <w:r w:rsidRPr="00826C20">
              <w:t>1</w:t>
            </w:r>
            <w:r w:rsidR="00A85B32" w:rsidRPr="00826C20">
              <w:t>7</w:t>
            </w:r>
            <w:r w:rsidRPr="00826C20">
              <w:t> </w:t>
            </w:r>
            <w:r w:rsidR="00A85B32" w:rsidRPr="00826C20">
              <w:t>09</w:t>
            </w:r>
            <w:r w:rsidRPr="00826C20">
              <w:t>8 </w:t>
            </w:r>
            <w:r w:rsidR="00A85B32" w:rsidRPr="00826C20">
              <w:t>7</w:t>
            </w:r>
            <w:r w:rsidRPr="00826C20">
              <w:t>8</w:t>
            </w:r>
            <w:r w:rsidR="00A85B32" w:rsidRPr="00826C20">
              <w:t>7</w:t>
            </w:r>
            <w:r w:rsidRPr="00826C20">
              <w:t>,</w:t>
            </w:r>
            <w:r w:rsidR="00A85B32" w:rsidRPr="00826C20">
              <w:t>15</w:t>
            </w:r>
          </w:p>
        </w:tc>
        <w:tc>
          <w:tcPr>
            <w:tcW w:w="1701" w:type="dxa"/>
            <w:tcBorders>
              <w:left w:val="single" w:sz="4" w:space="0" w:color="auto"/>
              <w:bottom w:val="single" w:sz="4" w:space="0" w:color="auto"/>
              <w:right w:val="single" w:sz="4" w:space="0" w:color="auto"/>
            </w:tcBorders>
          </w:tcPr>
          <w:p w:rsidR="004A4C55" w:rsidRPr="00826C20" w:rsidRDefault="00A85B32" w:rsidP="00D75EDC">
            <w:pPr>
              <w:pStyle w:val="ConsPlusCell"/>
              <w:jc w:val="center"/>
            </w:pPr>
            <w:r w:rsidRPr="00826C20">
              <w:t>1 212,85</w:t>
            </w:r>
          </w:p>
        </w:tc>
      </w:tr>
      <w:tr w:rsidR="004A4C55" w:rsidRPr="00826C20" w:rsidTr="006F0337">
        <w:trPr>
          <w:gridAfter w:val="1"/>
          <w:wAfter w:w="4819" w:type="dxa"/>
          <w:trHeight w:val="713"/>
          <w:tblCellSpacing w:w="5" w:type="nil"/>
        </w:trPr>
        <w:tc>
          <w:tcPr>
            <w:tcW w:w="4537" w:type="dxa"/>
            <w:tcBorders>
              <w:left w:val="single" w:sz="4" w:space="0" w:color="auto"/>
              <w:bottom w:val="single" w:sz="4" w:space="0" w:color="auto"/>
              <w:right w:val="single" w:sz="4" w:space="0" w:color="auto"/>
            </w:tcBorders>
          </w:tcPr>
          <w:p w:rsidR="004A4C55" w:rsidRPr="00826C20" w:rsidRDefault="004A4C55" w:rsidP="00D75EDC">
            <w:pPr>
              <w:pStyle w:val="ConsPlusCell"/>
              <w:jc w:val="both"/>
            </w:pPr>
            <w:r w:rsidRPr="00826C20">
              <w:t>Услуги связи</w:t>
            </w:r>
          </w:p>
        </w:tc>
        <w:tc>
          <w:tcPr>
            <w:tcW w:w="2693" w:type="dxa"/>
            <w:gridSpan w:val="2"/>
            <w:tcBorders>
              <w:left w:val="single" w:sz="4" w:space="0" w:color="auto"/>
              <w:bottom w:val="single" w:sz="4" w:space="0" w:color="auto"/>
              <w:right w:val="single" w:sz="4" w:space="0" w:color="auto"/>
            </w:tcBorders>
          </w:tcPr>
          <w:p w:rsidR="004A4C55" w:rsidRPr="00826C20" w:rsidRDefault="007C226A" w:rsidP="00A85B32">
            <w:pPr>
              <w:pStyle w:val="ConsPlusCell"/>
              <w:jc w:val="center"/>
            </w:pPr>
            <w:r w:rsidRPr="00826C20">
              <w:t>1</w:t>
            </w:r>
            <w:r w:rsidR="00A85B32" w:rsidRPr="00826C20">
              <w:t>59</w:t>
            </w:r>
            <w:r w:rsidRPr="00826C20">
              <w:t> </w:t>
            </w:r>
            <w:r w:rsidR="00A85B32" w:rsidRPr="00826C20">
              <w:t>707</w:t>
            </w:r>
            <w:r w:rsidRPr="00826C20">
              <w:t>,</w:t>
            </w:r>
            <w:r w:rsidR="00A85B32" w:rsidRPr="00826C20">
              <w:t>5</w:t>
            </w:r>
            <w:r w:rsidRPr="00826C20">
              <w:t>0</w:t>
            </w:r>
          </w:p>
        </w:tc>
        <w:tc>
          <w:tcPr>
            <w:tcW w:w="1843" w:type="dxa"/>
            <w:tcBorders>
              <w:left w:val="single" w:sz="4" w:space="0" w:color="auto"/>
              <w:bottom w:val="single" w:sz="4" w:space="0" w:color="auto"/>
              <w:right w:val="single" w:sz="4" w:space="0" w:color="auto"/>
            </w:tcBorders>
          </w:tcPr>
          <w:p w:rsidR="004A4C55" w:rsidRPr="00826C20" w:rsidRDefault="00A85B32" w:rsidP="00FB4FAE">
            <w:pPr>
              <w:pStyle w:val="ConsPlusCell"/>
              <w:jc w:val="center"/>
            </w:pPr>
            <w:r w:rsidRPr="00826C20">
              <w:t>159 707,50</w:t>
            </w:r>
          </w:p>
        </w:tc>
        <w:tc>
          <w:tcPr>
            <w:tcW w:w="1701" w:type="dxa"/>
            <w:tcBorders>
              <w:left w:val="single" w:sz="4" w:space="0" w:color="auto"/>
              <w:bottom w:val="single" w:sz="4" w:space="0" w:color="auto"/>
              <w:right w:val="single" w:sz="4" w:space="0" w:color="auto"/>
            </w:tcBorders>
          </w:tcPr>
          <w:p w:rsidR="004A4C55" w:rsidRPr="00826C20" w:rsidRDefault="004A4C55" w:rsidP="00D75EDC">
            <w:pPr>
              <w:pStyle w:val="ConsPlusCell"/>
              <w:jc w:val="center"/>
            </w:pPr>
          </w:p>
        </w:tc>
      </w:tr>
      <w:tr w:rsidR="004A4C55" w:rsidRPr="00826C20" w:rsidTr="006F0337">
        <w:trPr>
          <w:gridAfter w:val="1"/>
          <w:wAfter w:w="4819" w:type="dxa"/>
          <w:trHeight w:val="550"/>
          <w:tblCellSpacing w:w="5" w:type="nil"/>
        </w:trPr>
        <w:tc>
          <w:tcPr>
            <w:tcW w:w="4537" w:type="dxa"/>
            <w:tcBorders>
              <w:left w:val="single" w:sz="4" w:space="0" w:color="auto"/>
              <w:bottom w:val="single" w:sz="4" w:space="0" w:color="auto"/>
              <w:right w:val="single" w:sz="4" w:space="0" w:color="auto"/>
            </w:tcBorders>
          </w:tcPr>
          <w:p w:rsidR="004A4C55" w:rsidRPr="00826C20" w:rsidRDefault="004A4C55" w:rsidP="00D75EDC">
            <w:pPr>
              <w:pStyle w:val="ConsPlusCell"/>
              <w:jc w:val="both"/>
            </w:pPr>
            <w:r w:rsidRPr="00826C20">
              <w:t>Коммунальные услуги</w:t>
            </w:r>
          </w:p>
        </w:tc>
        <w:tc>
          <w:tcPr>
            <w:tcW w:w="2693" w:type="dxa"/>
            <w:gridSpan w:val="2"/>
            <w:tcBorders>
              <w:left w:val="single" w:sz="4" w:space="0" w:color="auto"/>
              <w:bottom w:val="single" w:sz="4" w:space="0" w:color="auto"/>
              <w:right w:val="single" w:sz="4" w:space="0" w:color="auto"/>
            </w:tcBorders>
          </w:tcPr>
          <w:p w:rsidR="004A4C55" w:rsidRPr="00826C20" w:rsidRDefault="007C226A" w:rsidP="00A85B32">
            <w:pPr>
              <w:pStyle w:val="ConsPlusCell"/>
              <w:jc w:val="center"/>
            </w:pPr>
            <w:r w:rsidRPr="00826C20">
              <w:t>1</w:t>
            </w:r>
            <w:r w:rsidR="00A85B32" w:rsidRPr="00826C20">
              <w:t> 433 209</w:t>
            </w:r>
            <w:r w:rsidRPr="00826C20">
              <w:t>,</w:t>
            </w:r>
            <w:r w:rsidR="00A85B32" w:rsidRPr="00826C20">
              <w:t>85</w:t>
            </w:r>
          </w:p>
        </w:tc>
        <w:tc>
          <w:tcPr>
            <w:tcW w:w="1843" w:type="dxa"/>
            <w:tcBorders>
              <w:left w:val="single" w:sz="4" w:space="0" w:color="auto"/>
              <w:bottom w:val="single" w:sz="4" w:space="0" w:color="auto"/>
              <w:right w:val="single" w:sz="4" w:space="0" w:color="auto"/>
            </w:tcBorders>
          </w:tcPr>
          <w:p w:rsidR="004A4C55" w:rsidRPr="00826C20" w:rsidRDefault="00A85B32" w:rsidP="00FB4FAE">
            <w:pPr>
              <w:pStyle w:val="ConsPlusCell"/>
              <w:jc w:val="center"/>
            </w:pPr>
            <w:r w:rsidRPr="00826C20">
              <w:t>1 433 209,85</w:t>
            </w:r>
          </w:p>
        </w:tc>
        <w:tc>
          <w:tcPr>
            <w:tcW w:w="1701" w:type="dxa"/>
            <w:tcBorders>
              <w:left w:val="single" w:sz="4" w:space="0" w:color="auto"/>
              <w:bottom w:val="single" w:sz="4" w:space="0" w:color="auto"/>
              <w:right w:val="single" w:sz="4" w:space="0" w:color="auto"/>
            </w:tcBorders>
          </w:tcPr>
          <w:p w:rsidR="004A4C55" w:rsidRPr="00826C20" w:rsidRDefault="004A4C55" w:rsidP="00D75EDC">
            <w:pPr>
              <w:pStyle w:val="ConsPlusCell"/>
              <w:jc w:val="center"/>
            </w:pPr>
          </w:p>
        </w:tc>
      </w:tr>
      <w:tr w:rsidR="004A4C55" w:rsidRPr="00826C20" w:rsidTr="006F0337">
        <w:trPr>
          <w:gridAfter w:val="1"/>
          <w:wAfter w:w="4819" w:type="dxa"/>
          <w:trHeight w:val="550"/>
          <w:tblCellSpacing w:w="5" w:type="nil"/>
        </w:trPr>
        <w:tc>
          <w:tcPr>
            <w:tcW w:w="4537" w:type="dxa"/>
            <w:tcBorders>
              <w:left w:val="single" w:sz="4" w:space="0" w:color="auto"/>
              <w:bottom w:val="single" w:sz="4" w:space="0" w:color="auto"/>
              <w:right w:val="single" w:sz="4" w:space="0" w:color="auto"/>
            </w:tcBorders>
          </w:tcPr>
          <w:p w:rsidR="004A4C55" w:rsidRPr="00826C20" w:rsidRDefault="004A4C55" w:rsidP="00D75EDC">
            <w:pPr>
              <w:pStyle w:val="ConsPlusCell"/>
              <w:jc w:val="both"/>
            </w:pPr>
            <w:r w:rsidRPr="00826C20">
              <w:t>Работы, услуги по содержанию имущества</w:t>
            </w:r>
          </w:p>
        </w:tc>
        <w:tc>
          <w:tcPr>
            <w:tcW w:w="2693" w:type="dxa"/>
            <w:gridSpan w:val="2"/>
            <w:tcBorders>
              <w:left w:val="single" w:sz="4" w:space="0" w:color="auto"/>
              <w:bottom w:val="single" w:sz="4" w:space="0" w:color="auto"/>
              <w:right w:val="single" w:sz="4" w:space="0" w:color="auto"/>
            </w:tcBorders>
          </w:tcPr>
          <w:p w:rsidR="004A4C55" w:rsidRPr="00826C20" w:rsidRDefault="00A85B32" w:rsidP="00A85B32">
            <w:pPr>
              <w:pStyle w:val="ConsPlusCell"/>
              <w:jc w:val="center"/>
            </w:pPr>
            <w:r w:rsidRPr="00826C20">
              <w:t>2</w:t>
            </w:r>
            <w:r w:rsidR="007C226A" w:rsidRPr="00826C20">
              <w:t> </w:t>
            </w:r>
            <w:r w:rsidRPr="00826C20">
              <w:t>135</w:t>
            </w:r>
            <w:r w:rsidR="007C226A" w:rsidRPr="00826C20">
              <w:t> 8</w:t>
            </w:r>
            <w:r w:rsidRPr="00826C20">
              <w:t>1</w:t>
            </w:r>
            <w:r w:rsidR="007C226A" w:rsidRPr="00826C20">
              <w:t>5,</w:t>
            </w:r>
            <w:r w:rsidRPr="00826C20">
              <w:t>71</w:t>
            </w:r>
          </w:p>
        </w:tc>
        <w:tc>
          <w:tcPr>
            <w:tcW w:w="1843" w:type="dxa"/>
            <w:tcBorders>
              <w:left w:val="single" w:sz="4" w:space="0" w:color="auto"/>
              <w:bottom w:val="single" w:sz="4" w:space="0" w:color="auto"/>
              <w:right w:val="single" w:sz="4" w:space="0" w:color="auto"/>
            </w:tcBorders>
          </w:tcPr>
          <w:p w:rsidR="004A4C55" w:rsidRPr="00826C20" w:rsidRDefault="00A85B32" w:rsidP="00FB4FAE">
            <w:pPr>
              <w:pStyle w:val="ConsPlusCell"/>
              <w:jc w:val="center"/>
            </w:pPr>
            <w:r w:rsidRPr="00826C20">
              <w:t>2 135 815,71</w:t>
            </w:r>
          </w:p>
        </w:tc>
        <w:tc>
          <w:tcPr>
            <w:tcW w:w="1701" w:type="dxa"/>
            <w:tcBorders>
              <w:left w:val="single" w:sz="4" w:space="0" w:color="auto"/>
              <w:bottom w:val="single" w:sz="4" w:space="0" w:color="auto"/>
              <w:right w:val="single" w:sz="4" w:space="0" w:color="auto"/>
            </w:tcBorders>
          </w:tcPr>
          <w:p w:rsidR="004A4C55" w:rsidRPr="00826C20" w:rsidRDefault="004A4C55" w:rsidP="00D75EDC">
            <w:pPr>
              <w:pStyle w:val="ConsPlusCell"/>
              <w:jc w:val="center"/>
            </w:pPr>
          </w:p>
        </w:tc>
      </w:tr>
      <w:tr w:rsidR="004A4C55" w:rsidRPr="00826C20" w:rsidTr="006F0337">
        <w:trPr>
          <w:gridAfter w:val="1"/>
          <w:wAfter w:w="4819" w:type="dxa"/>
          <w:trHeight w:val="713"/>
          <w:tblCellSpacing w:w="5" w:type="nil"/>
        </w:trPr>
        <w:tc>
          <w:tcPr>
            <w:tcW w:w="4537" w:type="dxa"/>
            <w:tcBorders>
              <w:left w:val="single" w:sz="4" w:space="0" w:color="auto"/>
              <w:bottom w:val="single" w:sz="4" w:space="0" w:color="auto"/>
              <w:right w:val="single" w:sz="4" w:space="0" w:color="auto"/>
            </w:tcBorders>
          </w:tcPr>
          <w:p w:rsidR="004A4C55" w:rsidRPr="00826C20" w:rsidRDefault="004A4C55" w:rsidP="00D75EDC">
            <w:pPr>
              <w:pStyle w:val="ConsPlusCell"/>
              <w:jc w:val="both"/>
            </w:pPr>
            <w:r w:rsidRPr="00826C20">
              <w:t>Прочие работы, услуги</w:t>
            </w:r>
          </w:p>
        </w:tc>
        <w:tc>
          <w:tcPr>
            <w:tcW w:w="2693" w:type="dxa"/>
            <w:gridSpan w:val="2"/>
            <w:tcBorders>
              <w:left w:val="single" w:sz="4" w:space="0" w:color="auto"/>
              <w:bottom w:val="single" w:sz="4" w:space="0" w:color="auto"/>
              <w:right w:val="single" w:sz="4" w:space="0" w:color="auto"/>
            </w:tcBorders>
          </w:tcPr>
          <w:p w:rsidR="004A4C55" w:rsidRPr="00826C20" w:rsidRDefault="00A85B32" w:rsidP="00A85B32">
            <w:pPr>
              <w:pStyle w:val="ConsPlusCell"/>
              <w:jc w:val="center"/>
            </w:pPr>
            <w:r w:rsidRPr="00826C20">
              <w:t>9</w:t>
            </w:r>
            <w:r w:rsidR="007C226A" w:rsidRPr="00826C20">
              <w:t> </w:t>
            </w:r>
            <w:r w:rsidRPr="00826C20">
              <w:t>028</w:t>
            </w:r>
            <w:r w:rsidR="007C226A" w:rsidRPr="00826C20">
              <w:t> </w:t>
            </w:r>
            <w:r w:rsidRPr="00826C20">
              <w:t>616</w:t>
            </w:r>
            <w:r w:rsidR="007C226A" w:rsidRPr="00826C20">
              <w:t>,</w:t>
            </w:r>
            <w:r w:rsidRPr="00826C20">
              <w:t>59</w:t>
            </w:r>
          </w:p>
        </w:tc>
        <w:tc>
          <w:tcPr>
            <w:tcW w:w="1843" w:type="dxa"/>
            <w:tcBorders>
              <w:left w:val="single" w:sz="4" w:space="0" w:color="auto"/>
              <w:bottom w:val="single" w:sz="4" w:space="0" w:color="auto"/>
              <w:right w:val="single" w:sz="4" w:space="0" w:color="auto"/>
            </w:tcBorders>
          </w:tcPr>
          <w:p w:rsidR="004A4C55" w:rsidRPr="00826C20" w:rsidRDefault="00A85B32" w:rsidP="00FB4FAE">
            <w:pPr>
              <w:pStyle w:val="ConsPlusCell"/>
              <w:jc w:val="center"/>
            </w:pPr>
            <w:r w:rsidRPr="00826C20">
              <w:t>9 028 616,59</w:t>
            </w:r>
          </w:p>
        </w:tc>
        <w:tc>
          <w:tcPr>
            <w:tcW w:w="1701" w:type="dxa"/>
            <w:tcBorders>
              <w:left w:val="single" w:sz="4" w:space="0" w:color="auto"/>
              <w:bottom w:val="single" w:sz="4" w:space="0" w:color="auto"/>
              <w:right w:val="single" w:sz="4" w:space="0" w:color="auto"/>
            </w:tcBorders>
          </w:tcPr>
          <w:p w:rsidR="004A4C55" w:rsidRPr="00826C20" w:rsidRDefault="004A4C55" w:rsidP="00D75EDC">
            <w:pPr>
              <w:pStyle w:val="ConsPlusCell"/>
              <w:jc w:val="center"/>
            </w:pPr>
          </w:p>
        </w:tc>
      </w:tr>
      <w:tr w:rsidR="004A4C55" w:rsidRPr="00826C20" w:rsidTr="006F0337">
        <w:trPr>
          <w:gridAfter w:val="1"/>
          <w:wAfter w:w="4819" w:type="dxa"/>
          <w:trHeight w:val="713"/>
          <w:tblCellSpacing w:w="5" w:type="nil"/>
        </w:trPr>
        <w:tc>
          <w:tcPr>
            <w:tcW w:w="4537" w:type="dxa"/>
            <w:tcBorders>
              <w:left w:val="single" w:sz="4" w:space="0" w:color="auto"/>
              <w:bottom w:val="single" w:sz="4" w:space="0" w:color="auto"/>
              <w:right w:val="single" w:sz="4" w:space="0" w:color="auto"/>
            </w:tcBorders>
          </w:tcPr>
          <w:p w:rsidR="004A4C55" w:rsidRPr="00826C20" w:rsidRDefault="004A4C55" w:rsidP="00D75EDC">
            <w:pPr>
              <w:pStyle w:val="ConsPlusCell"/>
              <w:jc w:val="both"/>
            </w:pPr>
            <w:r w:rsidRPr="00826C20">
              <w:t>Прочие расходы</w:t>
            </w:r>
          </w:p>
        </w:tc>
        <w:tc>
          <w:tcPr>
            <w:tcW w:w="2693" w:type="dxa"/>
            <w:gridSpan w:val="2"/>
            <w:tcBorders>
              <w:left w:val="single" w:sz="4" w:space="0" w:color="auto"/>
              <w:bottom w:val="single" w:sz="4" w:space="0" w:color="auto"/>
              <w:right w:val="single" w:sz="4" w:space="0" w:color="auto"/>
            </w:tcBorders>
          </w:tcPr>
          <w:p w:rsidR="004A4C55" w:rsidRPr="00826C20" w:rsidRDefault="00A85B32" w:rsidP="00A85B32">
            <w:pPr>
              <w:pStyle w:val="ConsPlusCell"/>
              <w:jc w:val="center"/>
            </w:pPr>
            <w:r w:rsidRPr="00826C20">
              <w:t>4</w:t>
            </w:r>
            <w:r w:rsidR="007C226A" w:rsidRPr="00826C20">
              <w:t>3 </w:t>
            </w:r>
            <w:r w:rsidRPr="00826C20">
              <w:t>304</w:t>
            </w:r>
            <w:r w:rsidR="007C226A" w:rsidRPr="00826C20">
              <w:t>,</w:t>
            </w:r>
            <w:r w:rsidRPr="00826C20">
              <w:t>48</w:t>
            </w:r>
          </w:p>
        </w:tc>
        <w:tc>
          <w:tcPr>
            <w:tcW w:w="1843" w:type="dxa"/>
            <w:tcBorders>
              <w:left w:val="single" w:sz="4" w:space="0" w:color="auto"/>
              <w:bottom w:val="single" w:sz="4" w:space="0" w:color="auto"/>
              <w:right w:val="single" w:sz="4" w:space="0" w:color="auto"/>
            </w:tcBorders>
          </w:tcPr>
          <w:p w:rsidR="004A4C55" w:rsidRPr="00826C20" w:rsidRDefault="00A85B32" w:rsidP="00FB4FAE">
            <w:pPr>
              <w:pStyle w:val="ConsPlusCell"/>
              <w:jc w:val="center"/>
            </w:pPr>
            <w:r w:rsidRPr="00826C20">
              <w:t>43 304,48</w:t>
            </w:r>
          </w:p>
        </w:tc>
        <w:tc>
          <w:tcPr>
            <w:tcW w:w="1701" w:type="dxa"/>
            <w:tcBorders>
              <w:left w:val="single" w:sz="4" w:space="0" w:color="auto"/>
              <w:bottom w:val="single" w:sz="4" w:space="0" w:color="auto"/>
              <w:right w:val="single" w:sz="4" w:space="0" w:color="auto"/>
            </w:tcBorders>
          </w:tcPr>
          <w:p w:rsidR="004A4C55" w:rsidRPr="00826C20" w:rsidRDefault="004A4C55" w:rsidP="00D75EDC">
            <w:pPr>
              <w:pStyle w:val="ConsPlusCell"/>
              <w:jc w:val="center"/>
            </w:pPr>
          </w:p>
        </w:tc>
      </w:tr>
      <w:tr w:rsidR="00D76328" w:rsidRPr="00826C20" w:rsidTr="006F0337">
        <w:trPr>
          <w:gridAfter w:val="1"/>
          <w:wAfter w:w="4819" w:type="dxa"/>
          <w:trHeight w:val="550"/>
          <w:tblCellSpacing w:w="5" w:type="nil"/>
        </w:trPr>
        <w:tc>
          <w:tcPr>
            <w:tcW w:w="4537" w:type="dxa"/>
            <w:tcBorders>
              <w:left w:val="single" w:sz="4" w:space="0" w:color="auto"/>
              <w:bottom w:val="single" w:sz="4" w:space="0" w:color="auto"/>
              <w:right w:val="single" w:sz="4" w:space="0" w:color="auto"/>
            </w:tcBorders>
          </w:tcPr>
          <w:p w:rsidR="00D76328" w:rsidRPr="00826C20" w:rsidRDefault="00FB4FAE" w:rsidP="00D75EDC">
            <w:pPr>
              <w:pStyle w:val="ConsPlusCell"/>
              <w:jc w:val="both"/>
            </w:pPr>
            <w:r w:rsidRPr="00826C20">
              <w:t>Выбытие основных средств</w:t>
            </w:r>
          </w:p>
        </w:tc>
        <w:tc>
          <w:tcPr>
            <w:tcW w:w="2693" w:type="dxa"/>
            <w:gridSpan w:val="2"/>
            <w:tcBorders>
              <w:left w:val="single" w:sz="4" w:space="0" w:color="auto"/>
              <w:bottom w:val="single" w:sz="4" w:space="0" w:color="auto"/>
              <w:right w:val="single" w:sz="4" w:space="0" w:color="auto"/>
            </w:tcBorders>
          </w:tcPr>
          <w:p w:rsidR="00D76328" w:rsidRPr="00826C20" w:rsidRDefault="007C226A" w:rsidP="00A85B32">
            <w:pPr>
              <w:pStyle w:val="ConsPlusCell"/>
              <w:jc w:val="center"/>
            </w:pPr>
            <w:r w:rsidRPr="00826C20">
              <w:t>1 </w:t>
            </w:r>
            <w:r w:rsidR="00A85B32" w:rsidRPr="00826C20">
              <w:t>194</w:t>
            </w:r>
            <w:r w:rsidRPr="00826C20">
              <w:t> </w:t>
            </w:r>
            <w:r w:rsidR="00A85B32" w:rsidRPr="00826C20">
              <w:t>643</w:t>
            </w:r>
            <w:r w:rsidRPr="00826C20">
              <w:t>,</w:t>
            </w:r>
            <w:r w:rsidR="00A85B32" w:rsidRPr="00826C20">
              <w:t>39</w:t>
            </w:r>
          </w:p>
        </w:tc>
        <w:tc>
          <w:tcPr>
            <w:tcW w:w="1843" w:type="dxa"/>
            <w:tcBorders>
              <w:left w:val="single" w:sz="4" w:space="0" w:color="auto"/>
              <w:bottom w:val="single" w:sz="4" w:space="0" w:color="auto"/>
              <w:right w:val="single" w:sz="4" w:space="0" w:color="auto"/>
            </w:tcBorders>
          </w:tcPr>
          <w:p w:rsidR="00D76328" w:rsidRPr="00826C20" w:rsidRDefault="00A85B32" w:rsidP="00FB4FAE">
            <w:pPr>
              <w:pStyle w:val="ConsPlusCell"/>
              <w:jc w:val="center"/>
            </w:pPr>
            <w:r w:rsidRPr="00826C20">
              <w:t>1 194 643,39</w:t>
            </w:r>
          </w:p>
        </w:tc>
        <w:tc>
          <w:tcPr>
            <w:tcW w:w="1701" w:type="dxa"/>
            <w:tcBorders>
              <w:left w:val="single" w:sz="4" w:space="0" w:color="auto"/>
              <w:bottom w:val="single" w:sz="4" w:space="0" w:color="auto"/>
              <w:right w:val="single" w:sz="4" w:space="0" w:color="auto"/>
            </w:tcBorders>
          </w:tcPr>
          <w:p w:rsidR="00D76328" w:rsidRPr="00826C20" w:rsidRDefault="00D76328" w:rsidP="00D75EDC">
            <w:pPr>
              <w:pStyle w:val="ConsPlusCell"/>
              <w:jc w:val="center"/>
            </w:pPr>
          </w:p>
        </w:tc>
      </w:tr>
      <w:tr w:rsidR="00D76328" w:rsidRPr="00826C20" w:rsidTr="006F0337">
        <w:trPr>
          <w:gridAfter w:val="1"/>
          <w:wAfter w:w="4819" w:type="dxa"/>
          <w:trHeight w:val="550"/>
          <w:tblCellSpacing w:w="5" w:type="nil"/>
        </w:trPr>
        <w:tc>
          <w:tcPr>
            <w:tcW w:w="4537" w:type="dxa"/>
            <w:tcBorders>
              <w:left w:val="single" w:sz="4" w:space="0" w:color="auto"/>
              <w:bottom w:val="single" w:sz="4" w:space="0" w:color="auto"/>
              <w:right w:val="single" w:sz="4" w:space="0" w:color="auto"/>
            </w:tcBorders>
          </w:tcPr>
          <w:p w:rsidR="00D76328" w:rsidRPr="00826C20" w:rsidRDefault="00FB4FAE" w:rsidP="00D75EDC">
            <w:pPr>
              <w:pStyle w:val="ConsPlusCell"/>
              <w:jc w:val="both"/>
            </w:pPr>
            <w:r w:rsidRPr="00826C20">
              <w:t>Выбытие материальных запасов</w:t>
            </w:r>
          </w:p>
        </w:tc>
        <w:tc>
          <w:tcPr>
            <w:tcW w:w="2693" w:type="dxa"/>
            <w:gridSpan w:val="2"/>
            <w:tcBorders>
              <w:left w:val="single" w:sz="4" w:space="0" w:color="auto"/>
              <w:bottom w:val="single" w:sz="4" w:space="0" w:color="auto"/>
              <w:right w:val="single" w:sz="4" w:space="0" w:color="auto"/>
            </w:tcBorders>
          </w:tcPr>
          <w:p w:rsidR="00D76328" w:rsidRPr="00826C20" w:rsidRDefault="007C226A" w:rsidP="00A85B32">
            <w:pPr>
              <w:pStyle w:val="ConsPlusCell"/>
              <w:jc w:val="center"/>
            </w:pPr>
            <w:r w:rsidRPr="00826C20">
              <w:t>7 </w:t>
            </w:r>
            <w:r w:rsidR="00A85B32" w:rsidRPr="00826C20">
              <w:t>944</w:t>
            </w:r>
            <w:r w:rsidRPr="00826C20">
              <w:t> </w:t>
            </w:r>
            <w:r w:rsidR="00A85B32" w:rsidRPr="00826C20">
              <w:t>7</w:t>
            </w:r>
            <w:r w:rsidRPr="00826C20">
              <w:t>5</w:t>
            </w:r>
            <w:r w:rsidR="00A85B32" w:rsidRPr="00826C20">
              <w:t>8</w:t>
            </w:r>
            <w:r w:rsidRPr="00826C20">
              <w:t>,</w:t>
            </w:r>
            <w:r w:rsidR="00A85B32" w:rsidRPr="00826C20">
              <w:t>32</w:t>
            </w:r>
          </w:p>
        </w:tc>
        <w:tc>
          <w:tcPr>
            <w:tcW w:w="1843" w:type="dxa"/>
            <w:tcBorders>
              <w:left w:val="single" w:sz="4" w:space="0" w:color="auto"/>
              <w:bottom w:val="single" w:sz="4" w:space="0" w:color="auto"/>
              <w:right w:val="single" w:sz="4" w:space="0" w:color="auto"/>
            </w:tcBorders>
          </w:tcPr>
          <w:p w:rsidR="00D76328" w:rsidRPr="00826C20" w:rsidRDefault="00A85B32" w:rsidP="00FB4FAE">
            <w:pPr>
              <w:pStyle w:val="ConsPlusCell"/>
              <w:jc w:val="center"/>
            </w:pPr>
            <w:r w:rsidRPr="00826C20">
              <w:t>7 944 758,32</w:t>
            </w:r>
          </w:p>
        </w:tc>
        <w:tc>
          <w:tcPr>
            <w:tcW w:w="1701" w:type="dxa"/>
            <w:tcBorders>
              <w:left w:val="single" w:sz="4" w:space="0" w:color="auto"/>
              <w:bottom w:val="single" w:sz="4" w:space="0" w:color="auto"/>
              <w:right w:val="single" w:sz="4" w:space="0" w:color="auto"/>
            </w:tcBorders>
          </w:tcPr>
          <w:p w:rsidR="00D76328" w:rsidRPr="00826C20" w:rsidRDefault="00D76328" w:rsidP="00D75EDC">
            <w:pPr>
              <w:pStyle w:val="ConsPlusCell"/>
              <w:jc w:val="center"/>
            </w:pPr>
          </w:p>
        </w:tc>
      </w:tr>
    </w:tbl>
    <w:p w:rsidR="004B0AEF" w:rsidRDefault="004B0AEF" w:rsidP="000D0CD4">
      <w:pPr>
        <w:autoSpaceDE w:val="0"/>
        <w:autoSpaceDN w:val="0"/>
        <w:adjustRightInd w:val="0"/>
        <w:jc w:val="center"/>
        <w:outlineLvl w:val="0"/>
        <w:rPr>
          <w:rFonts w:ascii="Arial" w:hAnsi="Arial" w:cs="Arial"/>
          <w:b/>
          <w:bCs/>
        </w:rPr>
      </w:pPr>
    </w:p>
    <w:p w:rsidR="0039799E" w:rsidRDefault="0039799E" w:rsidP="000D0CD4">
      <w:pPr>
        <w:autoSpaceDE w:val="0"/>
        <w:autoSpaceDN w:val="0"/>
        <w:adjustRightInd w:val="0"/>
        <w:jc w:val="center"/>
        <w:outlineLvl w:val="0"/>
        <w:rPr>
          <w:rFonts w:ascii="Arial" w:hAnsi="Arial" w:cs="Arial"/>
          <w:b/>
          <w:bCs/>
        </w:rPr>
      </w:pPr>
    </w:p>
    <w:p w:rsidR="0039799E" w:rsidRDefault="0039799E" w:rsidP="000D0CD4">
      <w:pPr>
        <w:autoSpaceDE w:val="0"/>
        <w:autoSpaceDN w:val="0"/>
        <w:adjustRightInd w:val="0"/>
        <w:jc w:val="center"/>
        <w:outlineLvl w:val="0"/>
        <w:rPr>
          <w:rFonts w:ascii="Arial" w:hAnsi="Arial" w:cs="Arial"/>
          <w:b/>
          <w:bCs/>
        </w:rPr>
      </w:pPr>
    </w:p>
    <w:p w:rsidR="00826C20" w:rsidRDefault="00826C20" w:rsidP="000D0CD4">
      <w:pPr>
        <w:autoSpaceDE w:val="0"/>
        <w:autoSpaceDN w:val="0"/>
        <w:adjustRightInd w:val="0"/>
        <w:jc w:val="center"/>
        <w:outlineLvl w:val="0"/>
        <w:rPr>
          <w:rFonts w:ascii="Arial" w:hAnsi="Arial" w:cs="Arial"/>
          <w:b/>
          <w:bCs/>
        </w:rPr>
      </w:pPr>
    </w:p>
    <w:p w:rsidR="00826C20" w:rsidRDefault="00826C20" w:rsidP="000D0CD4">
      <w:pPr>
        <w:autoSpaceDE w:val="0"/>
        <w:autoSpaceDN w:val="0"/>
        <w:adjustRightInd w:val="0"/>
        <w:jc w:val="center"/>
        <w:outlineLvl w:val="0"/>
        <w:rPr>
          <w:rFonts w:ascii="Arial" w:hAnsi="Arial" w:cs="Arial"/>
          <w:b/>
          <w:bCs/>
        </w:rPr>
      </w:pPr>
    </w:p>
    <w:p w:rsidR="00826C20" w:rsidRDefault="00826C20" w:rsidP="000D0CD4">
      <w:pPr>
        <w:autoSpaceDE w:val="0"/>
        <w:autoSpaceDN w:val="0"/>
        <w:adjustRightInd w:val="0"/>
        <w:jc w:val="center"/>
        <w:outlineLvl w:val="0"/>
        <w:rPr>
          <w:rFonts w:ascii="Arial" w:hAnsi="Arial" w:cs="Arial"/>
          <w:b/>
          <w:bCs/>
        </w:rPr>
      </w:pPr>
    </w:p>
    <w:p w:rsidR="00826C20" w:rsidRDefault="00826C20" w:rsidP="000D0CD4">
      <w:pPr>
        <w:autoSpaceDE w:val="0"/>
        <w:autoSpaceDN w:val="0"/>
        <w:adjustRightInd w:val="0"/>
        <w:jc w:val="center"/>
        <w:outlineLvl w:val="0"/>
        <w:rPr>
          <w:rFonts w:ascii="Arial" w:hAnsi="Arial" w:cs="Arial"/>
          <w:b/>
          <w:bCs/>
        </w:rPr>
      </w:pPr>
    </w:p>
    <w:p w:rsidR="00826C20" w:rsidRDefault="00826C20" w:rsidP="000D0CD4">
      <w:pPr>
        <w:autoSpaceDE w:val="0"/>
        <w:autoSpaceDN w:val="0"/>
        <w:adjustRightInd w:val="0"/>
        <w:jc w:val="center"/>
        <w:outlineLvl w:val="0"/>
        <w:rPr>
          <w:rFonts w:ascii="Arial" w:hAnsi="Arial" w:cs="Arial"/>
          <w:b/>
          <w:bCs/>
        </w:rPr>
      </w:pPr>
    </w:p>
    <w:p w:rsidR="00826C20" w:rsidRDefault="00826C20" w:rsidP="000D0CD4">
      <w:pPr>
        <w:autoSpaceDE w:val="0"/>
        <w:autoSpaceDN w:val="0"/>
        <w:adjustRightInd w:val="0"/>
        <w:jc w:val="center"/>
        <w:outlineLvl w:val="0"/>
        <w:rPr>
          <w:rFonts w:ascii="Arial" w:hAnsi="Arial" w:cs="Arial"/>
          <w:b/>
          <w:bCs/>
        </w:rPr>
      </w:pPr>
    </w:p>
    <w:p w:rsidR="00826C20" w:rsidRDefault="00065282" w:rsidP="00826C20">
      <w:pPr>
        <w:spacing w:line="0" w:lineRule="atLeast"/>
        <w:jc w:val="right"/>
        <w:rPr>
          <w:sz w:val="22"/>
          <w:szCs w:val="22"/>
        </w:rPr>
      </w:pPr>
      <w:r w:rsidRPr="00065282">
        <w:rPr>
          <w:rFonts w:ascii="Arial" w:hAnsi="Arial" w:cs="Arial"/>
        </w:rPr>
        <w:lastRenderedPageBreak/>
        <w:t xml:space="preserve">  </w:t>
      </w:r>
    </w:p>
    <w:p w:rsidR="00826C20" w:rsidRPr="00652AD6" w:rsidRDefault="00826C20" w:rsidP="00826C20">
      <w:pPr>
        <w:pStyle w:val="a9"/>
        <w:spacing w:line="0" w:lineRule="atLeast"/>
        <w:jc w:val="center"/>
        <w:rPr>
          <w:b/>
          <w:bCs/>
          <w:sz w:val="22"/>
          <w:szCs w:val="22"/>
        </w:rPr>
      </w:pPr>
      <w:r>
        <w:rPr>
          <w:b/>
          <w:bCs/>
          <w:sz w:val="26"/>
          <w:szCs w:val="26"/>
        </w:rPr>
        <w:t xml:space="preserve">     </w:t>
      </w:r>
      <w:r w:rsidRPr="00514FE7">
        <w:rPr>
          <w:b/>
          <w:bCs/>
          <w:sz w:val="26"/>
          <w:szCs w:val="26"/>
        </w:rPr>
        <w:t xml:space="preserve"> </w:t>
      </w:r>
      <w:r>
        <w:rPr>
          <w:b/>
          <w:bCs/>
          <w:sz w:val="26"/>
          <w:szCs w:val="26"/>
        </w:rPr>
        <w:t>Ц</w:t>
      </w:r>
      <w:r w:rsidRPr="00514FE7">
        <w:rPr>
          <w:b/>
          <w:bCs/>
          <w:sz w:val="26"/>
          <w:szCs w:val="26"/>
        </w:rPr>
        <w:t>ен</w:t>
      </w:r>
      <w:r>
        <w:rPr>
          <w:b/>
          <w:bCs/>
          <w:sz w:val="26"/>
          <w:szCs w:val="26"/>
        </w:rPr>
        <w:t>ы</w:t>
      </w:r>
      <w:r w:rsidRPr="00514FE7">
        <w:rPr>
          <w:b/>
          <w:bCs/>
          <w:sz w:val="26"/>
          <w:szCs w:val="26"/>
        </w:rPr>
        <w:t xml:space="preserve"> на платные медицинские услуги населению на 201</w:t>
      </w:r>
      <w:r>
        <w:rPr>
          <w:b/>
          <w:bCs/>
          <w:sz w:val="26"/>
          <w:szCs w:val="26"/>
        </w:rPr>
        <w:t>8</w:t>
      </w:r>
      <w:r w:rsidRPr="00514FE7">
        <w:rPr>
          <w:b/>
          <w:bCs/>
          <w:sz w:val="26"/>
          <w:szCs w:val="26"/>
        </w:rPr>
        <w:t xml:space="preserve"> </w:t>
      </w:r>
      <w:r>
        <w:rPr>
          <w:b/>
          <w:bCs/>
          <w:sz w:val="26"/>
          <w:szCs w:val="26"/>
        </w:rPr>
        <w:t>г</w:t>
      </w:r>
      <w:r w:rsidRPr="00514FE7">
        <w:rPr>
          <w:b/>
          <w:bCs/>
          <w:sz w:val="26"/>
          <w:szCs w:val="26"/>
        </w:rPr>
        <w:t>од</w:t>
      </w:r>
      <w:r>
        <w:rPr>
          <w:b/>
          <w:bCs/>
          <w:sz w:val="26"/>
          <w:szCs w:val="26"/>
        </w:rPr>
        <w:t xml:space="preserve"> </w:t>
      </w:r>
      <w:r w:rsidRPr="00514FE7">
        <w:rPr>
          <w:b/>
          <w:bCs/>
          <w:sz w:val="26"/>
          <w:szCs w:val="26"/>
        </w:rPr>
        <w:t xml:space="preserve">(руб.) </w:t>
      </w:r>
    </w:p>
    <w:p w:rsidR="00826C20" w:rsidRPr="00652AD6" w:rsidRDefault="00826C20" w:rsidP="00826C20">
      <w:pPr>
        <w:pStyle w:val="a9"/>
        <w:spacing w:line="0" w:lineRule="atLeast"/>
        <w:jc w:val="center"/>
        <w:rPr>
          <w:b/>
          <w:bCs/>
          <w:sz w:val="22"/>
          <w:szCs w:val="22"/>
        </w:rPr>
      </w:pPr>
    </w:p>
    <w:p w:rsidR="00826C20" w:rsidRPr="00514FE7" w:rsidRDefault="00826C20" w:rsidP="00826C20">
      <w:pPr>
        <w:spacing w:line="0" w:lineRule="atLeast"/>
        <w:jc w:val="center"/>
        <w:rPr>
          <w:bCs/>
        </w:rPr>
      </w:pPr>
      <w:r w:rsidRPr="00514FE7">
        <w:rPr>
          <w:bCs/>
        </w:rPr>
        <w:t xml:space="preserve">              Ленинградское областное государственное бюджетное учреждение здравоохранения</w:t>
      </w:r>
    </w:p>
    <w:p w:rsidR="00826C20" w:rsidRPr="00652AD6" w:rsidRDefault="00826C20" w:rsidP="00826C20">
      <w:pPr>
        <w:spacing w:line="0" w:lineRule="atLeast"/>
        <w:jc w:val="center"/>
        <w:rPr>
          <w:b/>
          <w:bCs/>
          <w:sz w:val="22"/>
          <w:szCs w:val="22"/>
        </w:rPr>
      </w:pPr>
      <w:r w:rsidRPr="00514FE7">
        <w:rPr>
          <w:bCs/>
        </w:rPr>
        <w:t xml:space="preserve">                            </w:t>
      </w:r>
      <w:r w:rsidRPr="00514FE7">
        <w:rPr>
          <w:b/>
          <w:bCs/>
        </w:rPr>
        <w:t xml:space="preserve"> «Выборгский межрайонный наркологический диспансер»</w:t>
      </w:r>
      <w:r w:rsidRPr="00652AD6">
        <w:rPr>
          <w:b/>
          <w:bCs/>
          <w:sz w:val="22"/>
          <w:szCs w:val="22"/>
        </w:rPr>
        <w:t xml:space="preserve">                                                   </w:t>
      </w:r>
    </w:p>
    <w:tbl>
      <w:tblPr>
        <w:tblpPr w:leftFromText="180" w:rightFromText="180" w:vertAnchor="text" w:tblpY="1"/>
        <w:tblOverlap w:val="never"/>
        <w:tblW w:w="9780" w:type="dxa"/>
        <w:tblInd w:w="426" w:type="dxa"/>
        <w:tblLayout w:type="fixed"/>
        <w:tblCellMar>
          <w:left w:w="0" w:type="dxa"/>
          <w:right w:w="0" w:type="dxa"/>
        </w:tblCellMar>
        <w:tblLook w:val="0000"/>
      </w:tblPr>
      <w:tblGrid>
        <w:gridCol w:w="1559"/>
        <w:gridCol w:w="5245"/>
        <w:gridCol w:w="1275"/>
        <w:gridCol w:w="1701"/>
      </w:tblGrid>
      <w:tr w:rsidR="00826C20" w:rsidRPr="00652AD6" w:rsidTr="00224233">
        <w:trPr>
          <w:gridAfter w:val="2"/>
          <w:wAfter w:w="2976" w:type="dxa"/>
          <w:trHeight w:val="435"/>
        </w:trPr>
        <w:tc>
          <w:tcPr>
            <w:tcW w:w="1559" w:type="dxa"/>
            <w:shd w:val="clear" w:color="auto" w:fill="FFFFFF"/>
          </w:tcPr>
          <w:p w:rsidR="00826C20" w:rsidRPr="00652AD6" w:rsidRDefault="00826C20" w:rsidP="00224233">
            <w:pPr>
              <w:pStyle w:val="a9"/>
              <w:spacing w:line="0" w:lineRule="atLeast"/>
              <w:jc w:val="right"/>
              <w:rPr>
                <w:sz w:val="22"/>
                <w:szCs w:val="22"/>
              </w:rPr>
            </w:pPr>
          </w:p>
        </w:tc>
        <w:tc>
          <w:tcPr>
            <w:tcW w:w="5245" w:type="dxa"/>
            <w:shd w:val="clear" w:color="auto" w:fill="FFFFFF"/>
            <w:vAlign w:val="center"/>
          </w:tcPr>
          <w:p w:rsidR="00826C20" w:rsidRPr="00652AD6" w:rsidRDefault="00826C20" w:rsidP="00224233">
            <w:pPr>
              <w:pStyle w:val="a9"/>
              <w:spacing w:line="0" w:lineRule="atLeast"/>
              <w:jc w:val="right"/>
              <w:rPr>
                <w:sz w:val="22"/>
                <w:szCs w:val="22"/>
              </w:rPr>
            </w:pPr>
          </w:p>
        </w:tc>
      </w:tr>
      <w:tr w:rsidR="00826C20" w:rsidRPr="00652AD6" w:rsidTr="00224233">
        <w:trPr>
          <w:trHeight w:val="844"/>
        </w:trPr>
        <w:tc>
          <w:tcPr>
            <w:tcW w:w="1559" w:type="dxa"/>
            <w:tcBorders>
              <w:top w:val="single" w:sz="1" w:space="0" w:color="000000"/>
              <w:left w:val="single" w:sz="1" w:space="0" w:color="000000"/>
              <w:bottom w:val="single" w:sz="1" w:space="0" w:color="000000"/>
              <w:right w:val="single" w:sz="2" w:space="0" w:color="000000"/>
            </w:tcBorders>
            <w:shd w:val="clear" w:color="auto" w:fill="FFFFFF"/>
            <w:vAlign w:val="center"/>
          </w:tcPr>
          <w:p w:rsidR="00826C20" w:rsidRDefault="00826C20" w:rsidP="00224233">
            <w:pPr>
              <w:pStyle w:val="a9"/>
              <w:jc w:val="center"/>
              <w:rPr>
                <w:b/>
                <w:bCs/>
                <w:sz w:val="18"/>
                <w:szCs w:val="18"/>
              </w:rPr>
            </w:pPr>
            <w:r>
              <w:rPr>
                <w:b/>
                <w:bCs/>
                <w:sz w:val="18"/>
                <w:szCs w:val="18"/>
              </w:rPr>
              <w:t>Код услуги           (</w:t>
            </w:r>
            <w:proofErr w:type="spellStart"/>
            <w:proofErr w:type="gramStart"/>
            <w:r>
              <w:rPr>
                <w:b/>
                <w:bCs/>
                <w:sz w:val="18"/>
                <w:szCs w:val="18"/>
              </w:rPr>
              <w:t>пр</w:t>
            </w:r>
            <w:proofErr w:type="spellEnd"/>
            <w:proofErr w:type="gramEnd"/>
            <w:r>
              <w:rPr>
                <w:b/>
                <w:bCs/>
                <w:sz w:val="18"/>
                <w:szCs w:val="18"/>
              </w:rPr>
              <w:t xml:space="preserve"> МЗ и СР № 804н от 13.10.17)</w:t>
            </w:r>
          </w:p>
        </w:tc>
        <w:tc>
          <w:tcPr>
            <w:tcW w:w="5245" w:type="dxa"/>
            <w:tcBorders>
              <w:top w:val="single" w:sz="1" w:space="0" w:color="000000"/>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b/>
                <w:bCs/>
                <w:sz w:val="18"/>
                <w:szCs w:val="18"/>
              </w:rPr>
            </w:pPr>
            <w:r>
              <w:rPr>
                <w:b/>
                <w:bCs/>
                <w:sz w:val="18"/>
                <w:szCs w:val="18"/>
              </w:rPr>
              <w:t xml:space="preserve">    </w:t>
            </w:r>
            <w:r w:rsidRPr="00652AD6">
              <w:rPr>
                <w:b/>
                <w:bCs/>
                <w:sz w:val="18"/>
                <w:szCs w:val="18"/>
              </w:rPr>
              <w:t>Вид оказываемых услуг</w:t>
            </w:r>
          </w:p>
        </w:tc>
        <w:tc>
          <w:tcPr>
            <w:tcW w:w="1275" w:type="dxa"/>
            <w:tcBorders>
              <w:top w:val="single" w:sz="1" w:space="0" w:color="000000"/>
              <w:left w:val="single" w:sz="2"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b/>
                <w:bCs/>
                <w:sz w:val="18"/>
                <w:szCs w:val="18"/>
              </w:rPr>
            </w:pPr>
            <w:r w:rsidRPr="00652AD6">
              <w:rPr>
                <w:b/>
                <w:bCs/>
                <w:sz w:val="18"/>
                <w:szCs w:val="18"/>
              </w:rPr>
              <w:t>Стационарная помощь</w:t>
            </w:r>
          </w:p>
        </w:tc>
        <w:tc>
          <w:tcPr>
            <w:tcW w:w="1701" w:type="dxa"/>
            <w:tcBorders>
              <w:top w:val="single" w:sz="1" w:space="0" w:color="000000"/>
              <w:left w:val="single" w:sz="2" w:space="0" w:color="000000"/>
              <w:bottom w:val="single" w:sz="1" w:space="0" w:color="000000"/>
              <w:right w:val="single" w:sz="1" w:space="0" w:color="000000"/>
            </w:tcBorders>
            <w:shd w:val="clear" w:color="auto" w:fill="FFFFFF"/>
            <w:vAlign w:val="center"/>
          </w:tcPr>
          <w:p w:rsidR="00826C20" w:rsidRPr="00652AD6" w:rsidRDefault="00826C20" w:rsidP="00224233">
            <w:pPr>
              <w:pStyle w:val="a9"/>
              <w:jc w:val="center"/>
              <w:rPr>
                <w:b/>
                <w:bCs/>
                <w:sz w:val="18"/>
                <w:szCs w:val="18"/>
              </w:rPr>
            </w:pPr>
            <w:proofErr w:type="spellStart"/>
            <w:r w:rsidRPr="00652AD6">
              <w:rPr>
                <w:b/>
                <w:bCs/>
                <w:sz w:val="18"/>
                <w:szCs w:val="18"/>
              </w:rPr>
              <w:t>Амбулаторно</w:t>
            </w:r>
            <w:proofErr w:type="spellEnd"/>
            <w:r w:rsidRPr="00652AD6">
              <w:rPr>
                <w:b/>
                <w:bCs/>
                <w:sz w:val="18"/>
                <w:szCs w:val="18"/>
              </w:rPr>
              <w:t xml:space="preserve">- </w:t>
            </w:r>
          </w:p>
          <w:p w:rsidR="00826C20" w:rsidRPr="00652AD6" w:rsidRDefault="00826C20" w:rsidP="00224233">
            <w:pPr>
              <w:pStyle w:val="a9"/>
              <w:jc w:val="center"/>
              <w:rPr>
                <w:b/>
                <w:bCs/>
                <w:sz w:val="18"/>
                <w:szCs w:val="18"/>
              </w:rPr>
            </w:pPr>
            <w:r w:rsidRPr="00652AD6">
              <w:rPr>
                <w:b/>
                <w:bCs/>
                <w:sz w:val="18"/>
                <w:szCs w:val="18"/>
              </w:rPr>
              <w:t xml:space="preserve">поликлиническая </w:t>
            </w:r>
          </w:p>
          <w:p w:rsidR="00826C20" w:rsidRPr="00652AD6" w:rsidRDefault="00826C20" w:rsidP="00224233">
            <w:pPr>
              <w:pStyle w:val="a9"/>
              <w:jc w:val="center"/>
              <w:rPr>
                <w:sz w:val="18"/>
                <w:szCs w:val="18"/>
              </w:rPr>
            </w:pPr>
            <w:r w:rsidRPr="00652AD6">
              <w:rPr>
                <w:b/>
                <w:bCs/>
                <w:sz w:val="18"/>
                <w:szCs w:val="18"/>
              </w:rPr>
              <w:t>помощь</w:t>
            </w:r>
          </w:p>
        </w:tc>
      </w:tr>
      <w:tr w:rsidR="00826C20" w:rsidRPr="00652AD6" w:rsidTr="00224233">
        <w:trPr>
          <w:trHeight w:val="506"/>
        </w:trPr>
        <w:tc>
          <w:tcPr>
            <w:tcW w:w="1559" w:type="dxa"/>
            <w:vMerge w:val="restart"/>
            <w:tcBorders>
              <w:left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r>
              <w:rPr>
                <w:i/>
                <w:sz w:val="22"/>
                <w:szCs w:val="22"/>
              </w:rPr>
              <w:t>В01</w:t>
            </w:r>
            <w:r w:rsidRPr="00883BB6">
              <w:rPr>
                <w:i/>
                <w:sz w:val="22"/>
                <w:szCs w:val="22"/>
              </w:rPr>
              <w:t>.</w:t>
            </w:r>
            <w:r>
              <w:rPr>
                <w:i/>
                <w:sz w:val="22"/>
                <w:szCs w:val="22"/>
              </w:rPr>
              <w:t>036</w:t>
            </w:r>
            <w:r w:rsidRPr="00883BB6">
              <w:rPr>
                <w:i/>
                <w:sz w:val="22"/>
                <w:szCs w:val="22"/>
              </w:rPr>
              <w:t>.00</w:t>
            </w:r>
            <w:r>
              <w:rPr>
                <w:i/>
                <w:sz w:val="22"/>
                <w:szCs w:val="22"/>
              </w:rPr>
              <w:t>5</w:t>
            </w:r>
          </w:p>
        </w:tc>
        <w:tc>
          <w:tcPr>
            <w:tcW w:w="5245" w:type="dxa"/>
            <w:tcBorders>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rPr>
                <w:sz w:val="22"/>
                <w:szCs w:val="22"/>
              </w:rPr>
            </w:pPr>
            <w:r w:rsidRPr="00652AD6">
              <w:rPr>
                <w:sz w:val="22"/>
                <w:szCs w:val="22"/>
              </w:rPr>
              <w:t>Лечение абстинентного синдрома у больного алкоголизмом</w:t>
            </w:r>
            <w:r>
              <w:rPr>
                <w:sz w:val="22"/>
                <w:szCs w:val="22"/>
              </w:rPr>
              <w:t xml:space="preserve"> (1 </w:t>
            </w:r>
            <w:proofErr w:type="gramStart"/>
            <w:r>
              <w:rPr>
                <w:sz w:val="22"/>
                <w:szCs w:val="22"/>
              </w:rPr>
              <w:t>к</w:t>
            </w:r>
            <w:proofErr w:type="gramEnd"/>
            <w:r>
              <w:rPr>
                <w:sz w:val="22"/>
                <w:szCs w:val="22"/>
              </w:rPr>
              <w:t>/день)</w:t>
            </w:r>
          </w:p>
        </w:tc>
        <w:tc>
          <w:tcPr>
            <w:tcW w:w="1275" w:type="dxa"/>
            <w:tcBorders>
              <w:left w:val="single" w:sz="2"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r w:rsidRPr="00652AD6">
              <w:rPr>
                <w:sz w:val="22"/>
                <w:szCs w:val="22"/>
              </w:rPr>
              <w:t>2500</w:t>
            </w:r>
          </w:p>
        </w:tc>
        <w:tc>
          <w:tcPr>
            <w:tcW w:w="1701" w:type="dxa"/>
            <w:tcBorders>
              <w:left w:val="single" w:sz="2" w:space="0" w:color="000000"/>
              <w:bottom w:val="single" w:sz="1" w:space="0" w:color="000000"/>
              <w:right w:val="single" w:sz="1" w:space="0" w:color="000000"/>
            </w:tcBorders>
            <w:shd w:val="clear" w:color="auto" w:fill="FFFFFF"/>
            <w:vAlign w:val="center"/>
          </w:tcPr>
          <w:p w:rsidR="00826C20" w:rsidRPr="00652AD6" w:rsidRDefault="00826C20" w:rsidP="00224233">
            <w:pPr>
              <w:pStyle w:val="a9"/>
              <w:jc w:val="center"/>
              <w:rPr>
                <w:sz w:val="22"/>
                <w:szCs w:val="22"/>
              </w:rPr>
            </w:pPr>
            <w:r>
              <w:rPr>
                <w:sz w:val="22"/>
                <w:szCs w:val="22"/>
              </w:rPr>
              <w:t>1500</w:t>
            </w:r>
          </w:p>
        </w:tc>
      </w:tr>
      <w:tr w:rsidR="00826C20" w:rsidRPr="00652AD6" w:rsidTr="00224233">
        <w:trPr>
          <w:trHeight w:val="506"/>
        </w:trPr>
        <w:tc>
          <w:tcPr>
            <w:tcW w:w="1559" w:type="dxa"/>
            <w:vMerge/>
            <w:tcBorders>
              <w:left w:val="single" w:sz="1" w:space="0" w:color="000000"/>
              <w:right w:val="single" w:sz="2" w:space="0" w:color="000000"/>
            </w:tcBorders>
            <w:shd w:val="clear" w:color="auto" w:fill="FFFFFF"/>
            <w:vAlign w:val="center"/>
          </w:tcPr>
          <w:p w:rsidR="00826C20" w:rsidRDefault="00826C20" w:rsidP="00224233">
            <w:pPr>
              <w:pStyle w:val="a9"/>
              <w:jc w:val="center"/>
              <w:rPr>
                <w:sz w:val="22"/>
                <w:szCs w:val="22"/>
              </w:rPr>
            </w:pPr>
          </w:p>
        </w:tc>
        <w:tc>
          <w:tcPr>
            <w:tcW w:w="5245" w:type="dxa"/>
            <w:tcBorders>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rPr>
                <w:sz w:val="22"/>
                <w:szCs w:val="22"/>
              </w:rPr>
            </w:pPr>
            <w:r>
              <w:rPr>
                <w:sz w:val="22"/>
                <w:szCs w:val="22"/>
              </w:rPr>
              <w:t xml:space="preserve">Лечение </w:t>
            </w:r>
            <w:proofErr w:type="spellStart"/>
            <w:r>
              <w:rPr>
                <w:sz w:val="22"/>
                <w:szCs w:val="22"/>
              </w:rPr>
              <w:t>постабстинентного</w:t>
            </w:r>
            <w:proofErr w:type="spellEnd"/>
            <w:r>
              <w:rPr>
                <w:sz w:val="22"/>
                <w:szCs w:val="22"/>
              </w:rPr>
              <w:t xml:space="preserve"> состояния у больного алкоголизма (1 </w:t>
            </w:r>
            <w:proofErr w:type="gramStart"/>
            <w:r>
              <w:rPr>
                <w:sz w:val="22"/>
                <w:szCs w:val="22"/>
              </w:rPr>
              <w:t>к</w:t>
            </w:r>
            <w:proofErr w:type="gramEnd"/>
            <w:r>
              <w:rPr>
                <w:sz w:val="22"/>
                <w:szCs w:val="22"/>
              </w:rPr>
              <w:t>/день)</w:t>
            </w:r>
          </w:p>
        </w:tc>
        <w:tc>
          <w:tcPr>
            <w:tcW w:w="1275" w:type="dxa"/>
            <w:tcBorders>
              <w:left w:val="single" w:sz="2"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r w:rsidRPr="00652AD6">
              <w:rPr>
                <w:sz w:val="22"/>
                <w:szCs w:val="22"/>
              </w:rPr>
              <w:t>2200</w:t>
            </w:r>
          </w:p>
        </w:tc>
        <w:tc>
          <w:tcPr>
            <w:tcW w:w="1701" w:type="dxa"/>
            <w:tcBorders>
              <w:left w:val="single" w:sz="2" w:space="0" w:color="000000"/>
              <w:bottom w:val="single" w:sz="1" w:space="0" w:color="000000"/>
              <w:right w:val="single" w:sz="1" w:space="0" w:color="000000"/>
            </w:tcBorders>
            <w:shd w:val="clear" w:color="auto" w:fill="FFFFFF"/>
            <w:vAlign w:val="center"/>
          </w:tcPr>
          <w:p w:rsidR="00826C20" w:rsidRPr="00652AD6" w:rsidRDefault="00826C20" w:rsidP="00224233">
            <w:pPr>
              <w:pStyle w:val="a9"/>
              <w:jc w:val="center"/>
              <w:rPr>
                <w:sz w:val="22"/>
                <w:szCs w:val="22"/>
              </w:rPr>
            </w:pPr>
          </w:p>
        </w:tc>
      </w:tr>
      <w:tr w:rsidR="00826C20" w:rsidRPr="00652AD6" w:rsidTr="00224233">
        <w:trPr>
          <w:trHeight w:val="506"/>
        </w:trPr>
        <w:tc>
          <w:tcPr>
            <w:tcW w:w="1559" w:type="dxa"/>
            <w:vMerge/>
            <w:tcBorders>
              <w:left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p>
        </w:tc>
        <w:tc>
          <w:tcPr>
            <w:tcW w:w="5245" w:type="dxa"/>
            <w:tcBorders>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rPr>
                <w:sz w:val="22"/>
                <w:szCs w:val="22"/>
              </w:rPr>
            </w:pPr>
            <w:r w:rsidRPr="00652AD6">
              <w:rPr>
                <w:sz w:val="22"/>
                <w:szCs w:val="22"/>
              </w:rPr>
              <w:t>Лечение  абстинентного синдрома у больного наркоманией</w:t>
            </w:r>
            <w:r>
              <w:rPr>
                <w:sz w:val="22"/>
                <w:szCs w:val="22"/>
              </w:rPr>
              <w:t xml:space="preserve"> (1 </w:t>
            </w:r>
            <w:proofErr w:type="gramStart"/>
            <w:r>
              <w:rPr>
                <w:sz w:val="22"/>
                <w:szCs w:val="22"/>
              </w:rPr>
              <w:t>к</w:t>
            </w:r>
            <w:proofErr w:type="gramEnd"/>
            <w:r>
              <w:rPr>
                <w:sz w:val="22"/>
                <w:szCs w:val="22"/>
              </w:rPr>
              <w:t>/день)</w:t>
            </w:r>
          </w:p>
        </w:tc>
        <w:tc>
          <w:tcPr>
            <w:tcW w:w="1275" w:type="dxa"/>
            <w:tcBorders>
              <w:left w:val="single" w:sz="2"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r w:rsidRPr="00652AD6">
              <w:rPr>
                <w:sz w:val="22"/>
                <w:szCs w:val="22"/>
              </w:rPr>
              <w:t>2900</w:t>
            </w:r>
          </w:p>
        </w:tc>
        <w:tc>
          <w:tcPr>
            <w:tcW w:w="1701" w:type="dxa"/>
            <w:tcBorders>
              <w:left w:val="single" w:sz="2" w:space="0" w:color="000000"/>
              <w:bottom w:val="single" w:sz="1" w:space="0" w:color="000000"/>
              <w:right w:val="single" w:sz="1" w:space="0" w:color="000000"/>
            </w:tcBorders>
            <w:shd w:val="clear" w:color="auto" w:fill="FFFFFF"/>
            <w:vAlign w:val="center"/>
          </w:tcPr>
          <w:p w:rsidR="00826C20" w:rsidRPr="00652AD6" w:rsidRDefault="00826C20" w:rsidP="00224233">
            <w:pPr>
              <w:pStyle w:val="a9"/>
              <w:jc w:val="center"/>
              <w:rPr>
                <w:sz w:val="22"/>
                <w:szCs w:val="22"/>
              </w:rPr>
            </w:pPr>
          </w:p>
        </w:tc>
      </w:tr>
      <w:tr w:rsidR="00826C20" w:rsidRPr="00652AD6" w:rsidTr="00224233">
        <w:trPr>
          <w:trHeight w:val="506"/>
        </w:trPr>
        <w:tc>
          <w:tcPr>
            <w:tcW w:w="1559" w:type="dxa"/>
            <w:vMerge/>
            <w:tcBorders>
              <w:left w:val="single" w:sz="1" w:space="0" w:color="000000"/>
              <w:right w:val="single" w:sz="2" w:space="0" w:color="000000"/>
            </w:tcBorders>
            <w:shd w:val="clear" w:color="auto" w:fill="FFFFFF"/>
            <w:vAlign w:val="center"/>
          </w:tcPr>
          <w:p w:rsidR="00826C20" w:rsidRDefault="00826C20" w:rsidP="00224233">
            <w:pPr>
              <w:pStyle w:val="a9"/>
              <w:jc w:val="center"/>
              <w:rPr>
                <w:sz w:val="22"/>
                <w:szCs w:val="22"/>
              </w:rPr>
            </w:pPr>
          </w:p>
        </w:tc>
        <w:tc>
          <w:tcPr>
            <w:tcW w:w="5245" w:type="dxa"/>
            <w:tcBorders>
              <w:left w:val="single" w:sz="1" w:space="0" w:color="000000"/>
              <w:bottom w:val="single" w:sz="4" w:space="0" w:color="auto"/>
              <w:right w:val="single" w:sz="2" w:space="0" w:color="000000"/>
            </w:tcBorders>
            <w:shd w:val="clear" w:color="auto" w:fill="FFFFFF"/>
            <w:vAlign w:val="center"/>
          </w:tcPr>
          <w:p w:rsidR="00826C20" w:rsidRDefault="00826C20" w:rsidP="00224233">
            <w:pPr>
              <w:pStyle w:val="a9"/>
              <w:rPr>
                <w:sz w:val="22"/>
                <w:szCs w:val="22"/>
              </w:rPr>
            </w:pPr>
            <w:r>
              <w:rPr>
                <w:sz w:val="22"/>
                <w:szCs w:val="22"/>
              </w:rPr>
              <w:t xml:space="preserve">Лечение </w:t>
            </w:r>
            <w:proofErr w:type="spellStart"/>
            <w:r>
              <w:rPr>
                <w:sz w:val="22"/>
                <w:szCs w:val="22"/>
              </w:rPr>
              <w:t>постабстинентного</w:t>
            </w:r>
            <w:proofErr w:type="spellEnd"/>
            <w:r>
              <w:rPr>
                <w:sz w:val="22"/>
                <w:szCs w:val="22"/>
              </w:rPr>
              <w:t xml:space="preserve"> состояния у </w:t>
            </w:r>
            <w:r w:rsidRPr="00652AD6">
              <w:rPr>
                <w:sz w:val="22"/>
                <w:szCs w:val="22"/>
              </w:rPr>
              <w:t>больного наркоманией</w:t>
            </w:r>
            <w:r>
              <w:rPr>
                <w:sz w:val="22"/>
                <w:szCs w:val="22"/>
              </w:rPr>
              <w:t xml:space="preserve"> </w:t>
            </w:r>
          </w:p>
          <w:p w:rsidR="00826C20" w:rsidRPr="00652AD6" w:rsidRDefault="00826C20" w:rsidP="00224233">
            <w:pPr>
              <w:pStyle w:val="a9"/>
              <w:rPr>
                <w:sz w:val="22"/>
                <w:szCs w:val="22"/>
              </w:rPr>
            </w:pPr>
            <w:r>
              <w:rPr>
                <w:sz w:val="22"/>
                <w:szCs w:val="22"/>
              </w:rPr>
              <w:t xml:space="preserve">(1 </w:t>
            </w:r>
            <w:proofErr w:type="gramStart"/>
            <w:r>
              <w:rPr>
                <w:sz w:val="22"/>
                <w:szCs w:val="22"/>
              </w:rPr>
              <w:t>к</w:t>
            </w:r>
            <w:proofErr w:type="gramEnd"/>
            <w:r>
              <w:rPr>
                <w:sz w:val="22"/>
                <w:szCs w:val="22"/>
              </w:rPr>
              <w:t>/день)</w:t>
            </w:r>
          </w:p>
        </w:tc>
        <w:tc>
          <w:tcPr>
            <w:tcW w:w="1275" w:type="dxa"/>
            <w:tcBorders>
              <w:left w:val="single" w:sz="2" w:space="0" w:color="000000"/>
              <w:bottom w:val="single" w:sz="1" w:space="0" w:color="000000"/>
              <w:right w:val="single" w:sz="4" w:space="0" w:color="auto"/>
            </w:tcBorders>
            <w:shd w:val="clear" w:color="auto" w:fill="FFFFFF"/>
            <w:vAlign w:val="center"/>
          </w:tcPr>
          <w:p w:rsidR="00826C20" w:rsidRPr="00652AD6" w:rsidRDefault="00826C20" w:rsidP="00224233">
            <w:pPr>
              <w:pStyle w:val="a9"/>
              <w:jc w:val="center"/>
              <w:rPr>
                <w:sz w:val="22"/>
                <w:szCs w:val="22"/>
              </w:rPr>
            </w:pPr>
            <w:r w:rsidRPr="00652AD6">
              <w:rPr>
                <w:sz w:val="22"/>
                <w:szCs w:val="22"/>
              </w:rPr>
              <w:t>2200</w:t>
            </w:r>
          </w:p>
        </w:tc>
        <w:tc>
          <w:tcPr>
            <w:tcW w:w="1701" w:type="dxa"/>
            <w:tcBorders>
              <w:left w:val="single" w:sz="4" w:space="0" w:color="auto"/>
              <w:bottom w:val="single" w:sz="1" w:space="0" w:color="000000"/>
              <w:right w:val="single" w:sz="1" w:space="0" w:color="000000"/>
            </w:tcBorders>
            <w:shd w:val="clear" w:color="auto" w:fill="FFFFFF"/>
            <w:vAlign w:val="center"/>
          </w:tcPr>
          <w:p w:rsidR="00826C20" w:rsidRPr="00652AD6" w:rsidRDefault="00826C20" w:rsidP="00224233">
            <w:pPr>
              <w:pStyle w:val="a9"/>
              <w:jc w:val="center"/>
              <w:rPr>
                <w:sz w:val="22"/>
                <w:szCs w:val="22"/>
              </w:rPr>
            </w:pPr>
          </w:p>
        </w:tc>
      </w:tr>
      <w:tr w:rsidR="00826C20" w:rsidRPr="00652AD6" w:rsidTr="00224233">
        <w:trPr>
          <w:trHeight w:val="506"/>
        </w:trPr>
        <w:tc>
          <w:tcPr>
            <w:tcW w:w="1559" w:type="dxa"/>
            <w:vMerge/>
            <w:tcBorders>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p>
        </w:tc>
        <w:tc>
          <w:tcPr>
            <w:tcW w:w="5245" w:type="dxa"/>
            <w:tcBorders>
              <w:top w:val="single" w:sz="4" w:space="0" w:color="auto"/>
              <w:left w:val="single" w:sz="2" w:space="0" w:color="000000"/>
              <w:bottom w:val="single" w:sz="1" w:space="0" w:color="000000"/>
              <w:right w:val="single" w:sz="1" w:space="0" w:color="000000"/>
            </w:tcBorders>
            <w:shd w:val="clear" w:color="auto" w:fill="FFFFFF"/>
            <w:vAlign w:val="center"/>
          </w:tcPr>
          <w:p w:rsidR="00826C20" w:rsidRPr="00652AD6" w:rsidRDefault="00826C20" w:rsidP="00224233">
            <w:pPr>
              <w:pStyle w:val="a9"/>
              <w:rPr>
                <w:sz w:val="22"/>
                <w:szCs w:val="22"/>
              </w:rPr>
            </w:pPr>
            <w:r w:rsidRPr="00652AD6">
              <w:rPr>
                <w:sz w:val="22"/>
                <w:szCs w:val="22"/>
              </w:rPr>
              <w:t>Медико-социальная реабилитация</w:t>
            </w:r>
            <w:r>
              <w:rPr>
                <w:sz w:val="22"/>
                <w:szCs w:val="22"/>
              </w:rPr>
              <w:t xml:space="preserve"> (1 </w:t>
            </w:r>
            <w:proofErr w:type="gramStart"/>
            <w:r>
              <w:rPr>
                <w:sz w:val="22"/>
                <w:szCs w:val="22"/>
              </w:rPr>
              <w:t>к</w:t>
            </w:r>
            <w:proofErr w:type="gramEnd"/>
            <w:r>
              <w:rPr>
                <w:sz w:val="22"/>
                <w:szCs w:val="22"/>
              </w:rPr>
              <w:t>/день)</w:t>
            </w:r>
          </w:p>
        </w:tc>
        <w:tc>
          <w:tcPr>
            <w:tcW w:w="1275" w:type="dxa"/>
            <w:tcBorders>
              <w:bottom w:val="single" w:sz="4" w:space="0" w:color="auto"/>
              <w:right w:val="single" w:sz="4" w:space="0" w:color="auto"/>
            </w:tcBorders>
            <w:shd w:val="clear" w:color="auto" w:fill="auto"/>
            <w:vAlign w:val="center"/>
          </w:tcPr>
          <w:p w:rsidR="00826C20" w:rsidRPr="00652AD6" w:rsidRDefault="00826C20" w:rsidP="00224233">
            <w:pPr>
              <w:jc w:val="center"/>
              <w:rPr>
                <w:sz w:val="22"/>
                <w:szCs w:val="22"/>
              </w:rPr>
            </w:pPr>
            <w:r w:rsidRPr="00652AD6">
              <w:rPr>
                <w:sz w:val="22"/>
                <w:szCs w:val="22"/>
              </w:rPr>
              <w:t>1000</w:t>
            </w:r>
          </w:p>
        </w:tc>
        <w:tc>
          <w:tcPr>
            <w:tcW w:w="1701" w:type="dxa"/>
            <w:tcBorders>
              <w:bottom w:val="single" w:sz="4" w:space="0" w:color="auto"/>
              <w:right w:val="single" w:sz="4" w:space="0" w:color="auto"/>
            </w:tcBorders>
            <w:shd w:val="clear" w:color="auto" w:fill="auto"/>
          </w:tcPr>
          <w:p w:rsidR="00826C20" w:rsidRPr="00652AD6" w:rsidRDefault="00826C20" w:rsidP="00224233">
            <w:pPr>
              <w:jc w:val="center"/>
              <w:rPr>
                <w:sz w:val="22"/>
                <w:szCs w:val="22"/>
              </w:rPr>
            </w:pPr>
          </w:p>
        </w:tc>
      </w:tr>
      <w:tr w:rsidR="00826C20" w:rsidRPr="00652AD6" w:rsidTr="00224233">
        <w:trPr>
          <w:trHeight w:val="506"/>
        </w:trPr>
        <w:tc>
          <w:tcPr>
            <w:tcW w:w="1559" w:type="dxa"/>
            <w:tcBorders>
              <w:top w:val="single" w:sz="4" w:space="0" w:color="auto"/>
              <w:left w:val="single" w:sz="1" w:space="0" w:color="000000"/>
              <w:bottom w:val="single" w:sz="1" w:space="0" w:color="000000"/>
              <w:right w:val="single" w:sz="1" w:space="0" w:color="000000"/>
            </w:tcBorders>
            <w:shd w:val="clear" w:color="auto" w:fill="FFFFFF"/>
            <w:vAlign w:val="center"/>
          </w:tcPr>
          <w:p w:rsidR="00826C20" w:rsidRPr="00652AD6" w:rsidRDefault="00826C20" w:rsidP="00224233">
            <w:pPr>
              <w:pStyle w:val="a9"/>
              <w:jc w:val="center"/>
              <w:rPr>
                <w:sz w:val="22"/>
                <w:szCs w:val="22"/>
              </w:rPr>
            </w:pPr>
            <w:r>
              <w:rPr>
                <w:i/>
                <w:sz w:val="22"/>
                <w:szCs w:val="22"/>
              </w:rPr>
              <w:t>В01</w:t>
            </w:r>
            <w:r w:rsidRPr="00883BB6">
              <w:rPr>
                <w:i/>
                <w:sz w:val="22"/>
                <w:szCs w:val="22"/>
              </w:rPr>
              <w:t>.</w:t>
            </w:r>
            <w:r>
              <w:rPr>
                <w:i/>
                <w:sz w:val="22"/>
                <w:szCs w:val="22"/>
              </w:rPr>
              <w:t>036</w:t>
            </w:r>
            <w:r w:rsidRPr="00883BB6">
              <w:rPr>
                <w:i/>
                <w:sz w:val="22"/>
                <w:szCs w:val="22"/>
              </w:rPr>
              <w:t>.00</w:t>
            </w:r>
            <w:r>
              <w:rPr>
                <w:i/>
                <w:sz w:val="22"/>
                <w:szCs w:val="22"/>
              </w:rPr>
              <w:t>1</w:t>
            </w:r>
          </w:p>
        </w:tc>
        <w:tc>
          <w:tcPr>
            <w:tcW w:w="5245" w:type="dxa"/>
            <w:tcBorders>
              <w:top w:val="single" w:sz="4" w:space="0" w:color="auto"/>
              <w:left w:val="single" w:sz="1" w:space="0" w:color="000000"/>
              <w:bottom w:val="single" w:sz="1" w:space="0" w:color="000000"/>
              <w:right w:val="single" w:sz="1" w:space="0" w:color="000000"/>
            </w:tcBorders>
            <w:shd w:val="clear" w:color="auto" w:fill="FFFFFF"/>
            <w:vAlign w:val="center"/>
          </w:tcPr>
          <w:p w:rsidR="00826C20" w:rsidRPr="00652AD6" w:rsidRDefault="00826C20" w:rsidP="00224233">
            <w:pPr>
              <w:pStyle w:val="a9"/>
              <w:rPr>
                <w:sz w:val="22"/>
                <w:szCs w:val="22"/>
              </w:rPr>
            </w:pPr>
            <w:r w:rsidRPr="00652AD6">
              <w:rPr>
                <w:sz w:val="22"/>
                <w:szCs w:val="22"/>
              </w:rPr>
              <w:t xml:space="preserve">Посещение по заболеванию (1 </w:t>
            </w:r>
            <w:r>
              <w:rPr>
                <w:sz w:val="22"/>
                <w:szCs w:val="22"/>
              </w:rPr>
              <w:t>посещение)</w:t>
            </w:r>
          </w:p>
        </w:tc>
        <w:tc>
          <w:tcPr>
            <w:tcW w:w="1275" w:type="dxa"/>
            <w:tcBorders>
              <w:top w:val="single" w:sz="4" w:space="0" w:color="auto"/>
              <w:right w:val="single" w:sz="4" w:space="0" w:color="auto"/>
            </w:tcBorders>
            <w:shd w:val="clear" w:color="auto" w:fill="auto"/>
            <w:vAlign w:val="center"/>
          </w:tcPr>
          <w:p w:rsidR="00826C20" w:rsidRPr="00652AD6" w:rsidRDefault="00826C20" w:rsidP="00224233">
            <w:pPr>
              <w:jc w:val="center"/>
              <w:rPr>
                <w:sz w:val="22"/>
                <w:szCs w:val="22"/>
              </w:rPr>
            </w:pPr>
          </w:p>
        </w:tc>
        <w:tc>
          <w:tcPr>
            <w:tcW w:w="1701" w:type="dxa"/>
            <w:tcBorders>
              <w:top w:val="single" w:sz="4" w:space="0" w:color="auto"/>
              <w:right w:val="single" w:sz="4" w:space="0" w:color="auto"/>
            </w:tcBorders>
            <w:shd w:val="clear" w:color="auto" w:fill="auto"/>
            <w:vAlign w:val="center"/>
          </w:tcPr>
          <w:p w:rsidR="00826C20" w:rsidRPr="00652AD6" w:rsidRDefault="00826C20" w:rsidP="00224233">
            <w:pPr>
              <w:jc w:val="center"/>
              <w:rPr>
                <w:sz w:val="22"/>
                <w:szCs w:val="22"/>
              </w:rPr>
            </w:pPr>
            <w:r w:rsidRPr="00652AD6">
              <w:rPr>
                <w:sz w:val="22"/>
                <w:szCs w:val="22"/>
              </w:rPr>
              <w:t>500</w:t>
            </w:r>
          </w:p>
        </w:tc>
      </w:tr>
      <w:tr w:rsidR="00826C20" w:rsidRPr="00652AD6" w:rsidTr="00224233">
        <w:trPr>
          <w:trHeight w:val="506"/>
        </w:trPr>
        <w:tc>
          <w:tcPr>
            <w:tcW w:w="1559" w:type="dxa"/>
            <w:tcBorders>
              <w:top w:val="single" w:sz="4" w:space="0" w:color="auto"/>
              <w:left w:val="single" w:sz="1" w:space="0" w:color="000000"/>
              <w:bottom w:val="single" w:sz="1" w:space="0" w:color="000000"/>
              <w:right w:val="single" w:sz="1" w:space="0" w:color="000000"/>
            </w:tcBorders>
            <w:shd w:val="clear" w:color="auto" w:fill="FFFFFF"/>
            <w:vAlign w:val="center"/>
          </w:tcPr>
          <w:p w:rsidR="00826C20" w:rsidRPr="00652AD6" w:rsidRDefault="00826C20" w:rsidP="00224233">
            <w:pPr>
              <w:pStyle w:val="a9"/>
              <w:jc w:val="center"/>
              <w:rPr>
                <w:b/>
                <w:i/>
                <w:sz w:val="22"/>
                <w:szCs w:val="22"/>
                <w:u w:val="single"/>
              </w:rPr>
            </w:pPr>
          </w:p>
        </w:tc>
        <w:tc>
          <w:tcPr>
            <w:tcW w:w="5245" w:type="dxa"/>
            <w:tcBorders>
              <w:top w:val="single" w:sz="4" w:space="0" w:color="auto"/>
              <w:left w:val="single" w:sz="1" w:space="0" w:color="000000"/>
              <w:bottom w:val="single" w:sz="1" w:space="0" w:color="000000"/>
              <w:right w:val="single" w:sz="1" w:space="0" w:color="000000"/>
            </w:tcBorders>
            <w:shd w:val="clear" w:color="auto" w:fill="FFFFFF"/>
            <w:vAlign w:val="center"/>
          </w:tcPr>
          <w:p w:rsidR="00826C20" w:rsidRPr="00652AD6" w:rsidRDefault="00826C20" w:rsidP="00224233">
            <w:pPr>
              <w:pStyle w:val="a9"/>
              <w:rPr>
                <w:sz w:val="22"/>
                <w:szCs w:val="22"/>
              </w:rPr>
            </w:pPr>
            <w:r w:rsidRPr="00652AD6">
              <w:rPr>
                <w:b/>
                <w:i/>
                <w:sz w:val="22"/>
                <w:szCs w:val="22"/>
                <w:u w:val="single"/>
              </w:rPr>
              <w:t>Химическая защита наркологическим больным:</w:t>
            </w:r>
          </w:p>
        </w:tc>
        <w:tc>
          <w:tcPr>
            <w:tcW w:w="1275" w:type="dxa"/>
            <w:tcBorders>
              <w:top w:val="single" w:sz="4" w:space="0" w:color="auto"/>
              <w:bottom w:val="single" w:sz="4" w:space="0" w:color="auto"/>
              <w:right w:val="single" w:sz="4" w:space="0" w:color="auto"/>
            </w:tcBorders>
            <w:shd w:val="clear" w:color="auto" w:fill="auto"/>
            <w:vAlign w:val="center"/>
          </w:tcPr>
          <w:p w:rsidR="00826C20" w:rsidRPr="00652AD6" w:rsidRDefault="00826C20" w:rsidP="00224233">
            <w:pPr>
              <w:jc w:val="center"/>
              <w:rPr>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rsidR="00826C20" w:rsidRPr="00652AD6" w:rsidRDefault="00826C20" w:rsidP="00224233">
            <w:pPr>
              <w:jc w:val="center"/>
              <w:rPr>
                <w:sz w:val="22"/>
                <w:szCs w:val="22"/>
              </w:rPr>
            </w:pPr>
          </w:p>
        </w:tc>
      </w:tr>
      <w:tr w:rsidR="00826C20" w:rsidRPr="00652AD6" w:rsidTr="00224233">
        <w:trPr>
          <w:trHeight w:val="506"/>
        </w:trPr>
        <w:tc>
          <w:tcPr>
            <w:tcW w:w="1559" w:type="dxa"/>
            <w:vMerge w:val="restart"/>
            <w:tcBorders>
              <w:left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r>
              <w:rPr>
                <w:i/>
                <w:sz w:val="22"/>
                <w:szCs w:val="22"/>
              </w:rPr>
              <w:t>В01</w:t>
            </w:r>
            <w:r w:rsidRPr="00883BB6">
              <w:rPr>
                <w:i/>
                <w:sz w:val="22"/>
                <w:szCs w:val="22"/>
              </w:rPr>
              <w:t>.</w:t>
            </w:r>
            <w:r>
              <w:rPr>
                <w:i/>
                <w:sz w:val="22"/>
                <w:szCs w:val="22"/>
              </w:rPr>
              <w:t>036</w:t>
            </w:r>
            <w:r w:rsidRPr="00883BB6">
              <w:rPr>
                <w:i/>
                <w:sz w:val="22"/>
                <w:szCs w:val="22"/>
              </w:rPr>
              <w:t>.00</w:t>
            </w:r>
            <w:r>
              <w:rPr>
                <w:i/>
                <w:sz w:val="22"/>
                <w:szCs w:val="22"/>
              </w:rPr>
              <w:t>5</w:t>
            </w:r>
          </w:p>
        </w:tc>
        <w:tc>
          <w:tcPr>
            <w:tcW w:w="5245" w:type="dxa"/>
            <w:tcBorders>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rPr>
                <w:sz w:val="22"/>
                <w:szCs w:val="22"/>
              </w:rPr>
            </w:pPr>
            <w:proofErr w:type="spellStart"/>
            <w:r w:rsidRPr="00652AD6">
              <w:rPr>
                <w:sz w:val="22"/>
                <w:szCs w:val="22"/>
              </w:rPr>
              <w:t>Противоалкогольное</w:t>
            </w:r>
            <w:proofErr w:type="spellEnd"/>
            <w:r w:rsidRPr="00652AD6">
              <w:rPr>
                <w:sz w:val="22"/>
                <w:szCs w:val="22"/>
              </w:rPr>
              <w:t xml:space="preserve"> инъекционное лечение сроком на 1 год</w:t>
            </w:r>
          </w:p>
        </w:tc>
        <w:tc>
          <w:tcPr>
            <w:tcW w:w="1275" w:type="dxa"/>
            <w:tcBorders>
              <w:top w:val="single" w:sz="4" w:space="0" w:color="auto"/>
              <w:left w:val="single" w:sz="2"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r w:rsidRPr="00652AD6">
              <w:rPr>
                <w:sz w:val="22"/>
                <w:szCs w:val="22"/>
              </w:rPr>
              <w:t>1700</w:t>
            </w:r>
          </w:p>
        </w:tc>
        <w:tc>
          <w:tcPr>
            <w:tcW w:w="1701" w:type="dxa"/>
            <w:tcBorders>
              <w:top w:val="single" w:sz="4" w:space="0" w:color="auto"/>
              <w:left w:val="single" w:sz="2" w:space="0" w:color="000000"/>
              <w:bottom w:val="single" w:sz="1" w:space="0" w:color="000000"/>
              <w:right w:val="single" w:sz="1" w:space="0" w:color="000000"/>
            </w:tcBorders>
            <w:shd w:val="clear" w:color="auto" w:fill="FFFFFF"/>
            <w:vAlign w:val="center"/>
          </w:tcPr>
          <w:p w:rsidR="00826C20" w:rsidRPr="00652AD6" w:rsidRDefault="00826C20" w:rsidP="00224233">
            <w:pPr>
              <w:pStyle w:val="a9"/>
              <w:jc w:val="center"/>
              <w:rPr>
                <w:sz w:val="22"/>
                <w:szCs w:val="22"/>
              </w:rPr>
            </w:pPr>
            <w:r w:rsidRPr="00652AD6">
              <w:rPr>
                <w:sz w:val="22"/>
                <w:szCs w:val="22"/>
              </w:rPr>
              <w:t>1700</w:t>
            </w:r>
          </w:p>
        </w:tc>
      </w:tr>
      <w:tr w:rsidR="00826C20" w:rsidRPr="00652AD6" w:rsidTr="00224233">
        <w:trPr>
          <w:trHeight w:val="506"/>
        </w:trPr>
        <w:tc>
          <w:tcPr>
            <w:tcW w:w="1559" w:type="dxa"/>
            <w:vMerge/>
            <w:tcBorders>
              <w:left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p>
        </w:tc>
        <w:tc>
          <w:tcPr>
            <w:tcW w:w="5245" w:type="dxa"/>
            <w:tcBorders>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rPr>
                <w:sz w:val="22"/>
                <w:szCs w:val="22"/>
              </w:rPr>
            </w:pPr>
            <w:proofErr w:type="spellStart"/>
            <w:r w:rsidRPr="00652AD6">
              <w:rPr>
                <w:sz w:val="22"/>
                <w:szCs w:val="22"/>
              </w:rPr>
              <w:t>Противоалкогольное</w:t>
            </w:r>
            <w:proofErr w:type="spellEnd"/>
            <w:r w:rsidRPr="00652AD6">
              <w:rPr>
                <w:sz w:val="22"/>
                <w:szCs w:val="22"/>
              </w:rPr>
              <w:t xml:space="preserve"> инъекционное лечение сроком на 2 года</w:t>
            </w:r>
          </w:p>
        </w:tc>
        <w:tc>
          <w:tcPr>
            <w:tcW w:w="1275" w:type="dxa"/>
            <w:tcBorders>
              <w:left w:val="single" w:sz="2"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r w:rsidRPr="00652AD6">
              <w:rPr>
                <w:sz w:val="22"/>
                <w:szCs w:val="22"/>
              </w:rPr>
              <w:t>2000</w:t>
            </w:r>
          </w:p>
        </w:tc>
        <w:tc>
          <w:tcPr>
            <w:tcW w:w="1701" w:type="dxa"/>
            <w:tcBorders>
              <w:left w:val="single" w:sz="2" w:space="0" w:color="000000"/>
              <w:bottom w:val="single" w:sz="1" w:space="0" w:color="000000"/>
              <w:right w:val="single" w:sz="1" w:space="0" w:color="000000"/>
            </w:tcBorders>
            <w:shd w:val="clear" w:color="auto" w:fill="FFFFFF"/>
            <w:vAlign w:val="center"/>
          </w:tcPr>
          <w:p w:rsidR="00826C20" w:rsidRPr="00652AD6" w:rsidRDefault="00826C20" w:rsidP="00224233">
            <w:pPr>
              <w:pStyle w:val="a9"/>
              <w:jc w:val="center"/>
              <w:rPr>
                <w:sz w:val="22"/>
                <w:szCs w:val="22"/>
              </w:rPr>
            </w:pPr>
            <w:r w:rsidRPr="00652AD6">
              <w:rPr>
                <w:sz w:val="22"/>
                <w:szCs w:val="22"/>
              </w:rPr>
              <w:t>2000</w:t>
            </w:r>
          </w:p>
        </w:tc>
      </w:tr>
      <w:tr w:rsidR="00826C20" w:rsidRPr="00652AD6" w:rsidTr="00224233">
        <w:trPr>
          <w:trHeight w:val="506"/>
        </w:trPr>
        <w:tc>
          <w:tcPr>
            <w:tcW w:w="1559" w:type="dxa"/>
            <w:vMerge/>
            <w:tcBorders>
              <w:left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p>
        </w:tc>
        <w:tc>
          <w:tcPr>
            <w:tcW w:w="5245" w:type="dxa"/>
            <w:tcBorders>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rPr>
                <w:sz w:val="22"/>
                <w:szCs w:val="22"/>
              </w:rPr>
            </w:pPr>
            <w:proofErr w:type="spellStart"/>
            <w:r w:rsidRPr="00652AD6">
              <w:rPr>
                <w:sz w:val="22"/>
                <w:szCs w:val="22"/>
              </w:rPr>
              <w:t>Противоалкогольное</w:t>
            </w:r>
            <w:proofErr w:type="spellEnd"/>
            <w:r w:rsidRPr="00652AD6">
              <w:rPr>
                <w:sz w:val="22"/>
                <w:szCs w:val="22"/>
              </w:rPr>
              <w:t xml:space="preserve"> лечение сроком на 6 месяцев</w:t>
            </w:r>
          </w:p>
        </w:tc>
        <w:tc>
          <w:tcPr>
            <w:tcW w:w="1275" w:type="dxa"/>
            <w:tcBorders>
              <w:left w:val="single" w:sz="2"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r w:rsidRPr="00652AD6">
              <w:rPr>
                <w:sz w:val="22"/>
                <w:szCs w:val="22"/>
              </w:rPr>
              <w:t>1000</w:t>
            </w:r>
          </w:p>
        </w:tc>
        <w:tc>
          <w:tcPr>
            <w:tcW w:w="1701" w:type="dxa"/>
            <w:tcBorders>
              <w:left w:val="single" w:sz="2" w:space="0" w:color="000000"/>
              <w:bottom w:val="single" w:sz="1" w:space="0" w:color="000000"/>
              <w:right w:val="single" w:sz="1" w:space="0" w:color="000000"/>
            </w:tcBorders>
            <w:shd w:val="clear" w:color="auto" w:fill="FFFFFF"/>
            <w:vAlign w:val="center"/>
          </w:tcPr>
          <w:p w:rsidR="00826C20" w:rsidRPr="00652AD6" w:rsidRDefault="00826C20" w:rsidP="00224233">
            <w:pPr>
              <w:pStyle w:val="a9"/>
              <w:jc w:val="center"/>
              <w:rPr>
                <w:sz w:val="22"/>
                <w:szCs w:val="22"/>
              </w:rPr>
            </w:pPr>
            <w:r w:rsidRPr="00652AD6">
              <w:rPr>
                <w:sz w:val="22"/>
                <w:szCs w:val="22"/>
              </w:rPr>
              <w:t>1000</w:t>
            </w:r>
          </w:p>
        </w:tc>
      </w:tr>
      <w:tr w:rsidR="00826C20" w:rsidRPr="00652AD6" w:rsidTr="00224233">
        <w:trPr>
          <w:trHeight w:val="568"/>
        </w:trPr>
        <w:tc>
          <w:tcPr>
            <w:tcW w:w="1559" w:type="dxa"/>
            <w:vMerge/>
            <w:tcBorders>
              <w:left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p>
        </w:tc>
        <w:tc>
          <w:tcPr>
            <w:tcW w:w="5245" w:type="dxa"/>
            <w:tcBorders>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rPr>
                <w:sz w:val="22"/>
                <w:szCs w:val="22"/>
              </w:rPr>
            </w:pPr>
            <w:proofErr w:type="spellStart"/>
            <w:r w:rsidRPr="00652AD6">
              <w:rPr>
                <w:sz w:val="22"/>
                <w:szCs w:val="22"/>
              </w:rPr>
              <w:t>Противоалкогольное</w:t>
            </w:r>
            <w:proofErr w:type="spellEnd"/>
            <w:r w:rsidRPr="00652AD6">
              <w:rPr>
                <w:sz w:val="22"/>
                <w:szCs w:val="22"/>
              </w:rPr>
              <w:t xml:space="preserve"> лечение сроком на </w:t>
            </w:r>
            <w:r>
              <w:rPr>
                <w:sz w:val="22"/>
                <w:szCs w:val="22"/>
              </w:rPr>
              <w:t>3</w:t>
            </w:r>
            <w:r w:rsidRPr="00652AD6">
              <w:rPr>
                <w:sz w:val="22"/>
                <w:szCs w:val="22"/>
              </w:rPr>
              <w:t xml:space="preserve"> месяц</w:t>
            </w:r>
            <w:r>
              <w:rPr>
                <w:sz w:val="22"/>
                <w:szCs w:val="22"/>
              </w:rPr>
              <w:t>а</w:t>
            </w:r>
          </w:p>
        </w:tc>
        <w:tc>
          <w:tcPr>
            <w:tcW w:w="1275" w:type="dxa"/>
            <w:tcBorders>
              <w:left w:val="single" w:sz="2"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r>
              <w:rPr>
                <w:sz w:val="22"/>
                <w:szCs w:val="22"/>
              </w:rPr>
              <w:t>800</w:t>
            </w:r>
          </w:p>
        </w:tc>
        <w:tc>
          <w:tcPr>
            <w:tcW w:w="1701" w:type="dxa"/>
            <w:tcBorders>
              <w:left w:val="single" w:sz="2" w:space="0" w:color="000000"/>
              <w:bottom w:val="single" w:sz="1" w:space="0" w:color="000000"/>
              <w:right w:val="single" w:sz="1" w:space="0" w:color="000000"/>
            </w:tcBorders>
            <w:shd w:val="clear" w:color="auto" w:fill="FFFFFF"/>
            <w:vAlign w:val="center"/>
          </w:tcPr>
          <w:p w:rsidR="00826C20" w:rsidRPr="00652AD6" w:rsidRDefault="00826C20" w:rsidP="00224233">
            <w:pPr>
              <w:pStyle w:val="a9"/>
              <w:jc w:val="center"/>
              <w:rPr>
                <w:sz w:val="22"/>
                <w:szCs w:val="22"/>
              </w:rPr>
            </w:pPr>
            <w:r>
              <w:rPr>
                <w:sz w:val="22"/>
                <w:szCs w:val="22"/>
              </w:rPr>
              <w:t>800</w:t>
            </w:r>
          </w:p>
        </w:tc>
      </w:tr>
      <w:tr w:rsidR="00826C20" w:rsidRPr="00652AD6" w:rsidTr="00224233">
        <w:trPr>
          <w:trHeight w:val="568"/>
        </w:trPr>
        <w:tc>
          <w:tcPr>
            <w:tcW w:w="1559" w:type="dxa"/>
            <w:vMerge/>
            <w:tcBorders>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p>
        </w:tc>
        <w:tc>
          <w:tcPr>
            <w:tcW w:w="5245" w:type="dxa"/>
            <w:tcBorders>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rPr>
                <w:sz w:val="22"/>
                <w:szCs w:val="22"/>
              </w:rPr>
            </w:pPr>
            <w:r w:rsidRPr="00652AD6">
              <w:rPr>
                <w:sz w:val="22"/>
                <w:szCs w:val="22"/>
              </w:rPr>
              <w:t>«Нейтрализация» (снятие химзащиты -50 % от стоимости выполненной услуги)</w:t>
            </w:r>
          </w:p>
        </w:tc>
        <w:tc>
          <w:tcPr>
            <w:tcW w:w="1275" w:type="dxa"/>
            <w:tcBorders>
              <w:left w:val="single" w:sz="2"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p>
        </w:tc>
        <w:tc>
          <w:tcPr>
            <w:tcW w:w="1701" w:type="dxa"/>
            <w:tcBorders>
              <w:left w:val="single" w:sz="2" w:space="0" w:color="000000"/>
              <w:bottom w:val="single" w:sz="1" w:space="0" w:color="000000"/>
              <w:right w:val="single" w:sz="1" w:space="0" w:color="000000"/>
            </w:tcBorders>
            <w:shd w:val="clear" w:color="auto" w:fill="FFFFFF"/>
            <w:vAlign w:val="center"/>
          </w:tcPr>
          <w:p w:rsidR="00826C20" w:rsidRPr="00652AD6" w:rsidRDefault="00826C20" w:rsidP="00224233">
            <w:pPr>
              <w:pStyle w:val="a9"/>
              <w:jc w:val="center"/>
              <w:rPr>
                <w:sz w:val="22"/>
                <w:szCs w:val="22"/>
              </w:rPr>
            </w:pPr>
          </w:p>
        </w:tc>
      </w:tr>
      <w:tr w:rsidR="00826C20" w:rsidRPr="00652AD6" w:rsidTr="00224233">
        <w:trPr>
          <w:trHeight w:val="506"/>
        </w:trPr>
        <w:tc>
          <w:tcPr>
            <w:tcW w:w="1559" w:type="dxa"/>
            <w:tcBorders>
              <w:left w:val="single" w:sz="1" w:space="0" w:color="000000"/>
              <w:bottom w:val="single" w:sz="4" w:space="0" w:color="auto"/>
              <w:right w:val="single" w:sz="2" w:space="0" w:color="000000"/>
            </w:tcBorders>
            <w:shd w:val="clear" w:color="auto" w:fill="FFFFFF"/>
            <w:vAlign w:val="center"/>
          </w:tcPr>
          <w:p w:rsidR="00826C20" w:rsidRPr="00652AD6" w:rsidRDefault="00826C20" w:rsidP="00224233">
            <w:pPr>
              <w:pStyle w:val="a9"/>
              <w:jc w:val="center"/>
              <w:rPr>
                <w:b/>
                <w:i/>
                <w:sz w:val="22"/>
                <w:szCs w:val="22"/>
                <w:u w:val="single"/>
              </w:rPr>
            </w:pPr>
          </w:p>
        </w:tc>
        <w:tc>
          <w:tcPr>
            <w:tcW w:w="5245" w:type="dxa"/>
            <w:tcBorders>
              <w:left w:val="single" w:sz="1" w:space="0" w:color="000000"/>
              <w:bottom w:val="single" w:sz="4" w:space="0" w:color="auto"/>
              <w:right w:val="single" w:sz="2" w:space="0" w:color="000000"/>
            </w:tcBorders>
            <w:shd w:val="clear" w:color="auto" w:fill="FFFFFF"/>
            <w:vAlign w:val="center"/>
          </w:tcPr>
          <w:p w:rsidR="00826C20" w:rsidRPr="00652AD6" w:rsidRDefault="00826C20" w:rsidP="00224233">
            <w:pPr>
              <w:pStyle w:val="a9"/>
              <w:rPr>
                <w:sz w:val="22"/>
                <w:szCs w:val="22"/>
              </w:rPr>
            </w:pPr>
            <w:r w:rsidRPr="00652AD6">
              <w:rPr>
                <w:b/>
                <w:i/>
                <w:sz w:val="22"/>
                <w:szCs w:val="22"/>
                <w:u w:val="single"/>
              </w:rPr>
              <w:t>Функциональная диагностика</w:t>
            </w:r>
          </w:p>
        </w:tc>
        <w:tc>
          <w:tcPr>
            <w:tcW w:w="1275" w:type="dxa"/>
            <w:tcBorders>
              <w:left w:val="single" w:sz="2" w:space="0" w:color="000000"/>
              <w:bottom w:val="single" w:sz="4" w:space="0" w:color="auto"/>
              <w:right w:val="single" w:sz="2" w:space="0" w:color="000000"/>
            </w:tcBorders>
            <w:shd w:val="clear" w:color="auto" w:fill="FFFFFF"/>
            <w:vAlign w:val="center"/>
          </w:tcPr>
          <w:p w:rsidR="00826C20" w:rsidRPr="00652AD6" w:rsidRDefault="00826C20" w:rsidP="00224233">
            <w:pPr>
              <w:pStyle w:val="a9"/>
              <w:jc w:val="center"/>
              <w:rPr>
                <w:sz w:val="22"/>
                <w:szCs w:val="22"/>
              </w:rPr>
            </w:pPr>
          </w:p>
        </w:tc>
        <w:tc>
          <w:tcPr>
            <w:tcW w:w="1701" w:type="dxa"/>
            <w:tcBorders>
              <w:left w:val="single" w:sz="2" w:space="0" w:color="000000"/>
              <w:bottom w:val="single" w:sz="4" w:space="0" w:color="auto"/>
              <w:right w:val="single" w:sz="1" w:space="0" w:color="000000"/>
            </w:tcBorders>
            <w:shd w:val="clear" w:color="auto" w:fill="FFFFFF"/>
            <w:vAlign w:val="center"/>
          </w:tcPr>
          <w:p w:rsidR="00826C20" w:rsidRPr="00652AD6" w:rsidRDefault="00826C20" w:rsidP="00224233">
            <w:pPr>
              <w:pStyle w:val="a9"/>
              <w:jc w:val="center"/>
              <w:rPr>
                <w:sz w:val="22"/>
                <w:szCs w:val="22"/>
              </w:rPr>
            </w:pPr>
          </w:p>
        </w:tc>
      </w:tr>
      <w:tr w:rsidR="00826C20" w:rsidRPr="00652AD6" w:rsidTr="00224233">
        <w:trPr>
          <w:trHeight w:val="636"/>
        </w:trPr>
        <w:tc>
          <w:tcPr>
            <w:tcW w:w="1559" w:type="dxa"/>
            <w:tcBorders>
              <w:top w:val="single" w:sz="4" w:space="0" w:color="auto"/>
              <w:left w:val="single" w:sz="1" w:space="0" w:color="000000"/>
              <w:bottom w:val="single" w:sz="1" w:space="0" w:color="000000"/>
              <w:right w:val="single" w:sz="2" w:space="0" w:color="000000"/>
            </w:tcBorders>
            <w:shd w:val="clear" w:color="auto" w:fill="FFFFFF"/>
            <w:vAlign w:val="center"/>
          </w:tcPr>
          <w:p w:rsidR="00826C20" w:rsidRPr="00B26705" w:rsidRDefault="00826C20" w:rsidP="00224233">
            <w:pPr>
              <w:pStyle w:val="a9"/>
              <w:jc w:val="center"/>
              <w:rPr>
                <w:i/>
                <w:sz w:val="22"/>
                <w:szCs w:val="22"/>
              </w:rPr>
            </w:pPr>
            <w:r w:rsidRPr="00B26705">
              <w:rPr>
                <w:i/>
                <w:sz w:val="22"/>
                <w:szCs w:val="22"/>
              </w:rPr>
              <w:t>АО5.10.004</w:t>
            </w:r>
          </w:p>
          <w:p w:rsidR="00826C20" w:rsidRPr="00B26705" w:rsidRDefault="00826C20" w:rsidP="00224233">
            <w:pPr>
              <w:pStyle w:val="a9"/>
              <w:jc w:val="center"/>
              <w:rPr>
                <w:i/>
                <w:sz w:val="22"/>
                <w:szCs w:val="22"/>
              </w:rPr>
            </w:pPr>
            <w:r w:rsidRPr="00B26705">
              <w:rPr>
                <w:i/>
                <w:sz w:val="22"/>
                <w:szCs w:val="22"/>
              </w:rPr>
              <w:t>АО5.10.00</w:t>
            </w:r>
            <w:r>
              <w:rPr>
                <w:i/>
                <w:sz w:val="22"/>
                <w:szCs w:val="22"/>
              </w:rPr>
              <w:t>6</w:t>
            </w:r>
          </w:p>
          <w:p w:rsidR="00826C20" w:rsidRPr="00B26705" w:rsidRDefault="00826C20" w:rsidP="00224233">
            <w:pPr>
              <w:pStyle w:val="a9"/>
              <w:jc w:val="center"/>
              <w:rPr>
                <w:i/>
                <w:sz w:val="22"/>
                <w:szCs w:val="22"/>
              </w:rPr>
            </w:pPr>
          </w:p>
        </w:tc>
        <w:tc>
          <w:tcPr>
            <w:tcW w:w="5245" w:type="dxa"/>
            <w:tcBorders>
              <w:top w:val="single" w:sz="4" w:space="0" w:color="auto"/>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rPr>
                <w:sz w:val="22"/>
                <w:szCs w:val="22"/>
              </w:rPr>
            </w:pPr>
            <w:r w:rsidRPr="00652AD6">
              <w:rPr>
                <w:sz w:val="22"/>
                <w:szCs w:val="22"/>
              </w:rPr>
              <w:t>Электрокардиограмма (ЭКГ)</w:t>
            </w:r>
          </w:p>
        </w:tc>
        <w:tc>
          <w:tcPr>
            <w:tcW w:w="1275" w:type="dxa"/>
            <w:tcBorders>
              <w:top w:val="single" w:sz="4" w:space="0" w:color="auto"/>
              <w:left w:val="single" w:sz="2"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r w:rsidRPr="00652AD6">
              <w:rPr>
                <w:sz w:val="22"/>
                <w:szCs w:val="22"/>
              </w:rPr>
              <w:t>500</w:t>
            </w:r>
          </w:p>
        </w:tc>
        <w:tc>
          <w:tcPr>
            <w:tcW w:w="1701" w:type="dxa"/>
            <w:tcBorders>
              <w:top w:val="single" w:sz="4" w:space="0" w:color="auto"/>
              <w:left w:val="single" w:sz="2" w:space="0" w:color="000000"/>
              <w:bottom w:val="single" w:sz="1" w:space="0" w:color="000000"/>
              <w:right w:val="single" w:sz="1" w:space="0" w:color="000000"/>
            </w:tcBorders>
            <w:shd w:val="clear" w:color="auto" w:fill="FFFFFF"/>
            <w:vAlign w:val="center"/>
          </w:tcPr>
          <w:p w:rsidR="00826C20" w:rsidRPr="00652AD6" w:rsidRDefault="00826C20" w:rsidP="00224233">
            <w:pPr>
              <w:pStyle w:val="a9"/>
              <w:jc w:val="center"/>
              <w:rPr>
                <w:sz w:val="22"/>
                <w:szCs w:val="22"/>
              </w:rPr>
            </w:pPr>
          </w:p>
        </w:tc>
      </w:tr>
      <w:tr w:rsidR="00826C20" w:rsidRPr="00652AD6" w:rsidTr="00224233">
        <w:trPr>
          <w:trHeight w:val="506"/>
        </w:trPr>
        <w:tc>
          <w:tcPr>
            <w:tcW w:w="1559" w:type="dxa"/>
            <w:tcBorders>
              <w:left w:val="single" w:sz="1" w:space="0" w:color="000000"/>
              <w:bottom w:val="single" w:sz="1" w:space="0" w:color="000000"/>
              <w:right w:val="single" w:sz="2" w:space="0" w:color="000000"/>
            </w:tcBorders>
            <w:shd w:val="clear" w:color="auto" w:fill="FFFFFF"/>
            <w:vAlign w:val="center"/>
          </w:tcPr>
          <w:p w:rsidR="00826C20" w:rsidRPr="00B26705" w:rsidRDefault="00826C20" w:rsidP="00224233">
            <w:pPr>
              <w:pStyle w:val="a9"/>
              <w:jc w:val="center"/>
              <w:rPr>
                <w:i/>
                <w:sz w:val="22"/>
                <w:szCs w:val="22"/>
              </w:rPr>
            </w:pPr>
            <w:r w:rsidRPr="00B26705">
              <w:rPr>
                <w:i/>
                <w:sz w:val="22"/>
                <w:szCs w:val="22"/>
              </w:rPr>
              <w:t>АО5.</w:t>
            </w:r>
            <w:r>
              <w:rPr>
                <w:i/>
                <w:sz w:val="22"/>
                <w:szCs w:val="22"/>
              </w:rPr>
              <w:t>23</w:t>
            </w:r>
            <w:r w:rsidRPr="00B26705">
              <w:rPr>
                <w:i/>
                <w:sz w:val="22"/>
                <w:szCs w:val="22"/>
              </w:rPr>
              <w:t>.00</w:t>
            </w:r>
            <w:r>
              <w:rPr>
                <w:i/>
                <w:sz w:val="22"/>
                <w:szCs w:val="22"/>
              </w:rPr>
              <w:t>1.002</w:t>
            </w:r>
          </w:p>
          <w:p w:rsidR="00826C20" w:rsidRPr="00652AD6" w:rsidRDefault="00826C20" w:rsidP="00224233">
            <w:pPr>
              <w:pStyle w:val="a9"/>
              <w:jc w:val="center"/>
              <w:rPr>
                <w:sz w:val="22"/>
                <w:szCs w:val="22"/>
              </w:rPr>
            </w:pPr>
          </w:p>
        </w:tc>
        <w:tc>
          <w:tcPr>
            <w:tcW w:w="5245" w:type="dxa"/>
            <w:tcBorders>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rPr>
                <w:sz w:val="22"/>
                <w:szCs w:val="22"/>
              </w:rPr>
            </w:pPr>
            <w:proofErr w:type="spellStart"/>
            <w:r w:rsidRPr="00652AD6">
              <w:rPr>
                <w:sz w:val="22"/>
                <w:szCs w:val="22"/>
              </w:rPr>
              <w:t>Электроэнцефаллограмма</w:t>
            </w:r>
            <w:proofErr w:type="spellEnd"/>
            <w:r w:rsidRPr="00652AD6">
              <w:rPr>
                <w:sz w:val="22"/>
                <w:szCs w:val="22"/>
              </w:rPr>
              <w:t xml:space="preserve"> (ЭЭГ)</w:t>
            </w:r>
          </w:p>
        </w:tc>
        <w:tc>
          <w:tcPr>
            <w:tcW w:w="1275" w:type="dxa"/>
            <w:tcBorders>
              <w:left w:val="single" w:sz="2"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r>
              <w:rPr>
                <w:sz w:val="22"/>
                <w:szCs w:val="22"/>
              </w:rPr>
              <w:t>740</w:t>
            </w:r>
          </w:p>
        </w:tc>
        <w:tc>
          <w:tcPr>
            <w:tcW w:w="1701" w:type="dxa"/>
            <w:tcBorders>
              <w:left w:val="single" w:sz="2" w:space="0" w:color="000000"/>
              <w:bottom w:val="single" w:sz="1" w:space="0" w:color="000000"/>
              <w:right w:val="single" w:sz="1" w:space="0" w:color="000000"/>
            </w:tcBorders>
            <w:shd w:val="clear" w:color="auto" w:fill="FFFFFF"/>
            <w:vAlign w:val="center"/>
          </w:tcPr>
          <w:p w:rsidR="00826C20" w:rsidRPr="00652AD6" w:rsidRDefault="00826C20" w:rsidP="00224233">
            <w:pPr>
              <w:pStyle w:val="a9"/>
              <w:jc w:val="center"/>
              <w:rPr>
                <w:sz w:val="22"/>
                <w:szCs w:val="22"/>
              </w:rPr>
            </w:pPr>
          </w:p>
        </w:tc>
      </w:tr>
      <w:tr w:rsidR="00826C20" w:rsidRPr="00652AD6" w:rsidTr="00224233">
        <w:trPr>
          <w:trHeight w:val="78"/>
        </w:trPr>
        <w:tc>
          <w:tcPr>
            <w:tcW w:w="1559" w:type="dxa"/>
            <w:tcBorders>
              <w:left w:val="single" w:sz="1" w:space="0" w:color="000000"/>
              <w:bottom w:val="single" w:sz="1" w:space="0" w:color="000000"/>
              <w:right w:val="single" w:sz="2" w:space="0" w:color="000000"/>
            </w:tcBorders>
            <w:shd w:val="clear" w:color="auto" w:fill="FFFFFF"/>
            <w:vAlign w:val="center"/>
          </w:tcPr>
          <w:p w:rsidR="00826C20" w:rsidRDefault="00826C20" w:rsidP="00224233">
            <w:pPr>
              <w:pStyle w:val="a9"/>
              <w:jc w:val="center"/>
              <w:rPr>
                <w:b/>
                <w:bCs/>
                <w:i/>
                <w:sz w:val="22"/>
                <w:szCs w:val="22"/>
                <w:u w:val="single"/>
              </w:rPr>
            </w:pPr>
          </w:p>
          <w:p w:rsidR="00826C20" w:rsidRDefault="00826C20" w:rsidP="00224233">
            <w:pPr>
              <w:pStyle w:val="a9"/>
              <w:jc w:val="center"/>
              <w:rPr>
                <w:b/>
                <w:bCs/>
                <w:i/>
                <w:sz w:val="22"/>
                <w:szCs w:val="22"/>
                <w:u w:val="single"/>
              </w:rPr>
            </w:pPr>
          </w:p>
          <w:p w:rsidR="00826C20" w:rsidRDefault="00826C20" w:rsidP="00224233">
            <w:pPr>
              <w:pStyle w:val="a9"/>
              <w:jc w:val="center"/>
              <w:rPr>
                <w:b/>
                <w:bCs/>
                <w:i/>
                <w:sz w:val="22"/>
                <w:szCs w:val="22"/>
                <w:u w:val="single"/>
              </w:rPr>
            </w:pPr>
          </w:p>
          <w:p w:rsidR="00826C20" w:rsidRDefault="00826C20" w:rsidP="00224233">
            <w:pPr>
              <w:pStyle w:val="a9"/>
              <w:jc w:val="center"/>
              <w:rPr>
                <w:bCs/>
                <w:i/>
                <w:sz w:val="22"/>
                <w:szCs w:val="22"/>
              </w:rPr>
            </w:pPr>
            <w:r w:rsidRPr="00883BB6">
              <w:rPr>
                <w:bCs/>
                <w:i/>
                <w:sz w:val="22"/>
                <w:szCs w:val="22"/>
              </w:rPr>
              <w:t>АО</w:t>
            </w:r>
            <w:proofErr w:type="gramStart"/>
            <w:r w:rsidRPr="00883BB6">
              <w:rPr>
                <w:bCs/>
                <w:i/>
                <w:sz w:val="22"/>
                <w:szCs w:val="22"/>
              </w:rPr>
              <w:t>4</w:t>
            </w:r>
            <w:proofErr w:type="gramEnd"/>
            <w:r w:rsidRPr="00883BB6">
              <w:rPr>
                <w:bCs/>
                <w:i/>
                <w:sz w:val="22"/>
                <w:szCs w:val="22"/>
              </w:rPr>
              <w:t>.16.00</w:t>
            </w:r>
            <w:r>
              <w:rPr>
                <w:bCs/>
                <w:i/>
                <w:sz w:val="22"/>
                <w:szCs w:val="22"/>
              </w:rPr>
              <w:t>1</w:t>
            </w:r>
          </w:p>
          <w:p w:rsidR="00826C20" w:rsidRPr="00883BB6" w:rsidRDefault="00826C20" w:rsidP="00224233">
            <w:pPr>
              <w:pStyle w:val="a9"/>
              <w:jc w:val="center"/>
              <w:rPr>
                <w:bCs/>
                <w:i/>
                <w:sz w:val="22"/>
                <w:szCs w:val="22"/>
              </w:rPr>
            </w:pPr>
            <w:r>
              <w:rPr>
                <w:bCs/>
                <w:i/>
                <w:sz w:val="22"/>
                <w:szCs w:val="22"/>
              </w:rPr>
              <w:t>АО</w:t>
            </w:r>
            <w:proofErr w:type="gramStart"/>
            <w:r>
              <w:rPr>
                <w:bCs/>
                <w:i/>
                <w:sz w:val="22"/>
                <w:szCs w:val="22"/>
              </w:rPr>
              <w:t>4</w:t>
            </w:r>
            <w:proofErr w:type="gramEnd"/>
            <w:r>
              <w:rPr>
                <w:bCs/>
                <w:i/>
                <w:sz w:val="22"/>
                <w:szCs w:val="22"/>
              </w:rPr>
              <w:t>.22.001</w:t>
            </w:r>
          </w:p>
        </w:tc>
        <w:tc>
          <w:tcPr>
            <w:tcW w:w="5245" w:type="dxa"/>
            <w:tcBorders>
              <w:left w:val="single" w:sz="1" w:space="0" w:color="000000"/>
              <w:bottom w:val="single" w:sz="1" w:space="0" w:color="000000"/>
              <w:right w:val="single" w:sz="2" w:space="0" w:color="000000"/>
            </w:tcBorders>
            <w:shd w:val="clear" w:color="auto" w:fill="FFFFFF"/>
            <w:vAlign w:val="center"/>
          </w:tcPr>
          <w:p w:rsidR="00826C20" w:rsidRDefault="00826C20" w:rsidP="00224233">
            <w:pPr>
              <w:pStyle w:val="a9"/>
              <w:rPr>
                <w:b/>
                <w:bCs/>
                <w:i/>
                <w:sz w:val="22"/>
                <w:szCs w:val="22"/>
                <w:u w:val="single"/>
              </w:rPr>
            </w:pPr>
          </w:p>
          <w:p w:rsidR="00826C20" w:rsidRDefault="00826C20" w:rsidP="00224233">
            <w:pPr>
              <w:pStyle w:val="a9"/>
              <w:rPr>
                <w:b/>
                <w:bCs/>
                <w:i/>
                <w:sz w:val="22"/>
                <w:szCs w:val="22"/>
                <w:u w:val="single"/>
              </w:rPr>
            </w:pPr>
            <w:r w:rsidRPr="00652AD6">
              <w:rPr>
                <w:b/>
                <w:bCs/>
                <w:i/>
                <w:sz w:val="22"/>
                <w:szCs w:val="22"/>
                <w:u w:val="single"/>
              </w:rPr>
              <w:t xml:space="preserve">Ультразвуковое исследование </w:t>
            </w:r>
            <w:r>
              <w:rPr>
                <w:b/>
                <w:bCs/>
                <w:i/>
                <w:sz w:val="22"/>
                <w:szCs w:val="22"/>
                <w:u w:val="single"/>
              </w:rPr>
              <w:t>(УЗИ)</w:t>
            </w:r>
          </w:p>
          <w:p w:rsidR="00826C20" w:rsidRDefault="00826C20" w:rsidP="00224233">
            <w:pPr>
              <w:pStyle w:val="a9"/>
              <w:rPr>
                <w:b/>
                <w:bCs/>
                <w:i/>
                <w:sz w:val="22"/>
                <w:szCs w:val="22"/>
                <w:u w:val="single"/>
              </w:rPr>
            </w:pPr>
          </w:p>
          <w:p w:rsidR="00826C20" w:rsidRDefault="00826C20" w:rsidP="00224233">
            <w:pPr>
              <w:pStyle w:val="a9"/>
              <w:rPr>
                <w:sz w:val="22"/>
                <w:szCs w:val="22"/>
              </w:rPr>
            </w:pPr>
            <w:r w:rsidRPr="001E688A">
              <w:rPr>
                <w:sz w:val="22"/>
                <w:szCs w:val="22"/>
              </w:rPr>
              <w:t>УЗИ органов брюшной полости</w:t>
            </w:r>
          </w:p>
          <w:p w:rsidR="00826C20" w:rsidRPr="00652AD6" w:rsidRDefault="00826C20" w:rsidP="00224233">
            <w:pPr>
              <w:pStyle w:val="a9"/>
              <w:rPr>
                <w:b/>
                <w:i/>
                <w:sz w:val="22"/>
                <w:szCs w:val="22"/>
              </w:rPr>
            </w:pPr>
            <w:r w:rsidRPr="001E688A">
              <w:rPr>
                <w:sz w:val="22"/>
                <w:szCs w:val="22"/>
              </w:rPr>
              <w:t>УЗИ щитовидной железы</w:t>
            </w:r>
          </w:p>
        </w:tc>
        <w:tc>
          <w:tcPr>
            <w:tcW w:w="1275" w:type="dxa"/>
            <w:tcBorders>
              <w:left w:val="single" w:sz="2" w:space="0" w:color="000000"/>
              <w:bottom w:val="single" w:sz="1" w:space="0" w:color="000000"/>
              <w:right w:val="single" w:sz="2" w:space="0" w:color="000000"/>
            </w:tcBorders>
            <w:shd w:val="clear" w:color="auto" w:fill="FFFFFF"/>
            <w:vAlign w:val="center"/>
          </w:tcPr>
          <w:p w:rsidR="00826C20" w:rsidRDefault="00826C20" w:rsidP="00224233">
            <w:pPr>
              <w:pStyle w:val="a9"/>
              <w:jc w:val="center"/>
              <w:rPr>
                <w:sz w:val="22"/>
                <w:szCs w:val="22"/>
              </w:rPr>
            </w:pPr>
          </w:p>
          <w:p w:rsidR="00826C20" w:rsidRDefault="00826C20" w:rsidP="00224233">
            <w:pPr>
              <w:pStyle w:val="a9"/>
              <w:jc w:val="center"/>
              <w:rPr>
                <w:sz w:val="22"/>
                <w:szCs w:val="22"/>
              </w:rPr>
            </w:pPr>
          </w:p>
          <w:p w:rsidR="00826C20" w:rsidRDefault="00826C20" w:rsidP="00224233">
            <w:pPr>
              <w:pStyle w:val="a9"/>
              <w:jc w:val="center"/>
              <w:rPr>
                <w:sz w:val="22"/>
                <w:szCs w:val="22"/>
              </w:rPr>
            </w:pPr>
          </w:p>
          <w:p w:rsidR="00826C20" w:rsidRDefault="00826C20" w:rsidP="00224233">
            <w:pPr>
              <w:pStyle w:val="a9"/>
              <w:jc w:val="center"/>
              <w:rPr>
                <w:sz w:val="22"/>
                <w:szCs w:val="22"/>
              </w:rPr>
            </w:pPr>
            <w:r w:rsidRPr="00652AD6">
              <w:rPr>
                <w:sz w:val="22"/>
                <w:szCs w:val="22"/>
              </w:rPr>
              <w:t>700</w:t>
            </w:r>
          </w:p>
          <w:p w:rsidR="00826C20" w:rsidRPr="00652AD6" w:rsidRDefault="00826C20" w:rsidP="00224233">
            <w:pPr>
              <w:pStyle w:val="a9"/>
              <w:jc w:val="center"/>
              <w:rPr>
                <w:sz w:val="22"/>
                <w:szCs w:val="22"/>
              </w:rPr>
            </w:pPr>
            <w:r>
              <w:rPr>
                <w:sz w:val="22"/>
                <w:szCs w:val="22"/>
              </w:rPr>
              <w:t>450</w:t>
            </w:r>
          </w:p>
        </w:tc>
        <w:tc>
          <w:tcPr>
            <w:tcW w:w="1701" w:type="dxa"/>
            <w:tcBorders>
              <w:left w:val="single" w:sz="2" w:space="0" w:color="000000"/>
              <w:bottom w:val="single" w:sz="1" w:space="0" w:color="000000"/>
              <w:right w:val="single" w:sz="1" w:space="0" w:color="000000"/>
            </w:tcBorders>
            <w:shd w:val="clear" w:color="auto" w:fill="FFFFFF"/>
            <w:vAlign w:val="center"/>
          </w:tcPr>
          <w:p w:rsidR="00826C20" w:rsidRPr="00652AD6" w:rsidRDefault="00826C20" w:rsidP="00224233">
            <w:pPr>
              <w:pStyle w:val="a9"/>
              <w:jc w:val="center"/>
              <w:rPr>
                <w:sz w:val="22"/>
                <w:szCs w:val="22"/>
              </w:rPr>
            </w:pPr>
          </w:p>
        </w:tc>
      </w:tr>
      <w:tr w:rsidR="00826C20" w:rsidRPr="00652AD6" w:rsidTr="00224233">
        <w:trPr>
          <w:trHeight w:val="506"/>
        </w:trPr>
        <w:tc>
          <w:tcPr>
            <w:tcW w:w="1559" w:type="dxa"/>
            <w:tcBorders>
              <w:left w:val="single" w:sz="1" w:space="0" w:color="000000"/>
              <w:bottom w:val="single" w:sz="1" w:space="0" w:color="000000"/>
              <w:right w:val="single" w:sz="2" w:space="0" w:color="000000"/>
            </w:tcBorders>
            <w:shd w:val="clear" w:color="auto" w:fill="FFFFFF"/>
            <w:vAlign w:val="center"/>
          </w:tcPr>
          <w:p w:rsidR="00826C20" w:rsidRPr="00883BB6" w:rsidRDefault="00826C20" w:rsidP="00224233">
            <w:pPr>
              <w:pStyle w:val="a9"/>
              <w:jc w:val="center"/>
              <w:rPr>
                <w:bCs/>
                <w:i/>
                <w:sz w:val="22"/>
                <w:szCs w:val="22"/>
              </w:rPr>
            </w:pPr>
            <w:r w:rsidRPr="00883BB6">
              <w:rPr>
                <w:bCs/>
                <w:i/>
                <w:sz w:val="22"/>
                <w:szCs w:val="22"/>
              </w:rPr>
              <w:t>А18.05.001</w:t>
            </w:r>
          </w:p>
        </w:tc>
        <w:tc>
          <w:tcPr>
            <w:tcW w:w="5245" w:type="dxa"/>
            <w:tcBorders>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rPr>
                <w:b/>
                <w:bCs/>
                <w:i/>
                <w:sz w:val="22"/>
                <w:szCs w:val="22"/>
                <w:u w:val="single"/>
              </w:rPr>
            </w:pPr>
            <w:proofErr w:type="spellStart"/>
            <w:r w:rsidRPr="00652AD6">
              <w:rPr>
                <w:b/>
                <w:bCs/>
                <w:i/>
                <w:sz w:val="22"/>
                <w:szCs w:val="22"/>
                <w:u w:val="single"/>
              </w:rPr>
              <w:t>Плазмаферез</w:t>
            </w:r>
            <w:proofErr w:type="spellEnd"/>
            <w:r>
              <w:rPr>
                <w:b/>
                <w:bCs/>
                <w:i/>
                <w:sz w:val="22"/>
                <w:szCs w:val="22"/>
                <w:u w:val="single"/>
              </w:rPr>
              <w:t xml:space="preserve"> (один сеанс)</w:t>
            </w:r>
          </w:p>
        </w:tc>
        <w:tc>
          <w:tcPr>
            <w:tcW w:w="1275" w:type="dxa"/>
            <w:tcBorders>
              <w:left w:val="single" w:sz="2"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r>
              <w:rPr>
                <w:sz w:val="22"/>
                <w:szCs w:val="22"/>
              </w:rPr>
              <w:t>3100</w:t>
            </w:r>
          </w:p>
        </w:tc>
        <w:tc>
          <w:tcPr>
            <w:tcW w:w="1701" w:type="dxa"/>
            <w:tcBorders>
              <w:left w:val="single" w:sz="2" w:space="0" w:color="000000"/>
              <w:bottom w:val="single" w:sz="1" w:space="0" w:color="000000"/>
              <w:right w:val="single" w:sz="1" w:space="0" w:color="000000"/>
            </w:tcBorders>
            <w:shd w:val="clear" w:color="auto" w:fill="FFFFFF"/>
            <w:vAlign w:val="center"/>
          </w:tcPr>
          <w:p w:rsidR="00826C20" w:rsidRPr="00652AD6" w:rsidRDefault="00826C20" w:rsidP="00224233">
            <w:pPr>
              <w:pStyle w:val="a9"/>
              <w:jc w:val="center"/>
              <w:rPr>
                <w:sz w:val="22"/>
                <w:szCs w:val="22"/>
              </w:rPr>
            </w:pPr>
          </w:p>
        </w:tc>
      </w:tr>
      <w:tr w:rsidR="00826C20" w:rsidRPr="00652AD6" w:rsidTr="00224233">
        <w:trPr>
          <w:trHeight w:val="506"/>
        </w:trPr>
        <w:tc>
          <w:tcPr>
            <w:tcW w:w="1559" w:type="dxa"/>
            <w:tcBorders>
              <w:left w:val="single" w:sz="1" w:space="0" w:color="000000"/>
              <w:bottom w:val="single" w:sz="1" w:space="0" w:color="000000"/>
              <w:right w:val="single" w:sz="2" w:space="0" w:color="000000"/>
            </w:tcBorders>
            <w:shd w:val="clear" w:color="auto" w:fill="FFFFFF"/>
          </w:tcPr>
          <w:p w:rsidR="00826C20" w:rsidRPr="00652AD6" w:rsidRDefault="00826C20" w:rsidP="00224233">
            <w:pPr>
              <w:pStyle w:val="a9"/>
              <w:rPr>
                <w:b/>
                <w:bCs/>
                <w:i/>
                <w:sz w:val="22"/>
                <w:szCs w:val="22"/>
                <w:u w:val="single"/>
              </w:rPr>
            </w:pPr>
          </w:p>
        </w:tc>
        <w:tc>
          <w:tcPr>
            <w:tcW w:w="5245" w:type="dxa"/>
            <w:tcBorders>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rPr>
                <w:i/>
                <w:sz w:val="22"/>
                <w:szCs w:val="22"/>
              </w:rPr>
            </w:pPr>
            <w:r w:rsidRPr="00652AD6">
              <w:rPr>
                <w:b/>
                <w:bCs/>
                <w:i/>
                <w:sz w:val="22"/>
                <w:szCs w:val="22"/>
                <w:u w:val="single"/>
              </w:rPr>
              <w:t>Физиотерапия</w:t>
            </w:r>
          </w:p>
        </w:tc>
        <w:tc>
          <w:tcPr>
            <w:tcW w:w="1275" w:type="dxa"/>
            <w:tcBorders>
              <w:left w:val="single" w:sz="2"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p>
        </w:tc>
        <w:tc>
          <w:tcPr>
            <w:tcW w:w="1701" w:type="dxa"/>
            <w:tcBorders>
              <w:left w:val="single" w:sz="2" w:space="0" w:color="000000"/>
              <w:bottom w:val="single" w:sz="1" w:space="0" w:color="000000"/>
              <w:right w:val="single" w:sz="1" w:space="0" w:color="000000"/>
            </w:tcBorders>
            <w:shd w:val="clear" w:color="auto" w:fill="FFFFFF"/>
            <w:vAlign w:val="center"/>
          </w:tcPr>
          <w:p w:rsidR="00826C20" w:rsidRPr="00652AD6" w:rsidRDefault="00826C20" w:rsidP="00224233">
            <w:pPr>
              <w:pStyle w:val="a9"/>
              <w:jc w:val="center"/>
              <w:rPr>
                <w:sz w:val="22"/>
                <w:szCs w:val="22"/>
              </w:rPr>
            </w:pPr>
          </w:p>
        </w:tc>
      </w:tr>
      <w:tr w:rsidR="00826C20" w:rsidRPr="00652AD6" w:rsidTr="00224233">
        <w:trPr>
          <w:trHeight w:val="506"/>
        </w:trPr>
        <w:tc>
          <w:tcPr>
            <w:tcW w:w="1559" w:type="dxa"/>
            <w:tcBorders>
              <w:left w:val="single" w:sz="1" w:space="0" w:color="000000"/>
              <w:bottom w:val="single" w:sz="1" w:space="0" w:color="000000"/>
              <w:right w:val="single" w:sz="2" w:space="0" w:color="000000"/>
            </w:tcBorders>
            <w:shd w:val="clear" w:color="auto" w:fill="FFFFFF"/>
            <w:vAlign w:val="center"/>
          </w:tcPr>
          <w:p w:rsidR="00826C20" w:rsidRPr="00883BB6" w:rsidRDefault="00826C20" w:rsidP="00224233">
            <w:pPr>
              <w:pStyle w:val="a9"/>
              <w:jc w:val="center"/>
              <w:rPr>
                <w:i/>
                <w:sz w:val="22"/>
                <w:szCs w:val="22"/>
              </w:rPr>
            </w:pPr>
            <w:r w:rsidRPr="00883BB6">
              <w:rPr>
                <w:i/>
                <w:sz w:val="22"/>
                <w:szCs w:val="22"/>
              </w:rPr>
              <w:t>А17.30.004</w:t>
            </w:r>
          </w:p>
        </w:tc>
        <w:tc>
          <w:tcPr>
            <w:tcW w:w="5245" w:type="dxa"/>
            <w:tcBorders>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rPr>
                <w:sz w:val="22"/>
                <w:szCs w:val="22"/>
              </w:rPr>
            </w:pPr>
            <w:proofErr w:type="spellStart"/>
            <w:r w:rsidRPr="00652AD6">
              <w:rPr>
                <w:sz w:val="22"/>
                <w:szCs w:val="22"/>
              </w:rPr>
              <w:t>Амплипульс</w:t>
            </w:r>
            <w:proofErr w:type="spellEnd"/>
            <w:r w:rsidRPr="00652AD6">
              <w:rPr>
                <w:sz w:val="22"/>
                <w:szCs w:val="22"/>
              </w:rPr>
              <w:t xml:space="preserve"> (л</w:t>
            </w:r>
            <w:r w:rsidRPr="00652AD6">
              <w:rPr>
                <w:color w:val="000000"/>
                <w:sz w:val="22"/>
                <w:szCs w:val="22"/>
              </w:rPr>
              <w:t>ечение синусоидальными модулированными токами</w:t>
            </w:r>
            <w:r>
              <w:rPr>
                <w:color w:val="000000"/>
                <w:sz w:val="22"/>
                <w:szCs w:val="22"/>
              </w:rPr>
              <w:t>, один сеанс</w:t>
            </w:r>
            <w:r w:rsidRPr="00652AD6">
              <w:rPr>
                <w:sz w:val="22"/>
                <w:szCs w:val="22"/>
              </w:rPr>
              <w:t>)</w:t>
            </w:r>
            <w:r>
              <w:rPr>
                <w:sz w:val="22"/>
                <w:szCs w:val="22"/>
              </w:rPr>
              <w:t xml:space="preserve"> </w:t>
            </w:r>
          </w:p>
        </w:tc>
        <w:tc>
          <w:tcPr>
            <w:tcW w:w="1275" w:type="dxa"/>
            <w:tcBorders>
              <w:left w:val="single" w:sz="2"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r w:rsidRPr="00652AD6">
              <w:rPr>
                <w:sz w:val="22"/>
                <w:szCs w:val="22"/>
              </w:rPr>
              <w:t>600</w:t>
            </w:r>
          </w:p>
        </w:tc>
        <w:tc>
          <w:tcPr>
            <w:tcW w:w="1701" w:type="dxa"/>
            <w:tcBorders>
              <w:left w:val="single" w:sz="2" w:space="0" w:color="000000"/>
              <w:bottom w:val="single" w:sz="1" w:space="0" w:color="000000"/>
              <w:right w:val="single" w:sz="1" w:space="0" w:color="000000"/>
            </w:tcBorders>
            <w:shd w:val="clear" w:color="auto" w:fill="FFFFFF"/>
            <w:vAlign w:val="center"/>
          </w:tcPr>
          <w:p w:rsidR="00826C20" w:rsidRPr="00652AD6" w:rsidRDefault="00826C20" w:rsidP="00224233">
            <w:pPr>
              <w:pStyle w:val="a9"/>
              <w:jc w:val="center"/>
              <w:rPr>
                <w:sz w:val="22"/>
                <w:szCs w:val="22"/>
              </w:rPr>
            </w:pPr>
          </w:p>
        </w:tc>
      </w:tr>
      <w:tr w:rsidR="00826C20" w:rsidRPr="00652AD6" w:rsidTr="00224233">
        <w:trPr>
          <w:trHeight w:val="506"/>
        </w:trPr>
        <w:tc>
          <w:tcPr>
            <w:tcW w:w="1559" w:type="dxa"/>
            <w:tcBorders>
              <w:left w:val="single" w:sz="1" w:space="0" w:color="000000"/>
              <w:bottom w:val="single" w:sz="1" w:space="0" w:color="000000"/>
              <w:right w:val="single" w:sz="2" w:space="0" w:color="000000"/>
            </w:tcBorders>
            <w:shd w:val="clear" w:color="auto" w:fill="FFFFFF"/>
            <w:vAlign w:val="center"/>
          </w:tcPr>
          <w:p w:rsidR="00826C20" w:rsidRPr="00883BB6" w:rsidRDefault="00826C20" w:rsidP="00224233">
            <w:pPr>
              <w:pStyle w:val="a9"/>
              <w:jc w:val="center"/>
              <w:rPr>
                <w:i/>
                <w:sz w:val="22"/>
                <w:szCs w:val="22"/>
              </w:rPr>
            </w:pPr>
            <w:r w:rsidRPr="00883BB6">
              <w:rPr>
                <w:i/>
                <w:sz w:val="22"/>
                <w:szCs w:val="22"/>
              </w:rPr>
              <w:t>А17.29.002</w:t>
            </w:r>
          </w:p>
        </w:tc>
        <w:tc>
          <w:tcPr>
            <w:tcW w:w="5245" w:type="dxa"/>
            <w:tcBorders>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rPr>
                <w:sz w:val="22"/>
                <w:szCs w:val="22"/>
              </w:rPr>
            </w:pPr>
            <w:r w:rsidRPr="00652AD6">
              <w:rPr>
                <w:sz w:val="22"/>
                <w:szCs w:val="22"/>
              </w:rPr>
              <w:t>Электросон</w:t>
            </w:r>
            <w:r>
              <w:rPr>
                <w:sz w:val="22"/>
                <w:szCs w:val="22"/>
              </w:rPr>
              <w:t xml:space="preserve"> (один сеанс)</w:t>
            </w:r>
          </w:p>
        </w:tc>
        <w:tc>
          <w:tcPr>
            <w:tcW w:w="1275" w:type="dxa"/>
            <w:tcBorders>
              <w:left w:val="single" w:sz="2"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r w:rsidRPr="00652AD6">
              <w:rPr>
                <w:sz w:val="22"/>
                <w:szCs w:val="22"/>
              </w:rPr>
              <w:t>500</w:t>
            </w:r>
          </w:p>
        </w:tc>
        <w:tc>
          <w:tcPr>
            <w:tcW w:w="1701" w:type="dxa"/>
            <w:tcBorders>
              <w:left w:val="single" w:sz="2" w:space="0" w:color="000000"/>
              <w:bottom w:val="single" w:sz="1" w:space="0" w:color="000000"/>
              <w:right w:val="single" w:sz="4" w:space="0" w:color="auto"/>
            </w:tcBorders>
            <w:shd w:val="clear" w:color="auto" w:fill="FFFFFF"/>
            <w:vAlign w:val="center"/>
          </w:tcPr>
          <w:p w:rsidR="00826C20" w:rsidRPr="00652AD6" w:rsidRDefault="00826C20" w:rsidP="00224233">
            <w:pPr>
              <w:pStyle w:val="a9"/>
              <w:jc w:val="center"/>
              <w:rPr>
                <w:sz w:val="22"/>
                <w:szCs w:val="22"/>
              </w:rPr>
            </w:pPr>
          </w:p>
        </w:tc>
      </w:tr>
      <w:tr w:rsidR="00826C20" w:rsidRPr="00652AD6" w:rsidTr="00224233">
        <w:trPr>
          <w:trHeight w:val="506"/>
        </w:trPr>
        <w:tc>
          <w:tcPr>
            <w:tcW w:w="1559" w:type="dxa"/>
            <w:tcBorders>
              <w:top w:val="single" w:sz="4" w:space="0" w:color="auto"/>
              <w:left w:val="single" w:sz="1" w:space="0" w:color="000000"/>
              <w:bottom w:val="single" w:sz="1" w:space="0" w:color="000000"/>
              <w:right w:val="single" w:sz="1" w:space="0" w:color="000000"/>
            </w:tcBorders>
            <w:shd w:val="clear" w:color="auto" w:fill="FFFFFF"/>
            <w:vAlign w:val="center"/>
          </w:tcPr>
          <w:p w:rsidR="00826C20" w:rsidRPr="00652AD6" w:rsidRDefault="00826C20" w:rsidP="00224233">
            <w:pPr>
              <w:pStyle w:val="a9"/>
              <w:jc w:val="center"/>
              <w:rPr>
                <w:b/>
                <w:i/>
                <w:sz w:val="22"/>
                <w:szCs w:val="22"/>
                <w:u w:val="single"/>
              </w:rPr>
            </w:pPr>
          </w:p>
        </w:tc>
        <w:tc>
          <w:tcPr>
            <w:tcW w:w="5245" w:type="dxa"/>
            <w:tcBorders>
              <w:top w:val="single" w:sz="4" w:space="0" w:color="auto"/>
              <w:left w:val="single" w:sz="1" w:space="0" w:color="000000"/>
              <w:bottom w:val="single" w:sz="1" w:space="0" w:color="000000"/>
              <w:right w:val="single" w:sz="1" w:space="0" w:color="000000"/>
            </w:tcBorders>
            <w:shd w:val="clear" w:color="auto" w:fill="FFFFFF"/>
            <w:vAlign w:val="center"/>
          </w:tcPr>
          <w:p w:rsidR="00826C20" w:rsidRPr="00652AD6" w:rsidRDefault="00826C20" w:rsidP="00224233">
            <w:pPr>
              <w:pStyle w:val="a9"/>
              <w:rPr>
                <w:sz w:val="22"/>
                <w:szCs w:val="22"/>
              </w:rPr>
            </w:pPr>
            <w:r w:rsidRPr="00652AD6">
              <w:rPr>
                <w:b/>
                <w:i/>
                <w:sz w:val="22"/>
                <w:szCs w:val="22"/>
                <w:u w:val="single"/>
              </w:rPr>
              <w:t>Консультации:</w:t>
            </w:r>
          </w:p>
        </w:tc>
        <w:tc>
          <w:tcPr>
            <w:tcW w:w="1275" w:type="dxa"/>
            <w:tcBorders>
              <w:top w:val="single" w:sz="4" w:space="0" w:color="auto"/>
              <w:right w:val="single" w:sz="4" w:space="0" w:color="auto"/>
            </w:tcBorders>
            <w:shd w:val="clear" w:color="auto" w:fill="auto"/>
            <w:vAlign w:val="center"/>
          </w:tcPr>
          <w:p w:rsidR="00826C20" w:rsidRPr="00652AD6" w:rsidRDefault="00826C20" w:rsidP="00224233">
            <w:pPr>
              <w:jc w:val="center"/>
              <w:rPr>
                <w:sz w:val="22"/>
                <w:szCs w:val="22"/>
              </w:rPr>
            </w:pPr>
          </w:p>
        </w:tc>
        <w:tc>
          <w:tcPr>
            <w:tcW w:w="1701" w:type="dxa"/>
            <w:tcBorders>
              <w:top w:val="single" w:sz="4" w:space="0" w:color="auto"/>
              <w:right w:val="single" w:sz="4" w:space="0" w:color="auto"/>
            </w:tcBorders>
            <w:shd w:val="clear" w:color="auto" w:fill="auto"/>
            <w:vAlign w:val="center"/>
          </w:tcPr>
          <w:p w:rsidR="00826C20" w:rsidRPr="00652AD6" w:rsidRDefault="00826C20" w:rsidP="00224233">
            <w:pPr>
              <w:jc w:val="center"/>
              <w:rPr>
                <w:sz w:val="22"/>
                <w:szCs w:val="22"/>
              </w:rPr>
            </w:pPr>
          </w:p>
        </w:tc>
      </w:tr>
      <w:tr w:rsidR="00826C20" w:rsidRPr="00652AD6" w:rsidTr="00224233">
        <w:trPr>
          <w:trHeight w:val="506"/>
        </w:trPr>
        <w:tc>
          <w:tcPr>
            <w:tcW w:w="1559" w:type="dxa"/>
            <w:tcBorders>
              <w:top w:val="single" w:sz="4" w:space="0" w:color="auto"/>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r>
              <w:rPr>
                <w:i/>
                <w:sz w:val="22"/>
                <w:szCs w:val="22"/>
              </w:rPr>
              <w:t>В01</w:t>
            </w:r>
            <w:r w:rsidRPr="00883BB6">
              <w:rPr>
                <w:i/>
                <w:sz w:val="22"/>
                <w:szCs w:val="22"/>
              </w:rPr>
              <w:t>.</w:t>
            </w:r>
            <w:r>
              <w:rPr>
                <w:i/>
                <w:sz w:val="22"/>
                <w:szCs w:val="22"/>
              </w:rPr>
              <w:t>036</w:t>
            </w:r>
            <w:r w:rsidRPr="00883BB6">
              <w:rPr>
                <w:i/>
                <w:sz w:val="22"/>
                <w:szCs w:val="22"/>
              </w:rPr>
              <w:t>.00</w:t>
            </w:r>
            <w:r>
              <w:rPr>
                <w:i/>
                <w:sz w:val="22"/>
                <w:szCs w:val="22"/>
              </w:rPr>
              <w:t>1</w:t>
            </w:r>
          </w:p>
        </w:tc>
        <w:tc>
          <w:tcPr>
            <w:tcW w:w="5245" w:type="dxa"/>
            <w:tcBorders>
              <w:top w:val="single" w:sz="4" w:space="0" w:color="auto"/>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rPr>
                <w:sz w:val="22"/>
                <w:szCs w:val="22"/>
              </w:rPr>
            </w:pPr>
            <w:r w:rsidRPr="00652AD6">
              <w:rPr>
                <w:sz w:val="22"/>
                <w:szCs w:val="22"/>
              </w:rPr>
              <w:t xml:space="preserve">Врач психиатр-нарколог  </w:t>
            </w:r>
            <w:r>
              <w:rPr>
                <w:sz w:val="22"/>
                <w:szCs w:val="22"/>
              </w:rPr>
              <w:t>высшей категории</w:t>
            </w:r>
          </w:p>
        </w:tc>
        <w:tc>
          <w:tcPr>
            <w:tcW w:w="1275" w:type="dxa"/>
            <w:tcBorders>
              <w:top w:val="single" w:sz="4" w:space="0" w:color="auto"/>
              <w:left w:val="single" w:sz="2"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r>
              <w:rPr>
                <w:sz w:val="22"/>
                <w:szCs w:val="22"/>
              </w:rPr>
              <w:t>750</w:t>
            </w:r>
          </w:p>
        </w:tc>
        <w:tc>
          <w:tcPr>
            <w:tcW w:w="1701" w:type="dxa"/>
            <w:tcBorders>
              <w:top w:val="single" w:sz="4" w:space="0" w:color="auto"/>
              <w:left w:val="single" w:sz="2" w:space="0" w:color="000000"/>
              <w:bottom w:val="single" w:sz="1" w:space="0" w:color="000000"/>
              <w:right w:val="single" w:sz="1" w:space="0" w:color="000000"/>
            </w:tcBorders>
            <w:shd w:val="clear" w:color="auto" w:fill="FFFFFF"/>
            <w:vAlign w:val="center"/>
          </w:tcPr>
          <w:p w:rsidR="00826C20" w:rsidRPr="00652AD6" w:rsidRDefault="00826C20" w:rsidP="00224233">
            <w:pPr>
              <w:pStyle w:val="a9"/>
              <w:jc w:val="center"/>
              <w:rPr>
                <w:sz w:val="22"/>
                <w:szCs w:val="22"/>
              </w:rPr>
            </w:pPr>
            <w:r>
              <w:rPr>
                <w:sz w:val="22"/>
                <w:szCs w:val="22"/>
              </w:rPr>
              <w:t>750</w:t>
            </w:r>
          </w:p>
        </w:tc>
      </w:tr>
      <w:tr w:rsidR="00826C20" w:rsidRPr="00652AD6" w:rsidTr="00224233">
        <w:trPr>
          <w:trHeight w:val="506"/>
        </w:trPr>
        <w:tc>
          <w:tcPr>
            <w:tcW w:w="1559" w:type="dxa"/>
            <w:tcBorders>
              <w:top w:val="single" w:sz="4" w:space="0" w:color="auto"/>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r>
              <w:rPr>
                <w:i/>
                <w:sz w:val="22"/>
                <w:szCs w:val="22"/>
              </w:rPr>
              <w:lastRenderedPageBreak/>
              <w:t>В01</w:t>
            </w:r>
            <w:r w:rsidRPr="00883BB6">
              <w:rPr>
                <w:i/>
                <w:sz w:val="22"/>
                <w:szCs w:val="22"/>
              </w:rPr>
              <w:t>.</w:t>
            </w:r>
            <w:r>
              <w:rPr>
                <w:i/>
                <w:sz w:val="22"/>
                <w:szCs w:val="22"/>
              </w:rPr>
              <w:t>036</w:t>
            </w:r>
            <w:r w:rsidRPr="00883BB6">
              <w:rPr>
                <w:i/>
                <w:sz w:val="22"/>
                <w:szCs w:val="22"/>
              </w:rPr>
              <w:t>.00</w:t>
            </w:r>
            <w:r>
              <w:rPr>
                <w:i/>
                <w:sz w:val="22"/>
                <w:szCs w:val="22"/>
              </w:rPr>
              <w:t>1</w:t>
            </w:r>
          </w:p>
        </w:tc>
        <w:tc>
          <w:tcPr>
            <w:tcW w:w="5245" w:type="dxa"/>
            <w:tcBorders>
              <w:top w:val="single" w:sz="4" w:space="0" w:color="auto"/>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rPr>
                <w:sz w:val="22"/>
                <w:szCs w:val="22"/>
              </w:rPr>
            </w:pPr>
            <w:r w:rsidRPr="00652AD6">
              <w:rPr>
                <w:sz w:val="22"/>
                <w:szCs w:val="22"/>
              </w:rPr>
              <w:t xml:space="preserve">Врач психиатр-нарколог  </w:t>
            </w:r>
          </w:p>
        </w:tc>
        <w:tc>
          <w:tcPr>
            <w:tcW w:w="1275" w:type="dxa"/>
            <w:tcBorders>
              <w:top w:val="single" w:sz="4" w:space="0" w:color="auto"/>
              <w:left w:val="single" w:sz="2"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r w:rsidRPr="00652AD6">
              <w:rPr>
                <w:sz w:val="22"/>
                <w:szCs w:val="22"/>
              </w:rPr>
              <w:t>600</w:t>
            </w:r>
          </w:p>
        </w:tc>
        <w:tc>
          <w:tcPr>
            <w:tcW w:w="1701" w:type="dxa"/>
            <w:tcBorders>
              <w:top w:val="single" w:sz="4" w:space="0" w:color="auto"/>
              <w:left w:val="single" w:sz="2" w:space="0" w:color="000000"/>
              <w:bottom w:val="single" w:sz="1" w:space="0" w:color="000000"/>
              <w:right w:val="single" w:sz="1" w:space="0" w:color="000000"/>
            </w:tcBorders>
            <w:shd w:val="clear" w:color="auto" w:fill="FFFFFF"/>
            <w:vAlign w:val="center"/>
          </w:tcPr>
          <w:p w:rsidR="00826C20" w:rsidRPr="00652AD6" w:rsidRDefault="00826C20" w:rsidP="00224233">
            <w:pPr>
              <w:pStyle w:val="a9"/>
              <w:jc w:val="center"/>
              <w:rPr>
                <w:sz w:val="22"/>
                <w:szCs w:val="22"/>
              </w:rPr>
            </w:pPr>
            <w:r w:rsidRPr="00652AD6">
              <w:rPr>
                <w:sz w:val="22"/>
                <w:szCs w:val="22"/>
              </w:rPr>
              <w:t>600</w:t>
            </w:r>
          </w:p>
        </w:tc>
      </w:tr>
      <w:tr w:rsidR="00826C20" w:rsidRPr="00652AD6" w:rsidTr="00224233">
        <w:trPr>
          <w:trHeight w:val="1595"/>
        </w:trPr>
        <w:tc>
          <w:tcPr>
            <w:tcW w:w="1559" w:type="dxa"/>
            <w:tcBorders>
              <w:left w:val="single" w:sz="1" w:space="0" w:color="000000"/>
              <w:bottom w:val="single" w:sz="1" w:space="0" w:color="000000"/>
              <w:right w:val="single" w:sz="2" w:space="0" w:color="000000"/>
            </w:tcBorders>
            <w:shd w:val="clear" w:color="auto" w:fill="FFFFFF"/>
          </w:tcPr>
          <w:p w:rsidR="00826C20" w:rsidRDefault="00826C20" w:rsidP="00224233">
            <w:pPr>
              <w:pStyle w:val="a9"/>
              <w:jc w:val="center"/>
              <w:rPr>
                <w:i/>
                <w:sz w:val="22"/>
                <w:szCs w:val="22"/>
              </w:rPr>
            </w:pPr>
          </w:p>
          <w:p w:rsidR="00826C20" w:rsidRDefault="00826C20" w:rsidP="00224233">
            <w:pPr>
              <w:pStyle w:val="a9"/>
              <w:jc w:val="center"/>
              <w:rPr>
                <w:i/>
                <w:sz w:val="22"/>
                <w:szCs w:val="22"/>
              </w:rPr>
            </w:pPr>
          </w:p>
          <w:p w:rsidR="00826C20" w:rsidRDefault="00826C20" w:rsidP="00224233">
            <w:pPr>
              <w:pStyle w:val="a9"/>
              <w:jc w:val="center"/>
              <w:rPr>
                <w:i/>
                <w:sz w:val="22"/>
                <w:szCs w:val="22"/>
              </w:rPr>
            </w:pPr>
            <w:r>
              <w:rPr>
                <w:i/>
                <w:sz w:val="22"/>
                <w:szCs w:val="22"/>
              </w:rPr>
              <w:t>В01</w:t>
            </w:r>
            <w:r w:rsidRPr="00883BB6">
              <w:rPr>
                <w:i/>
                <w:sz w:val="22"/>
                <w:szCs w:val="22"/>
              </w:rPr>
              <w:t>.</w:t>
            </w:r>
            <w:r>
              <w:rPr>
                <w:i/>
                <w:sz w:val="22"/>
                <w:szCs w:val="22"/>
              </w:rPr>
              <w:t>023</w:t>
            </w:r>
            <w:r w:rsidRPr="00883BB6">
              <w:rPr>
                <w:i/>
                <w:sz w:val="22"/>
                <w:szCs w:val="22"/>
              </w:rPr>
              <w:t>.00</w:t>
            </w:r>
            <w:r>
              <w:rPr>
                <w:i/>
                <w:sz w:val="22"/>
                <w:szCs w:val="22"/>
              </w:rPr>
              <w:t>1</w:t>
            </w:r>
          </w:p>
          <w:p w:rsidR="00826C20" w:rsidRDefault="00826C20" w:rsidP="00224233">
            <w:pPr>
              <w:pStyle w:val="a9"/>
              <w:jc w:val="center"/>
              <w:rPr>
                <w:i/>
                <w:sz w:val="22"/>
                <w:szCs w:val="22"/>
              </w:rPr>
            </w:pPr>
            <w:r>
              <w:rPr>
                <w:i/>
                <w:sz w:val="22"/>
                <w:szCs w:val="22"/>
              </w:rPr>
              <w:t>В01</w:t>
            </w:r>
            <w:r w:rsidRPr="00883BB6">
              <w:rPr>
                <w:i/>
                <w:sz w:val="22"/>
                <w:szCs w:val="22"/>
              </w:rPr>
              <w:t>.</w:t>
            </w:r>
            <w:r>
              <w:rPr>
                <w:i/>
                <w:sz w:val="22"/>
                <w:szCs w:val="22"/>
              </w:rPr>
              <w:t>047</w:t>
            </w:r>
            <w:r w:rsidRPr="00883BB6">
              <w:rPr>
                <w:i/>
                <w:sz w:val="22"/>
                <w:szCs w:val="22"/>
              </w:rPr>
              <w:t>.00</w:t>
            </w:r>
            <w:r>
              <w:rPr>
                <w:i/>
                <w:sz w:val="22"/>
                <w:szCs w:val="22"/>
              </w:rPr>
              <w:t>1</w:t>
            </w:r>
          </w:p>
          <w:p w:rsidR="00826C20" w:rsidRDefault="00826C20" w:rsidP="00224233">
            <w:pPr>
              <w:pStyle w:val="a9"/>
              <w:jc w:val="center"/>
              <w:rPr>
                <w:i/>
                <w:sz w:val="22"/>
                <w:szCs w:val="22"/>
              </w:rPr>
            </w:pPr>
            <w:r>
              <w:rPr>
                <w:i/>
                <w:sz w:val="22"/>
                <w:szCs w:val="22"/>
              </w:rPr>
              <w:t>В01</w:t>
            </w:r>
            <w:r w:rsidRPr="00883BB6">
              <w:rPr>
                <w:i/>
                <w:sz w:val="22"/>
                <w:szCs w:val="22"/>
              </w:rPr>
              <w:t>.</w:t>
            </w:r>
            <w:r>
              <w:rPr>
                <w:i/>
                <w:sz w:val="22"/>
                <w:szCs w:val="22"/>
              </w:rPr>
              <w:t>034</w:t>
            </w:r>
            <w:r w:rsidRPr="00883BB6">
              <w:rPr>
                <w:i/>
                <w:sz w:val="22"/>
                <w:szCs w:val="22"/>
              </w:rPr>
              <w:t>.00</w:t>
            </w:r>
            <w:r>
              <w:rPr>
                <w:i/>
                <w:sz w:val="22"/>
                <w:szCs w:val="22"/>
              </w:rPr>
              <w:t>1</w:t>
            </w:r>
          </w:p>
          <w:p w:rsidR="00826C20" w:rsidRDefault="00826C20" w:rsidP="00224233">
            <w:pPr>
              <w:pStyle w:val="a9"/>
              <w:jc w:val="center"/>
              <w:rPr>
                <w:i/>
                <w:sz w:val="22"/>
                <w:szCs w:val="22"/>
              </w:rPr>
            </w:pPr>
            <w:r>
              <w:rPr>
                <w:i/>
                <w:sz w:val="22"/>
                <w:szCs w:val="22"/>
              </w:rPr>
              <w:t>В01</w:t>
            </w:r>
            <w:r w:rsidRPr="00883BB6">
              <w:rPr>
                <w:i/>
                <w:sz w:val="22"/>
                <w:szCs w:val="22"/>
              </w:rPr>
              <w:t>.</w:t>
            </w:r>
            <w:r>
              <w:rPr>
                <w:i/>
                <w:sz w:val="22"/>
                <w:szCs w:val="22"/>
              </w:rPr>
              <w:t>035</w:t>
            </w:r>
            <w:r w:rsidRPr="00883BB6">
              <w:rPr>
                <w:i/>
                <w:sz w:val="22"/>
                <w:szCs w:val="22"/>
              </w:rPr>
              <w:t>.00</w:t>
            </w:r>
            <w:r>
              <w:rPr>
                <w:i/>
                <w:sz w:val="22"/>
                <w:szCs w:val="22"/>
              </w:rPr>
              <w:t>1</w:t>
            </w:r>
          </w:p>
          <w:p w:rsidR="00826C20" w:rsidRPr="00652AD6" w:rsidRDefault="00826C20" w:rsidP="00224233">
            <w:pPr>
              <w:pStyle w:val="a9"/>
              <w:jc w:val="center"/>
              <w:rPr>
                <w:sz w:val="22"/>
                <w:szCs w:val="22"/>
              </w:rPr>
            </w:pPr>
          </w:p>
        </w:tc>
        <w:tc>
          <w:tcPr>
            <w:tcW w:w="5245" w:type="dxa"/>
            <w:tcBorders>
              <w:left w:val="single" w:sz="1" w:space="0" w:color="000000"/>
              <w:bottom w:val="single" w:sz="1" w:space="0" w:color="000000"/>
              <w:right w:val="single" w:sz="2" w:space="0" w:color="000000"/>
            </w:tcBorders>
            <w:shd w:val="clear" w:color="auto" w:fill="FFFFFF"/>
            <w:vAlign w:val="center"/>
          </w:tcPr>
          <w:p w:rsidR="00826C20" w:rsidRDefault="00826C20" w:rsidP="00224233">
            <w:pPr>
              <w:pStyle w:val="a9"/>
              <w:rPr>
                <w:sz w:val="22"/>
                <w:szCs w:val="22"/>
              </w:rPr>
            </w:pPr>
            <w:r w:rsidRPr="00652AD6">
              <w:rPr>
                <w:sz w:val="22"/>
                <w:szCs w:val="22"/>
              </w:rPr>
              <w:t>Врач-специалист</w:t>
            </w:r>
            <w:r>
              <w:rPr>
                <w:sz w:val="22"/>
                <w:szCs w:val="22"/>
              </w:rPr>
              <w:t>:</w:t>
            </w:r>
          </w:p>
          <w:p w:rsidR="00826C20" w:rsidRDefault="00826C20" w:rsidP="00224233">
            <w:pPr>
              <w:pStyle w:val="a9"/>
              <w:rPr>
                <w:sz w:val="22"/>
                <w:szCs w:val="22"/>
              </w:rPr>
            </w:pPr>
            <w:r>
              <w:rPr>
                <w:sz w:val="22"/>
                <w:szCs w:val="22"/>
              </w:rPr>
              <w:t>невролог,</w:t>
            </w:r>
          </w:p>
          <w:p w:rsidR="00826C20" w:rsidRDefault="00826C20" w:rsidP="00224233">
            <w:pPr>
              <w:pStyle w:val="a9"/>
              <w:rPr>
                <w:sz w:val="22"/>
                <w:szCs w:val="22"/>
              </w:rPr>
            </w:pPr>
            <w:r>
              <w:rPr>
                <w:sz w:val="22"/>
                <w:szCs w:val="22"/>
              </w:rPr>
              <w:t xml:space="preserve"> терапевт, </w:t>
            </w:r>
          </w:p>
          <w:p w:rsidR="00826C20" w:rsidRDefault="00826C20" w:rsidP="00224233">
            <w:pPr>
              <w:pStyle w:val="a9"/>
              <w:rPr>
                <w:sz w:val="22"/>
                <w:szCs w:val="22"/>
              </w:rPr>
            </w:pPr>
            <w:r>
              <w:rPr>
                <w:sz w:val="22"/>
                <w:szCs w:val="22"/>
              </w:rPr>
              <w:t xml:space="preserve">психотерапевт, </w:t>
            </w:r>
          </w:p>
          <w:p w:rsidR="00826C20" w:rsidRPr="00652AD6" w:rsidRDefault="00826C20" w:rsidP="00224233">
            <w:pPr>
              <w:pStyle w:val="a9"/>
              <w:rPr>
                <w:sz w:val="22"/>
                <w:szCs w:val="22"/>
              </w:rPr>
            </w:pPr>
            <w:r>
              <w:rPr>
                <w:sz w:val="22"/>
                <w:szCs w:val="22"/>
              </w:rPr>
              <w:t>психиатр</w:t>
            </w:r>
          </w:p>
        </w:tc>
        <w:tc>
          <w:tcPr>
            <w:tcW w:w="1275" w:type="dxa"/>
            <w:tcBorders>
              <w:left w:val="single" w:sz="2"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r w:rsidRPr="00652AD6">
              <w:rPr>
                <w:sz w:val="22"/>
                <w:szCs w:val="22"/>
              </w:rPr>
              <w:t>600</w:t>
            </w:r>
          </w:p>
        </w:tc>
        <w:tc>
          <w:tcPr>
            <w:tcW w:w="1701" w:type="dxa"/>
            <w:tcBorders>
              <w:left w:val="single" w:sz="2" w:space="0" w:color="000000"/>
              <w:bottom w:val="single" w:sz="1" w:space="0" w:color="000000"/>
              <w:right w:val="single" w:sz="1" w:space="0" w:color="000000"/>
            </w:tcBorders>
            <w:shd w:val="clear" w:color="auto" w:fill="FFFFFF"/>
            <w:vAlign w:val="center"/>
          </w:tcPr>
          <w:p w:rsidR="00826C20" w:rsidRPr="00652AD6" w:rsidRDefault="00826C20" w:rsidP="00224233">
            <w:pPr>
              <w:pStyle w:val="a9"/>
              <w:jc w:val="center"/>
              <w:rPr>
                <w:sz w:val="22"/>
                <w:szCs w:val="22"/>
              </w:rPr>
            </w:pPr>
            <w:r w:rsidRPr="00652AD6">
              <w:rPr>
                <w:sz w:val="22"/>
                <w:szCs w:val="22"/>
              </w:rPr>
              <w:t>600</w:t>
            </w:r>
          </w:p>
        </w:tc>
      </w:tr>
      <w:tr w:rsidR="00826C20" w:rsidRPr="00652AD6" w:rsidTr="00224233">
        <w:trPr>
          <w:trHeight w:val="506"/>
        </w:trPr>
        <w:tc>
          <w:tcPr>
            <w:tcW w:w="1559" w:type="dxa"/>
            <w:tcBorders>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r>
              <w:rPr>
                <w:i/>
                <w:sz w:val="22"/>
                <w:szCs w:val="22"/>
              </w:rPr>
              <w:t>А13</w:t>
            </w:r>
            <w:r w:rsidRPr="00883BB6">
              <w:rPr>
                <w:i/>
                <w:sz w:val="22"/>
                <w:szCs w:val="22"/>
              </w:rPr>
              <w:t>.</w:t>
            </w:r>
            <w:r>
              <w:rPr>
                <w:i/>
                <w:sz w:val="22"/>
                <w:szCs w:val="22"/>
              </w:rPr>
              <w:t>29</w:t>
            </w:r>
            <w:r w:rsidRPr="00883BB6">
              <w:rPr>
                <w:i/>
                <w:sz w:val="22"/>
                <w:szCs w:val="22"/>
              </w:rPr>
              <w:t>.00</w:t>
            </w:r>
            <w:r>
              <w:rPr>
                <w:i/>
                <w:sz w:val="22"/>
                <w:szCs w:val="22"/>
              </w:rPr>
              <w:t>6</w:t>
            </w:r>
          </w:p>
        </w:tc>
        <w:tc>
          <w:tcPr>
            <w:tcW w:w="5245" w:type="dxa"/>
            <w:tcBorders>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rPr>
                <w:sz w:val="22"/>
                <w:szCs w:val="22"/>
              </w:rPr>
            </w:pPr>
            <w:r w:rsidRPr="00652AD6">
              <w:rPr>
                <w:sz w:val="22"/>
                <w:szCs w:val="22"/>
              </w:rPr>
              <w:t>Медицинский психолог</w:t>
            </w:r>
          </w:p>
        </w:tc>
        <w:tc>
          <w:tcPr>
            <w:tcW w:w="1275" w:type="dxa"/>
            <w:tcBorders>
              <w:left w:val="single" w:sz="2"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r w:rsidRPr="00652AD6">
              <w:rPr>
                <w:sz w:val="22"/>
                <w:szCs w:val="22"/>
              </w:rPr>
              <w:t>750</w:t>
            </w:r>
          </w:p>
        </w:tc>
        <w:tc>
          <w:tcPr>
            <w:tcW w:w="1701" w:type="dxa"/>
            <w:tcBorders>
              <w:left w:val="single" w:sz="2" w:space="0" w:color="000000"/>
              <w:bottom w:val="single" w:sz="1" w:space="0" w:color="000000"/>
              <w:right w:val="single" w:sz="1" w:space="0" w:color="000000"/>
            </w:tcBorders>
            <w:shd w:val="clear" w:color="auto" w:fill="FFFFFF"/>
            <w:vAlign w:val="center"/>
          </w:tcPr>
          <w:p w:rsidR="00826C20" w:rsidRPr="00652AD6" w:rsidRDefault="00826C20" w:rsidP="00224233">
            <w:pPr>
              <w:pStyle w:val="a9"/>
              <w:jc w:val="center"/>
              <w:rPr>
                <w:sz w:val="22"/>
                <w:szCs w:val="22"/>
              </w:rPr>
            </w:pPr>
            <w:r w:rsidRPr="00652AD6">
              <w:rPr>
                <w:sz w:val="22"/>
                <w:szCs w:val="22"/>
              </w:rPr>
              <w:t>750</w:t>
            </w:r>
          </w:p>
        </w:tc>
      </w:tr>
      <w:tr w:rsidR="00826C20" w:rsidRPr="00652AD6" w:rsidTr="00224233">
        <w:trPr>
          <w:trHeight w:val="506"/>
        </w:trPr>
        <w:tc>
          <w:tcPr>
            <w:tcW w:w="1559" w:type="dxa"/>
            <w:tcBorders>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b/>
                <w:i/>
                <w:sz w:val="22"/>
                <w:szCs w:val="22"/>
                <w:u w:val="single"/>
              </w:rPr>
            </w:pPr>
            <w:r>
              <w:rPr>
                <w:i/>
                <w:sz w:val="22"/>
                <w:szCs w:val="22"/>
              </w:rPr>
              <w:t>В01</w:t>
            </w:r>
            <w:r w:rsidRPr="00883BB6">
              <w:rPr>
                <w:i/>
                <w:sz w:val="22"/>
                <w:szCs w:val="22"/>
              </w:rPr>
              <w:t>.</w:t>
            </w:r>
            <w:r>
              <w:rPr>
                <w:i/>
                <w:sz w:val="22"/>
                <w:szCs w:val="22"/>
              </w:rPr>
              <w:t>070</w:t>
            </w:r>
            <w:r w:rsidRPr="00883BB6">
              <w:rPr>
                <w:i/>
                <w:sz w:val="22"/>
                <w:szCs w:val="22"/>
              </w:rPr>
              <w:t>.00</w:t>
            </w:r>
            <w:r>
              <w:rPr>
                <w:i/>
                <w:sz w:val="22"/>
                <w:szCs w:val="22"/>
              </w:rPr>
              <w:t>1</w:t>
            </w:r>
          </w:p>
        </w:tc>
        <w:tc>
          <w:tcPr>
            <w:tcW w:w="5245" w:type="dxa"/>
            <w:tcBorders>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rPr>
                <w:b/>
                <w:i/>
                <w:sz w:val="22"/>
                <w:szCs w:val="22"/>
                <w:u w:val="single"/>
              </w:rPr>
            </w:pPr>
            <w:r w:rsidRPr="00652AD6">
              <w:rPr>
                <w:b/>
                <w:i/>
                <w:sz w:val="22"/>
                <w:szCs w:val="22"/>
                <w:u w:val="single"/>
              </w:rPr>
              <w:t xml:space="preserve">Медицинское освидетельствование на состояние опьянения </w:t>
            </w:r>
          </w:p>
        </w:tc>
        <w:tc>
          <w:tcPr>
            <w:tcW w:w="1275" w:type="dxa"/>
            <w:tcBorders>
              <w:left w:val="single" w:sz="2"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r>
              <w:rPr>
                <w:sz w:val="22"/>
                <w:szCs w:val="22"/>
              </w:rPr>
              <w:t>900</w:t>
            </w:r>
          </w:p>
        </w:tc>
        <w:tc>
          <w:tcPr>
            <w:tcW w:w="1701" w:type="dxa"/>
            <w:tcBorders>
              <w:left w:val="single" w:sz="2" w:space="0" w:color="000000"/>
              <w:bottom w:val="single" w:sz="1" w:space="0" w:color="000000"/>
              <w:right w:val="single" w:sz="1" w:space="0" w:color="000000"/>
            </w:tcBorders>
            <w:shd w:val="clear" w:color="auto" w:fill="FFFFFF"/>
            <w:vAlign w:val="center"/>
          </w:tcPr>
          <w:p w:rsidR="00826C20" w:rsidRPr="00652AD6" w:rsidRDefault="00826C20" w:rsidP="00224233">
            <w:pPr>
              <w:pStyle w:val="a9"/>
              <w:jc w:val="center"/>
              <w:rPr>
                <w:sz w:val="22"/>
                <w:szCs w:val="22"/>
              </w:rPr>
            </w:pPr>
            <w:r w:rsidRPr="00652AD6">
              <w:rPr>
                <w:sz w:val="22"/>
                <w:szCs w:val="22"/>
              </w:rPr>
              <w:t>900</w:t>
            </w:r>
          </w:p>
        </w:tc>
      </w:tr>
      <w:tr w:rsidR="00826C20" w:rsidRPr="00652AD6" w:rsidTr="00224233">
        <w:trPr>
          <w:trHeight w:val="506"/>
        </w:trPr>
        <w:tc>
          <w:tcPr>
            <w:tcW w:w="1559" w:type="dxa"/>
            <w:tcBorders>
              <w:left w:val="single" w:sz="1" w:space="0" w:color="000000"/>
              <w:bottom w:val="single" w:sz="1" w:space="0" w:color="000000"/>
              <w:right w:val="single" w:sz="1" w:space="0" w:color="000000"/>
            </w:tcBorders>
            <w:shd w:val="clear" w:color="auto" w:fill="FFFFFF"/>
            <w:vAlign w:val="center"/>
          </w:tcPr>
          <w:p w:rsidR="00826C20" w:rsidRPr="00652AD6" w:rsidRDefault="00826C20" w:rsidP="00224233">
            <w:pPr>
              <w:pStyle w:val="a9"/>
              <w:jc w:val="center"/>
              <w:rPr>
                <w:b/>
                <w:i/>
                <w:sz w:val="22"/>
                <w:szCs w:val="22"/>
                <w:u w:val="single"/>
              </w:rPr>
            </w:pPr>
            <w:r>
              <w:rPr>
                <w:i/>
                <w:sz w:val="22"/>
                <w:szCs w:val="22"/>
              </w:rPr>
              <w:t>В01</w:t>
            </w:r>
            <w:r w:rsidRPr="00883BB6">
              <w:rPr>
                <w:i/>
                <w:sz w:val="22"/>
                <w:szCs w:val="22"/>
              </w:rPr>
              <w:t>.</w:t>
            </w:r>
            <w:r>
              <w:rPr>
                <w:i/>
                <w:sz w:val="22"/>
                <w:szCs w:val="22"/>
              </w:rPr>
              <w:t>070</w:t>
            </w:r>
            <w:r w:rsidRPr="00883BB6">
              <w:rPr>
                <w:i/>
                <w:sz w:val="22"/>
                <w:szCs w:val="22"/>
              </w:rPr>
              <w:t>.00</w:t>
            </w:r>
            <w:r>
              <w:rPr>
                <w:i/>
                <w:sz w:val="22"/>
                <w:szCs w:val="22"/>
              </w:rPr>
              <w:t>1</w:t>
            </w:r>
          </w:p>
        </w:tc>
        <w:tc>
          <w:tcPr>
            <w:tcW w:w="5245" w:type="dxa"/>
            <w:tcBorders>
              <w:left w:val="single" w:sz="1" w:space="0" w:color="000000"/>
              <w:bottom w:val="single" w:sz="1" w:space="0" w:color="000000"/>
              <w:right w:val="single" w:sz="1" w:space="0" w:color="000000"/>
            </w:tcBorders>
            <w:shd w:val="clear" w:color="auto" w:fill="FFFFFF"/>
            <w:vAlign w:val="center"/>
          </w:tcPr>
          <w:p w:rsidR="00826C20" w:rsidRPr="00652AD6" w:rsidRDefault="00826C20" w:rsidP="00224233">
            <w:pPr>
              <w:pStyle w:val="a9"/>
              <w:rPr>
                <w:b/>
                <w:i/>
                <w:sz w:val="22"/>
                <w:szCs w:val="22"/>
                <w:u w:val="single"/>
              </w:rPr>
            </w:pPr>
            <w:proofErr w:type="spellStart"/>
            <w:r w:rsidRPr="00652AD6">
              <w:rPr>
                <w:b/>
                <w:i/>
                <w:sz w:val="22"/>
                <w:szCs w:val="22"/>
                <w:u w:val="single"/>
              </w:rPr>
              <w:t>Предрейсов</w:t>
            </w:r>
            <w:r>
              <w:rPr>
                <w:b/>
                <w:i/>
                <w:sz w:val="22"/>
                <w:szCs w:val="22"/>
                <w:u w:val="single"/>
              </w:rPr>
              <w:t>ый</w:t>
            </w:r>
            <w:proofErr w:type="spellEnd"/>
            <w:r>
              <w:rPr>
                <w:b/>
                <w:i/>
                <w:sz w:val="22"/>
                <w:szCs w:val="22"/>
                <w:u w:val="single"/>
              </w:rPr>
              <w:t>/</w:t>
            </w:r>
            <w:proofErr w:type="spellStart"/>
            <w:r>
              <w:rPr>
                <w:b/>
                <w:i/>
                <w:sz w:val="22"/>
                <w:szCs w:val="22"/>
                <w:u w:val="single"/>
              </w:rPr>
              <w:t>послерейсовый</w:t>
            </w:r>
            <w:proofErr w:type="spellEnd"/>
            <w:r>
              <w:rPr>
                <w:b/>
                <w:i/>
                <w:sz w:val="22"/>
                <w:szCs w:val="22"/>
                <w:u w:val="single"/>
              </w:rPr>
              <w:t xml:space="preserve"> осмотр</w:t>
            </w:r>
          </w:p>
        </w:tc>
        <w:tc>
          <w:tcPr>
            <w:tcW w:w="1275" w:type="dxa"/>
            <w:tcBorders>
              <w:bottom w:val="single" w:sz="4" w:space="0" w:color="auto"/>
              <w:right w:val="single" w:sz="4" w:space="0" w:color="auto"/>
            </w:tcBorders>
            <w:shd w:val="clear" w:color="auto" w:fill="auto"/>
            <w:vAlign w:val="center"/>
          </w:tcPr>
          <w:p w:rsidR="00826C20" w:rsidRPr="00652AD6" w:rsidRDefault="00826C20" w:rsidP="00224233">
            <w:pPr>
              <w:jc w:val="center"/>
              <w:rPr>
                <w:sz w:val="22"/>
                <w:szCs w:val="22"/>
              </w:rPr>
            </w:pPr>
          </w:p>
        </w:tc>
        <w:tc>
          <w:tcPr>
            <w:tcW w:w="1701" w:type="dxa"/>
            <w:tcBorders>
              <w:bottom w:val="single" w:sz="4" w:space="0" w:color="auto"/>
              <w:right w:val="single" w:sz="4" w:space="0" w:color="auto"/>
            </w:tcBorders>
            <w:shd w:val="clear" w:color="auto" w:fill="auto"/>
            <w:vAlign w:val="center"/>
          </w:tcPr>
          <w:p w:rsidR="00826C20" w:rsidRPr="00652AD6" w:rsidRDefault="00826C20" w:rsidP="00224233">
            <w:pPr>
              <w:jc w:val="center"/>
              <w:rPr>
                <w:sz w:val="22"/>
                <w:szCs w:val="22"/>
              </w:rPr>
            </w:pPr>
            <w:r>
              <w:rPr>
                <w:sz w:val="22"/>
                <w:szCs w:val="22"/>
              </w:rPr>
              <w:t>120</w:t>
            </w:r>
          </w:p>
        </w:tc>
      </w:tr>
      <w:tr w:rsidR="00826C20" w:rsidRPr="00652AD6" w:rsidTr="00224233">
        <w:trPr>
          <w:trHeight w:val="506"/>
        </w:trPr>
        <w:tc>
          <w:tcPr>
            <w:tcW w:w="1559" w:type="dxa"/>
            <w:tcBorders>
              <w:left w:val="single" w:sz="1" w:space="0" w:color="000000"/>
              <w:bottom w:val="single" w:sz="1" w:space="0" w:color="000000"/>
              <w:right w:val="single" w:sz="1" w:space="0" w:color="000000"/>
            </w:tcBorders>
            <w:shd w:val="clear" w:color="auto" w:fill="FFFFFF"/>
            <w:vAlign w:val="center"/>
          </w:tcPr>
          <w:p w:rsidR="00826C20" w:rsidRPr="00652AD6" w:rsidRDefault="00826C20" w:rsidP="00224233">
            <w:pPr>
              <w:pStyle w:val="a9"/>
              <w:jc w:val="center"/>
              <w:rPr>
                <w:b/>
                <w:i/>
                <w:sz w:val="22"/>
                <w:szCs w:val="22"/>
                <w:u w:val="single"/>
              </w:rPr>
            </w:pPr>
            <w:r>
              <w:rPr>
                <w:i/>
                <w:sz w:val="22"/>
                <w:szCs w:val="22"/>
              </w:rPr>
              <w:t>В04</w:t>
            </w:r>
            <w:r w:rsidRPr="00883BB6">
              <w:rPr>
                <w:i/>
                <w:sz w:val="22"/>
                <w:szCs w:val="22"/>
              </w:rPr>
              <w:t>.</w:t>
            </w:r>
            <w:r>
              <w:rPr>
                <w:i/>
                <w:sz w:val="22"/>
                <w:szCs w:val="22"/>
              </w:rPr>
              <w:t>036</w:t>
            </w:r>
            <w:r w:rsidRPr="00883BB6">
              <w:rPr>
                <w:i/>
                <w:sz w:val="22"/>
                <w:szCs w:val="22"/>
              </w:rPr>
              <w:t>.00</w:t>
            </w:r>
            <w:r>
              <w:rPr>
                <w:i/>
                <w:sz w:val="22"/>
                <w:szCs w:val="22"/>
              </w:rPr>
              <w:t>2</w:t>
            </w:r>
          </w:p>
        </w:tc>
        <w:tc>
          <w:tcPr>
            <w:tcW w:w="5245" w:type="dxa"/>
            <w:tcBorders>
              <w:left w:val="single" w:sz="1" w:space="0" w:color="000000"/>
              <w:bottom w:val="single" w:sz="1" w:space="0" w:color="000000"/>
              <w:right w:val="single" w:sz="1" w:space="0" w:color="000000"/>
            </w:tcBorders>
            <w:shd w:val="clear" w:color="auto" w:fill="FFFFFF"/>
            <w:vAlign w:val="center"/>
          </w:tcPr>
          <w:p w:rsidR="00826C20" w:rsidRPr="00652AD6" w:rsidRDefault="00826C20" w:rsidP="00224233">
            <w:pPr>
              <w:pStyle w:val="a9"/>
              <w:rPr>
                <w:b/>
                <w:i/>
                <w:sz w:val="22"/>
                <w:szCs w:val="22"/>
                <w:u w:val="single"/>
              </w:rPr>
            </w:pPr>
            <w:r>
              <w:rPr>
                <w:b/>
                <w:i/>
                <w:sz w:val="22"/>
                <w:szCs w:val="22"/>
                <w:u w:val="single"/>
              </w:rPr>
              <w:t>Профилактический осмотр лиц врачом-психиатром-наркологом</w:t>
            </w:r>
          </w:p>
        </w:tc>
        <w:tc>
          <w:tcPr>
            <w:tcW w:w="1275" w:type="dxa"/>
            <w:tcBorders>
              <w:top w:val="single" w:sz="4" w:space="0" w:color="auto"/>
              <w:right w:val="single" w:sz="4" w:space="0" w:color="auto"/>
            </w:tcBorders>
            <w:shd w:val="clear" w:color="auto" w:fill="auto"/>
            <w:vAlign w:val="center"/>
          </w:tcPr>
          <w:p w:rsidR="00826C20" w:rsidRPr="00652AD6" w:rsidRDefault="00826C20" w:rsidP="00224233">
            <w:pPr>
              <w:jc w:val="center"/>
              <w:rPr>
                <w:sz w:val="22"/>
                <w:szCs w:val="22"/>
              </w:rPr>
            </w:pPr>
          </w:p>
        </w:tc>
        <w:tc>
          <w:tcPr>
            <w:tcW w:w="1701" w:type="dxa"/>
            <w:tcBorders>
              <w:top w:val="single" w:sz="4" w:space="0" w:color="auto"/>
              <w:right w:val="single" w:sz="4" w:space="0" w:color="auto"/>
            </w:tcBorders>
            <w:shd w:val="clear" w:color="auto" w:fill="auto"/>
            <w:vAlign w:val="center"/>
          </w:tcPr>
          <w:p w:rsidR="00826C20" w:rsidRPr="00652AD6" w:rsidRDefault="00826C20" w:rsidP="00224233">
            <w:pPr>
              <w:jc w:val="center"/>
              <w:rPr>
                <w:sz w:val="22"/>
                <w:szCs w:val="22"/>
              </w:rPr>
            </w:pPr>
          </w:p>
        </w:tc>
      </w:tr>
      <w:tr w:rsidR="00826C20" w:rsidRPr="00652AD6" w:rsidTr="00224233">
        <w:trPr>
          <w:trHeight w:val="669"/>
        </w:trPr>
        <w:tc>
          <w:tcPr>
            <w:tcW w:w="1559" w:type="dxa"/>
            <w:tcBorders>
              <w:top w:val="single" w:sz="4" w:space="0" w:color="auto"/>
              <w:left w:val="single" w:sz="1" w:space="0" w:color="000000"/>
              <w:bottom w:val="single" w:sz="1" w:space="0" w:color="000000"/>
              <w:right w:val="single" w:sz="2" w:space="0" w:color="000000"/>
            </w:tcBorders>
            <w:shd w:val="clear" w:color="auto" w:fill="FFFFFF"/>
            <w:vAlign w:val="center"/>
          </w:tcPr>
          <w:p w:rsidR="00826C20" w:rsidRDefault="00826C20" w:rsidP="00224233">
            <w:pPr>
              <w:pStyle w:val="a9"/>
              <w:jc w:val="center"/>
              <w:rPr>
                <w:sz w:val="22"/>
                <w:szCs w:val="22"/>
              </w:rPr>
            </w:pPr>
          </w:p>
        </w:tc>
        <w:tc>
          <w:tcPr>
            <w:tcW w:w="5245" w:type="dxa"/>
            <w:tcBorders>
              <w:top w:val="single" w:sz="4" w:space="0" w:color="auto"/>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rPr>
                <w:sz w:val="22"/>
                <w:szCs w:val="22"/>
              </w:rPr>
            </w:pPr>
            <w:r>
              <w:rPr>
                <w:sz w:val="22"/>
                <w:szCs w:val="22"/>
              </w:rPr>
              <w:t xml:space="preserve">Врачебный </w:t>
            </w:r>
            <w:r w:rsidRPr="00652AD6">
              <w:rPr>
                <w:sz w:val="22"/>
                <w:szCs w:val="22"/>
              </w:rPr>
              <w:t xml:space="preserve">осмотр </w:t>
            </w:r>
            <w:r>
              <w:rPr>
                <w:sz w:val="22"/>
                <w:szCs w:val="22"/>
              </w:rPr>
              <w:t xml:space="preserve">лица при трудоустройстве на работу, не связанную с использованием оружия и управления автотранспортом </w:t>
            </w:r>
          </w:p>
        </w:tc>
        <w:tc>
          <w:tcPr>
            <w:tcW w:w="1275" w:type="dxa"/>
            <w:tcBorders>
              <w:top w:val="single" w:sz="4" w:space="0" w:color="auto"/>
              <w:left w:val="single" w:sz="2"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p>
        </w:tc>
        <w:tc>
          <w:tcPr>
            <w:tcW w:w="1701" w:type="dxa"/>
            <w:tcBorders>
              <w:top w:val="single" w:sz="4" w:space="0" w:color="auto"/>
              <w:left w:val="single" w:sz="2" w:space="0" w:color="000000"/>
              <w:bottom w:val="single" w:sz="1" w:space="0" w:color="000000"/>
              <w:right w:val="single" w:sz="1" w:space="0" w:color="000000"/>
            </w:tcBorders>
            <w:shd w:val="clear" w:color="auto" w:fill="FFFFFF"/>
            <w:vAlign w:val="center"/>
          </w:tcPr>
          <w:p w:rsidR="00826C20" w:rsidRPr="00652AD6" w:rsidRDefault="00826C20" w:rsidP="00224233">
            <w:pPr>
              <w:pStyle w:val="a9"/>
              <w:jc w:val="center"/>
              <w:rPr>
                <w:sz w:val="22"/>
                <w:szCs w:val="22"/>
              </w:rPr>
            </w:pPr>
            <w:r>
              <w:rPr>
                <w:sz w:val="22"/>
                <w:szCs w:val="22"/>
              </w:rPr>
              <w:t>3</w:t>
            </w:r>
            <w:r w:rsidRPr="00652AD6">
              <w:rPr>
                <w:sz w:val="22"/>
                <w:szCs w:val="22"/>
              </w:rPr>
              <w:t>00</w:t>
            </w:r>
          </w:p>
        </w:tc>
      </w:tr>
      <w:tr w:rsidR="00826C20" w:rsidRPr="00652AD6" w:rsidTr="00224233">
        <w:trPr>
          <w:trHeight w:val="700"/>
        </w:trPr>
        <w:tc>
          <w:tcPr>
            <w:tcW w:w="1559" w:type="dxa"/>
            <w:tcBorders>
              <w:left w:val="single" w:sz="1" w:space="0" w:color="000000"/>
              <w:bottom w:val="single" w:sz="1" w:space="0" w:color="000000"/>
              <w:right w:val="single" w:sz="2" w:space="0" w:color="000000"/>
            </w:tcBorders>
            <w:shd w:val="clear" w:color="auto" w:fill="FFFFFF"/>
            <w:vAlign w:val="center"/>
          </w:tcPr>
          <w:p w:rsidR="00826C20" w:rsidRDefault="00826C20" w:rsidP="00224233">
            <w:pPr>
              <w:pStyle w:val="a9"/>
              <w:jc w:val="center"/>
              <w:rPr>
                <w:sz w:val="22"/>
                <w:szCs w:val="22"/>
              </w:rPr>
            </w:pPr>
          </w:p>
        </w:tc>
        <w:tc>
          <w:tcPr>
            <w:tcW w:w="5245" w:type="dxa"/>
            <w:tcBorders>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rPr>
                <w:sz w:val="22"/>
                <w:szCs w:val="22"/>
              </w:rPr>
            </w:pPr>
            <w:r>
              <w:rPr>
                <w:sz w:val="22"/>
                <w:szCs w:val="22"/>
              </w:rPr>
              <w:t xml:space="preserve">Врачебный </w:t>
            </w:r>
            <w:r w:rsidRPr="00652AD6">
              <w:rPr>
                <w:sz w:val="22"/>
                <w:szCs w:val="22"/>
              </w:rPr>
              <w:t xml:space="preserve">осмотр </w:t>
            </w:r>
            <w:r>
              <w:rPr>
                <w:sz w:val="22"/>
                <w:szCs w:val="22"/>
              </w:rPr>
              <w:t>лица</w:t>
            </w:r>
            <w:r w:rsidRPr="00652AD6">
              <w:rPr>
                <w:sz w:val="22"/>
                <w:szCs w:val="22"/>
              </w:rPr>
              <w:t xml:space="preserve">, </w:t>
            </w:r>
            <w:r>
              <w:rPr>
                <w:sz w:val="22"/>
                <w:szCs w:val="22"/>
              </w:rPr>
              <w:t>претендующего на право управления автотранспортом</w:t>
            </w:r>
          </w:p>
        </w:tc>
        <w:tc>
          <w:tcPr>
            <w:tcW w:w="1275" w:type="dxa"/>
            <w:tcBorders>
              <w:left w:val="single" w:sz="2"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p>
        </w:tc>
        <w:tc>
          <w:tcPr>
            <w:tcW w:w="1701" w:type="dxa"/>
            <w:tcBorders>
              <w:left w:val="single" w:sz="2" w:space="0" w:color="000000"/>
              <w:bottom w:val="single" w:sz="1" w:space="0" w:color="000000"/>
              <w:right w:val="single" w:sz="1" w:space="0" w:color="000000"/>
            </w:tcBorders>
            <w:shd w:val="clear" w:color="auto" w:fill="FFFFFF"/>
            <w:vAlign w:val="center"/>
          </w:tcPr>
          <w:p w:rsidR="00826C20" w:rsidRPr="00652AD6" w:rsidRDefault="00826C20" w:rsidP="00224233">
            <w:pPr>
              <w:pStyle w:val="a9"/>
              <w:jc w:val="center"/>
              <w:rPr>
                <w:sz w:val="22"/>
                <w:szCs w:val="22"/>
              </w:rPr>
            </w:pPr>
            <w:r>
              <w:rPr>
                <w:sz w:val="22"/>
                <w:szCs w:val="22"/>
              </w:rPr>
              <w:t>5</w:t>
            </w:r>
            <w:r w:rsidRPr="00652AD6">
              <w:rPr>
                <w:sz w:val="22"/>
                <w:szCs w:val="22"/>
              </w:rPr>
              <w:t>00</w:t>
            </w:r>
          </w:p>
        </w:tc>
      </w:tr>
      <w:tr w:rsidR="00826C20" w:rsidRPr="00652AD6" w:rsidTr="00224233">
        <w:trPr>
          <w:trHeight w:val="707"/>
        </w:trPr>
        <w:tc>
          <w:tcPr>
            <w:tcW w:w="1559" w:type="dxa"/>
            <w:tcBorders>
              <w:left w:val="single" w:sz="1" w:space="0" w:color="000000"/>
              <w:bottom w:val="single" w:sz="1" w:space="0" w:color="000000"/>
              <w:right w:val="single" w:sz="2" w:space="0" w:color="000000"/>
            </w:tcBorders>
            <w:shd w:val="clear" w:color="auto" w:fill="FFFFFF"/>
            <w:vAlign w:val="center"/>
          </w:tcPr>
          <w:p w:rsidR="00826C20" w:rsidRDefault="00826C20" w:rsidP="00224233">
            <w:pPr>
              <w:pStyle w:val="a9"/>
              <w:jc w:val="center"/>
              <w:rPr>
                <w:sz w:val="22"/>
                <w:szCs w:val="22"/>
              </w:rPr>
            </w:pPr>
          </w:p>
        </w:tc>
        <w:tc>
          <w:tcPr>
            <w:tcW w:w="5245" w:type="dxa"/>
            <w:tcBorders>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rPr>
                <w:sz w:val="22"/>
                <w:szCs w:val="22"/>
              </w:rPr>
            </w:pPr>
            <w:r>
              <w:rPr>
                <w:sz w:val="22"/>
                <w:szCs w:val="22"/>
              </w:rPr>
              <w:t xml:space="preserve">Врачебный </w:t>
            </w:r>
            <w:r w:rsidRPr="00652AD6">
              <w:rPr>
                <w:sz w:val="22"/>
                <w:szCs w:val="22"/>
              </w:rPr>
              <w:t xml:space="preserve">осмотр </w:t>
            </w:r>
            <w:r>
              <w:rPr>
                <w:sz w:val="22"/>
                <w:szCs w:val="22"/>
              </w:rPr>
              <w:t>лица</w:t>
            </w:r>
            <w:r w:rsidRPr="00652AD6">
              <w:rPr>
                <w:sz w:val="22"/>
                <w:szCs w:val="22"/>
              </w:rPr>
              <w:t xml:space="preserve">, </w:t>
            </w:r>
            <w:r>
              <w:rPr>
                <w:sz w:val="22"/>
                <w:szCs w:val="22"/>
              </w:rPr>
              <w:t xml:space="preserve">претендующего на право </w:t>
            </w:r>
            <w:r w:rsidRPr="00652AD6">
              <w:rPr>
                <w:sz w:val="22"/>
                <w:szCs w:val="22"/>
              </w:rPr>
              <w:t>владения оружием</w:t>
            </w:r>
            <w:r>
              <w:rPr>
                <w:sz w:val="22"/>
                <w:szCs w:val="22"/>
              </w:rPr>
              <w:t xml:space="preserve"> или занятия охранной деятельностью</w:t>
            </w:r>
          </w:p>
        </w:tc>
        <w:tc>
          <w:tcPr>
            <w:tcW w:w="1275" w:type="dxa"/>
            <w:tcBorders>
              <w:left w:val="single" w:sz="2"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p>
        </w:tc>
        <w:tc>
          <w:tcPr>
            <w:tcW w:w="1701" w:type="dxa"/>
            <w:tcBorders>
              <w:left w:val="single" w:sz="2" w:space="0" w:color="000000"/>
              <w:bottom w:val="single" w:sz="1" w:space="0" w:color="000000"/>
              <w:right w:val="single" w:sz="1" w:space="0" w:color="000000"/>
            </w:tcBorders>
            <w:shd w:val="clear" w:color="auto" w:fill="FFFFFF"/>
            <w:vAlign w:val="center"/>
          </w:tcPr>
          <w:p w:rsidR="00826C20" w:rsidRPr="00652AD6" w:rsidRDefault="00826C20" w:rsidP="00224233">
            <w:pPr>
              <w:pStyle w:val="a9"/>
              <w:jc w:val="center"/>
              <w:rPr>
                <w:sz w:val="22"/>
                <w:szCs w:val="22"/>
              </w:rPr>
            </w:pPr>
            <w:r w:rsidRPr="00652AD6">
              <w:rPr>
                <w:sz w:val="22"/>
                <w:szCs w:val="22"/>
              </w:rPr>
              <w:t>500</w:t>
            </w:r>
          </w:p>
        </w:tc>
      </w:tr>
      <w:tr w:rsidR="00826C20" w:rsidRPr="00652AD6" w:rsidTr="00224233">
        <w:trPr>
          <w:trHeight w:val="506"/>
        </w:trPr>
        <w:tc>
          <w:tcPr>
            <w:tcW w:w="1559" w:type="dxa"/>
            <w:tcBorders>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p>
        </w:tc>
        <w:tc>
          <w:tcPr>
            <w:tcW w:w="5245" w:type="dxa"/>
            <w:tcBorders>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rPr>
                <w:sz w:val="22"/>
                <w:szCs w:val="22"/>
              </w:rPr>
            </w:pPr>
            <w:r w:rsidRPr="00652AD6">
              <w:rPr>
                <w:sz w:val="22"/>
                <w:szCs w:val="22"/>
              </w:rPr>
              <w:t>Выдача копий справок и других документов</w:t>
            </w:r>
          </w:p>
        </w:tc>
        <w:tc>
          <w:tcPr>
            <w:tcW w:w="1275" w:type="dxa"/>
            <w:tcBorders>
              <w:left w:val="single" w:sz="2"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p>
        </w:tc>
        <w:tc>
          <w:tcPr>
            <w:tcW w:w="1701" w:type="dxa"/>
            <w:tcBorders>
              <w:left w:val="single" w:sz="2" w:space="0" w:color="000000"/>
              <w:bottom w:val="single" w:sz="1" w:space="0" w:color="000000"/>
              <w:right w:val="single" w:sz="1" w:space="0" w:color="000000"/>
            </w:tcBorders>
            <w:shd w:val="clear" w:color="auto" w:fill="FFFFFF"/>
            <w:vAlign w:val="center"/>
          </w:tcPr>
          <w:p w:rsidR="00826C20" w:rsidRPr="00652AD6" w:rsidRDefault="00826C20" w:rsidP="00224233">
            <w:pPr>
              <w:pStyle w:val="a9"/>
              <w:jc w:val="center"/>
              <w:rPr>
                <w:sz w:val="22"/>
                <w:szCs w:val="22"/>
              </w:rPr>
            </w:pPr>
            <w:r w:rsidRPr="00652AD6">
              <w:rPr>
                <w:sz w:val="22"/>
                <w:szCs w:val="22"/>
              </w:rPr>
              <w:t>20</w:t>
            </w:r>
          </w:p>
        </w:tc>
      </w:tr>
      <w:tr w:rsidR="00826C20" w:rsidRPr="00652AD6" w:rsidTr="00224233">
        <w:trPr>
          <w:trHeight w:val="1259"/>
        </w:trPr>
        <w:tc>
          <w:tcPr>
            <w:tcW w:w="1559" w:type="dxa"/>
            <w:tcBorders>
              <w:left w:val="single" w:sz="1" w:space="0" w:color="000000"/>
              <w:bottom w:val="single" w:sz="1" w:space="0" w:color="000000"/>
              <w:right w:val="single" w:sz="2" w:space="0" w:color="000000"/>
            </w:tcBorders>
            <w:shd w:val="clear" w:color="auto" w:fill="FFFFFF"/>
            <w:vAlign w:val="center"/>
          </w:tcPr>
          <w:p w:rsidR="00826C20" w:rsidRDefault="00826C20" w:rsidP="00224233">
            <w:pPr>
              <w:pStyle w:val="a9"/>
              <w:jc w:val="center"/>
              <w:rPr>
                <w:sz w:val="22"/>
                <w:szCs w:val="22"/>
              </w:rPr>
            </w:pPr>
          </w:p>
        </w:tc>
        <w:tc>
          <w:tcPr>
            <w:tcW w:w="5245" w:type="dxa"/>
            <w:tcBorders>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rPr>
                <w:sz w:val="22"/>
                <w:szCs w:val="22"/>
              </w:rPr>
            </w:pPr>
            <w:r>
              <w:rPr>
                <w:sz w:val="22"/>
                <w:szCs w:val="22"/>
              </w:rPr>
              <w:t xml:space="preserve">Врачебный </w:t>
            </w:r>
            <w:r w:rsidRPr="00652AD6">
              <w:rPr>
                <w:sz w:val="22"/>
                <w:szCs w:val="22"/>
              </w:rPr>
              <w:t xml:space="preserve">осмотр </w:t>
            </w:r>
            <w:r>
              <w:rPr>
                <w:sz w:val="22"/>
                <w:szCs w:val="22"/>
              </w:rPr>
              <w:t>лица</w:t>
            </w:r>
            <w:r w:rsidRPr="00652AD6">
              <w:rPr>
                <w:sz w:val="22"/>
                <w:szCs w:val="22"/>
              </w:rPr>
              <w:t xml:space="preserve"> </w:t>
            </w:r>
            <w:r>
              <w:rPr>
                <w:sz w:val="22"/>
                <w:szCs w:val="22"/>
              </w:rPr>
              <w:t xml:space="preserve">для прочих целей (для предоставления заключения об отсутствии наркологического заболевания в банк при продаже недвижимости, выезде за границу, </w:t>
            </w:r>
            <w:r w:rsidRPr="00652AD6">
              <w:rPr>
                <w:sz w:val="22"/>
                <w:szCs w:val="22"/>
              </w:rPr>
              <w:t xml:space="preserve"> для граждан, имеющих временную регистрацию в Ленинградской области, и прочих лиц</w:t>
            </w:r>
            <w:r>
              <w:rPr>
                <w:sz w:val="22"/>
                <w:szCs w:val="22"/>
              </w:rPr>
              <w:t>)</w:t>
            </w:r>
          </w:p>
        </w:tc>
        <w:tc>
          <w:tcPr>
            <w:tcW w:w="1275" w:type="dxa"/>
            <w:tcBorders>
              <w:left w:val="single" w:sz="2" w:space="0" w:color="000000"/>
              <w:bottom w:val="single" w:sz="1" w:space="0" w:color="000000"/>
              <w:right w:val="single" w:sz="4" w:space="0" w:color="auto"/>
            </w:tcBorders>
            <w:shd w:val="clear" w:color="auto" w:fill="FFFFFF"/>
            <w:vAlign w:val="center"/>
          </w:tcPr>
          <w:p w:rsidR="00826C20" w:rsidRPr="00652AD6" w:rsidRDefault="00826C20" w:rsidP="00224233">
            <w:pPr>
              <w:pStyle w:val="a9"/>
              <w:jc w:val="center"/>
              <w:rPr>
                <w:sz w:val="22"/>
                <w:szCs w:val="22"/>
              </w:rPr>
            </w:pPr>
          </w:p>
        </w:tc>
        <w:tc>
          <w:tcPr>
            <w:tcW w:w="1701" w:type="dxa"/>
            <w:tcBorders>
              <w:left w:val="single" w:sz="4" w:space="0" w:color="auto"/>
              <w:bottom w:val="single" w:sz="1" w:space="0" w:color="000000"/>
              <w:right w:val="single" w:sz="1" w:space="0" w:color="000000"/>
            </w:tcBorders>
            <w:shd w:val="clear" w:color="auto" w:fill="FFFFFF"/>
            <w:vAlign w:val="center"/>
          </w:tcPr>
          <w:p w:rsidR="00826C20" w:rsidRPr="00652AD6" w:rsidRDefault="00826C20" w:rsidP="00224233">
            <w:pPr>
              <w:pStyle w:val="a9"/>
              <w:jc w:val="center"/>
              <w:rPr>
                <w:sz w:val="22"/>
                <w:szCs w:val="22"/>
              </w:rPr>
            </w:pPr>
            <w:r w:rsidRPr="00652AD6">
              <w:rPr>
                <w:sz w:val="22"/>
                <w:szCs w:val="22"/>
              </w:rPr>
              <w:t>500</w:t>
            </w:r>
          </w:p>
        </w:tc>
      </w:tr>
      <w:tr w:rsidR="00826C20" w:rsidRPr="00652AD6" w:rsidTr="00224233">
        <w:trPr>
          <w:trHeight w:val="697"/>
        </w:trPr>
        <w:tc>
          <w:tcPr>
            <w:tcW w:w="1559" w:type="dxa"/>
            <w:tcBorders>
              <w:left w:val="single" w:sz="1" w:space="0" w:color="000000"/>
              <w:bottom w:val="single" w:sz="4" w:space="0" w:color="auto"/>
              <w:right w:val="single" w:sz="1" w:space="0" w:color="000000"/>
            </w:tcBorders>
            <w:shd w:val="clear" w:color="auto" w:fill="FFFFFF"/>
            <w:vAlign w:val="center"/>
          </w:tcPr>
          <w:p w:rsidR="00826C20" w:rsidRPr="00B368AB" w:rsidRDefault="00826C20" w:rsidP="00224233">
            <w:pPr>
              <w:pStyle w:val="a9"/>
              <w:jc w:val="center"/>
              <w:rPr>
                <w:i/>
                <w:sz w:val="22"/>
                <w:szCs w:val="22"/>
              </w:rPr>
            </w:pPr>
            <w:r w:rsidRPr="00B368AB">
              <w:rPr>
                <w:i/>
                <w:sz w:val="22"/>
                <w:szCs w:val="22"/>
              </w:rPr>
              <w:t>А09.28.055.001</w:t>
            </w:r>
          </w:p>
        </w:tc>
        <w:tc>
          <w:tcPr>
            <w:tcW w:w="5245" w:type="dxa"/>
            <w:tcBorders>
              <w:left w:val="single" w:sz="1" w:space="0" w:color="000000"/>
              <w:bottom w:val="single" w:sz="4" w:space="0" w:color="auto"/>
              <w:right w:val="single" w:sz="1" w:space="0" w:color="000000"/>
            </w:tcBorders>
            <w:shd w:val="clear" w:color="auto" w:fill="FFFFFF"/>
            <w:vAlign w:val="center"/>
          </w:tcPr>
          <w:p w:rsidR="00826C20" w:rsidRPr="00652AD6" w:rsidRDefault="00826C20" w:rsidP="00224233">
            <w:pPr>
              <w:pStyle w:val="a9"/>
              <w:rPr>
                <w:b/>
                <w:i/>
                <w:sz w:val="22"/>
                <w:szCs w:val="22"/>
                <w:u w:val="single"/>
              </w:rPr>
            </w:pPr>
            <w:r>
              <w:rPr>
                <w:b/>
                <w:i/>
                <w:sz w:val="22"/>
                <w:szCs w:val="22"/>
                <w:u w:val="single"/>
              </w:rPr>
              <w:t xml:space="preserve">Предварительное  химико-токсикологическое  исследование мочи на наркотические средства  и психотропные вещества </w:t>
            </w:r>
          </w:p>
        </w:tc>
        <w:tc>
          <w:tcPr>
            <w:tcW w:w="1275" w:type="dxa"/>
            <w:tcBorders>
              <w:bottom w:val="single" w:sz="4" w:space="0" w:color="auto"/>
              <w:right w:val="single" w:sz="4" w:space="0" w:color="auto"/>
            </w:tcBorders>
            <w:shd w:val="clear" w:color="auto" w:fill="auto"/>
            <w:vAlign w:val="center"/>
          </w:tcPr>
          <w:p w:rsidR="00826C20" w:rsidRPr="00652AD6" w:rsidRDefault="00826C20" w:rsidP="00224233">
            <w:pPr>
              <w:jc w:val="center"/>
              <w:rPr>
                <w:sz w:val="22"/>
                <w:szCs w:val="22"/>
              </w:rPr>
            </w:pPr>
            <w:r>
              <w:rPr>
                <w:sz w:val="22"/>
                <w:szCs w:val="22"/>
              </w:rPr>
              <w:t>1 200</w:t>
            </w:r>
          </w:p>
        </w:tc>
        <w:tc>
          <w:tcPr>
            <w:tcW w:w="1701" w:type="dxa"/>
            <w:tcBorders>
              <w:bottom w:val="single" w:sz="4" w:space="0" w:color="auto"/>
              <w:right w:val="single" w:sz="4" w:space="0" w:color="auto"/>
            </w:tcBorders>
            <w:shd w:val="clear" w:color="auto" w:fill="auto"/>
            <w:vAlign w:val="center"/>
          </w:tcPr>
          <w:p w:rsidR="00826C20" w:rsidRPr="00652AD6" w:rsidRDefault="00826C20" w:rsidP="00224233">
            <w:pPr>
              <w:jc w:val="center"/>
              <w:rPr>
                <w:sz w:val="22"/>
                <w:szCs w:val="22"/>
              </w:rPr>
            </w:pPr>
            <w:r>
              <w:rPr>
                <w:sz w:val="22"/>
                <w:szCs w:val="22"/>
              </w:rPr>
              <w:t>1 200</w:t>
            </w:r>
          </w:p>
        </w:tc>
      </w:tr>
      <w:tr w:rsidR="00826C20" w:rsidRPr="00652AD6" w:rsidTr="00224233">
        <w:trPr>
          <w:trHeight w:val="464"/>
        </w:trPr>
        <w:tc>
          <w:tcPr>
            <w:tcW w:w="1559" w:type="dxa"/>
            <w:tcBorders>
              <w:left w:val="single" w:sz="1" w:space="0" w:color="000000"/>
              <w:bottom w:val="single" w:sz="1" w:space="0" w:color="000000"/>
              <w:right w:val="single" w:sz="1" w:space="0" w:color="000000"/>
            </w:tcBorders>
            <w:shd w:val="clear" w:color="auto" w:fill="FFFFFF"/>
            <w:vAlign w:val="center"/>
          </w:tcPr>
          <w:p w:rsidR="00826C20" w:rsidRPr="00652AD6" w:rsidRDefault="00826C20" w:rsidP="00224233">
            <w:pPr>
              <w:pStyle w:val="a9"/>
              <w:jc w:val="center"/>
              <w:rPr>
                <w:b/>
                <w:i/>
                <w:sz w:val="22"/>
                <w:szCs w:val="22"/>
                <w:u w:val="single"/>
              </w:rPr>
            </w:pPr>
          </w:p>
        </w:tc>
        <w:tc>
          <w:tcPr>
            <w:tcW w:w="5245" w:type="dxa"/>
            <w:tcBorders>
              <w:left w:val="single" w:sz="1" w:space="0" w:color="000000"/>
              <w:bottom w:val="single" w:sz="1" w:space="0" w:color="000000"/>
              <w:right w:val="single" w:sz="1" w:space="0" w:color="000000"/>
            </w:tcBorders>
            <w:shd w:val="clear" w:color="auto" w:fill="FFFFFF"/>
            <w:vAlign w:val="center"/>
          </w:tcPr>
          <w:p w:rsidR="00826C20" w:rsidRPr="00652AD6" w:rsidRDefault="00826C20" w:rsidP="00224233">
            <w:pPr>
              <w:pStyle w:val="a9"/>
              <w:rPr>
                <w:sz w:val="22"/>
                <w:szCs w:val="22"/>
              </w:rPr>
            </w:pPr>
            <w:r w:rsidRPr="00652AD6">
              <w:rPr>
                <w:b/>
                <w:i/>
                <w:sz w:val="22"/>
                <w:szCs w:val="22"/>
                <w:u w:val="single"/>
              </w:rPr>
              <w:t>Лабораторные анализы:</w:t>
            </w:r>
          </w:p>
        </w:tc>
        <w:tc>
          <w:tcPr>
            <w:tcW w:w="1275" w:type="dxa"/>
            <w:tcBorders>
              <w:right w:val="single" w:sz="4" w:space="0" w:color="auto"/>
            </w:tcBorders>
            <w:shd w:val="clear" w:color="auto" w:fill="auto"/>
            <w:vAlign w:val="center"/>
          </w:tcPr>
          <w:p w:rsidR="00826C20" w:rsidRPr="00652AD6" w:rsidRDefault="00826C20" w:rsidP="00224233">
            <w:pPr>
              <w:jc w:val="center"/>
              <w:rPr>
                <w:sz w:val="22"/>
                <w:szCs w:val="22"/>
              </w:rPr>
            </w:pPr>
          </w:p>
        </w:tc>
        <w:tc>
          <w:tcPr>
            <w:tcW w:w="1701" w:type="dxa"/>
            <w:tcBorders>
              <w:right w:val="single" w:sz="4" w:space="0" w:color="auto"/>
            </w:tcBorders>
            <w:shd w:val="clear" w:color="auto" w:fill="auto"/>
            <w:vAlign w:val="center"/>
          </w:tcPr>
          <w:p w:rsidR="00826C20" w:rsidRPr="00652AD6" w:rsidRDefault="00826C20" w:rsidP="00224233">
            <w:pPr>
              <w:jc w:val="center"/>
              <w:rPr>
                <w:sz w:val="22"/>
                <w:szCs w:val="22"/>
              </w:rPr>
            </w:pPr>
          </w:p>
        </w:tc>
      </w:tr>
      <w:tr w:rsidR="00826C20" w:rsidRPr="00652AD6" w:rsidTr="00224233">
        <w:trPr>
          <w:trHeight w:val="549"/>
        </w:trPr>
        <w:tc>
          <w:tcPr>
            <w:tcW w:w="1559" w:type="dxa"/>
            <w:tcBorders>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r w:rsidRPr="00B368AB">
              <w:rPr>
                <w:i/>
                <w:sz w:val="22"/>
                <w:szCs w:val="22"/>
              </w:rPr>
              <w:t>А09.</w:t>
            </w:r>
            <w:r>
              <w:rPr>
                <w:i/>
                <w:sz w:val="22"/>
                <w:szCs w:val="22"/>
              </w:rPr>
              <w:t>05</w:t>
            </w:r>
            <w:r w:rsidRPr="00B368AB">
              <w:rPr>
                <w:i/>
                <w:sz w:val="22"/>
                <w:szCs w:val="22"/>
              </w:rPr>
              <w:t>.</w:t>
            </w:r>
            <w:r>
              <w:rPr>
                <w:i/>
                <w:sz w:val="22"/>
                <w:szCs w:val="22"/>
              </w:rPr>
              <w:t>42</w:t>
            </w:r>
          </w:p>
        </w:tc>
        <w:tc>
          <w:tcPr>
            <w:tcW w:w="5245" w:type="dxa"/>
            <w:tcBorders>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rPr>
                <w:sz w:val="22"/>
                <w:szCs w:val="22"/>
              </w:rPr>
            </w:pPr>
            <w:proofErr w:type="spellStart"/>
            <w:r w:rsidRPr="00652AD6">
              <w:rPr>
                <w:sz w:val="22"/>
                <w:szCs w:val="22"/>
              </w:rPr>
              <w:t>Аланинаминотрансфераза</w:t>
            </w:r>
            <w:proofErr w:type="spellEnd"/>
            <w:r w:rsidRPr="00652AD6">
              <w:rPr>
                <w:sz w:val="22"/>
                <w:szCs w:val="22"/>
              </w:rPr>
              <w:t xml:space="preserve"> (</w:t>
            </w:r>
            <w:proofErr w:type="spellStart"/>
            <w:r w:rsidRPr="00652AD6">
              <w:rPr>
                <w:sz w:val="22"/>
                <w:szCs w:val="22"/>
              </w:rPr>
              <w:t>АлАт</w:t>
            </w:r>
            <w:proofErr w:type="spellEnd"/>
            <w:r w:rsidRPr="00652AD6">
              <w:rPr>
                <w:sz w:val="22"/>
                <w:szCs w:val="22"/>
              </w:rPr>
              <w:t>)</w:t>
            </w:r>
          </w:p>
        </w:tc>
        <w:tc>
          <w:tcPr>
            <w:tcW w:w="1275" w:type="dxa"/>
            <w:tcBorders>
              <w:top w:val="single" w:sz="4" w:space="0" w:color="auto"/>
              <w:left w:val="single" w:sz="2"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r w:rsidRPr="00652AD6">
              <w:rPr>
                <w:sz w:val="22"/>
                <w:szCs w:val="22"/>
              </w:rPr>
              <w:t>210</w:t>
            </w:r>
          </w:p>
        </w:tc>
        <w:tc>
          <w:tcPr>
            <w:tcW w:w="1701" w:type="dxa"/>
            <w:tcBorders>
              <w:top w:val="single" w:sz="4" w:space="0" w:color="auto"/>
              <w:left w:val="single" w:sz="2" w:space="0" w:color="000000"/>
              <w:bottom w:val="single" w:sz="1" w:space="0" w:color="000000"/>
              <w:right w:val="single" w:sz="1" w:space="0" w:color="000000"/>
            </w:tcBorders>
            <w:shd w:val="clear" w:color="auto" w:fill="FFFFFF"/>
            <w:vAlign w:val="center"/>
          </w:tcPr>
          <w:p w:rsidR="00826C20" w:rsidRPr="00652AD6" w:rsidRDefault="00826C20" w:rsidP="00224233">
            <w:pPr>
              <w:pStyle w:val="a9"/>
              <w:jc w:val="center"/>
              <w:rPr>
                <w:sz w:val="22"/>
                <w:szCs w:val="22"/>
              </w:rPr>
            </w:pPr>
            <w:r w:rsidRPr="00652AD6">
              <w:rPr>
                <w:sz w:val="22"/>
                <w:szCs w:val="22"/>
              </w:rPr>
              <w:t>210</w:t>
            </w:r>
          </w:p>
        </w:tc>
      </w:tr>
      <w:tr w:rsidR="00826C20" w:rsidRPr="00652AD6" w:rsidTr="00224233">
        <w:trPr>
          <w:trHeight w:val="423"/>
        </w:trPr>
        <w:tc>
          <w:tcPr>
            <w:tcW w:w="1559" w:type="dxa"/>
            <w:tcBorders>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r w:rsidRPr="00B368AB">
              <w:rPr>
                <w:i/>
                <w:sz w:val="22"/>
                <w:szCs w:val="22"/>
              </w:rPr>
              <w:t>А09.</w:t>
            </w:r>
            <w:r>
              <w:rPr>
                <w:i/>
                <w:sz w:val="22"/>
                <w:szCs w:val="22"/>
              </w:rPr>
              <w:t>05</w:t>
            </w:r>
            <w:r w:rsidRPr="00B368AB">
              <w:rPr>
                <w:i/>
                <w:sz w:val="22"/>
                <w:szCs w:val="22"/>
              </w:rPr>
              <w:t>.</w:t>
            </w:r>
            <w:r>
              <w:rPr>
                <w:i/>
                <w:sz w:val="22"/>
                <w:szCs w:val="22"/>
              </w:rPr>
              <w:t>41</w:t>
            </w:r>
          </w:p>
        </w:tc>
        <w:tc>
          <w:tcPr>
            <w:tcW w:w="5245" w:type="dxa"/>
            <w:tcBorders>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rPr>
                <w:sz w:val="22"/>
                <w:szCs w:val="22"/>
              </w:rPr>
            </w:pPr>
            <w:proofErr w:type="spellStart"/>
            <w:r w:rsidRPr="00652AD6">
              <w:rPr>
                <w:sz w:val="22"/>
                <w:szCs w:val="22"/>
              </w:rPr>
              <w:t>Аспартатаминотрансфераза</w:t>
            </w:r>
            <w:proofErr w:type="spellEnd"/>
            <w:r w:rsidRPr="00652AD6">
              <w:rPr>
                <w:sz w:val="22"/>
                <w:szCs w:val="22"/>
              </w:rPr>
              <w:t xml:space="preserve"> (</w:t>
            </w:r>
            <w:proofErr w:type="spellStart"/>
            <w:r w:rsidRPr="00652AD6">
              <w:rPr>
                <w:sz w:val="22"/>
                <w:szCs w:val="22"/>
              </w:rPr>
              <w:t>АсАт</w:t>
            </w:r>
            <w:proofErr w:type="spellEnd"/>
            <w:r w:rsidRPr="00652AD6">
              <w:rPr>
                <w:sz w:val="22"/>
                <w:szCs w:val="22"/>
              </w:rPr>
              <w:t>)</w:t>
            </w:r>
          </w:p>
        </w:tc>
        <w:tc>
          <w:tcPr>
            <w:tcW w:w="1275" w:type="dxa"/>
            <w:tcBorders>
              <w:left w:val="single" w:sz="2"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r w:rsidRPr="00652AD6">
              <w:rPr>
                <w:sz w:val="22"/>
                <w:szCs w:val="22"/>
              </w:rPr>
              <w:t>210</w:t>
            </w:r>
          </w:p>
        </w:tc>
        <w:tc>
          <w:tcPr>
            <w:tcW w:w="1701" w:type="dxa"/>
            <w:tcBorders>
              <w:left w:val="single" w:sz="2" w:space="0" w:color="000000"/>
              <w:bottom w:val="single" w:sz="1" w:space="0" w:color="000000"/>
              <w:right w:val="single" w:sz="1" w:space="0" w:color="000000"/>
            </w:tcBorders>
            <w:shd w:val="clear" w:color="auto" w:fill="FFFFFF"/>
            <w:vAlign w:val="center"/>
          </w:tcPr>
          <w:p w:rsidR="00826C20" w:rsidRPr="00652AD6" w:rsidRDefault="00826C20" w:rsidP="00224233">
            <w:pPr>
              <w:pStyle w:val="a9"/>
              <w:jc w:val="center"/>
              <w:rPr>
                <w:sz w:val="22"/>
                <w:szCs w:val="22"/>
              </w:rPr>
            </w:pPr>
            <w:r w:rsidRPr="00652AD6">
              <w:rPr>
                <w:sz w:val="22"/>
                <w:szCs w:val="22"/>
              </w:rPr>
              <w:t>210</w:t>
            </w:r>
          </w:p>
        </w:tc>
      </w:tr>
      <w:tr w:rsidR="00826C20" w:rsidRPr="00652AD6" w:rsidTr="00224233">
        <w:trPr>
          <w:trHeight w:val="429"/>
        </w:trPr>
        <w:tc>
          <w:tcPr>
            <w:tcW w:w="1559" w:type="dxa"/>
            <w:tcBorders>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r w:rsidRPr="00B368AB">
              <w:rPr>
                <w:i/>
                <w:sz w:val="22"/>
                <w:szCs w:val="22"/>
              </w:rPr>
              <w:t>А09.</w:t>
            </w:r>
            <w:r>
              <w:rPr>
                <w:i/>
                <w:sz w:val="22"/>
                <w:szCs w:val="22"/>
              </w:rPr>
              <w:t>05</w:t>
            </w:r>
            <w:r w:rsidRPr="00B368AB">
              <w:rPr>
                <w:i/>
                <w:sz w:val="22"/>
                <w:szCs w:val="22"/>
              </w:rPr>
              <w:t>.</w:t>
            </w:r>
            <w:r>
              <w:rPr>
                <w:i/>
                <w:sz w:val="22"/>
                <w:szCs w:val="22"/>
              </w:rPr>
              <w:t>023</w:t>
            </w:r>
          </w:p>
        </w:tc>
        <w:tc>
          <w:tcPr>
            <w:tcW w:w="5245" w:type="dxa"/>
            <w:tcBorders>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rPr>
                <w:sz w:val="22"/>
                <w:szCs w:val="22"/>
              </w:rPr>
            </w:pPr>
            <w:r w:rsidRPr="00652AD6">
              <w:rPr>
                <w:sz w:val="22"/>
                <w:szCs w:val="22"/>
              </w:rPr>
              <w:t>Анализ крови на определение глюкозы</w:t>
            </w:r>
          </w:p>
        </w:tc>
        <w:tc>
          <w:tcPr>
            <w:tcW w:w="1275" w:type="dxa"/>
            <w:tcBorders>
              <w:left w:val="single" w:sz="2"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r w:rsidRPr="00652AD6">
              <w:rPr>
                <w:sz w:val="22"/>
                <w:szCs w:val="22"/>
              </w:rPr>
              <w:t>300</w:t>
            </w:r>
          </w:p>
        </w:tc>
        <w:tc>
          <w:tcPr>
            <w:tcW w:w="1701" w:type="dxa"/>
            <w:tcBorders>
              <w:left w:val="single" w:sz="2" w:space="0" w:color="000000"/>
              <w:bottom w:val="single" w:sz="1" w:space="0" w:color="000000"/>
              <w:right w:val="single" w:sz="1" w:space="0" w:color="000000"/>
            </w:tcBorders>
            <w:shd w:val="clear" w:color="auto" w:fill="FFFFFF"/>
            <w:vAlign w:val="center"/>
          </w:tcPr>
          <w:p w:rsidR="00826C20" w:rsidRPr="00652AD6" w:rsidRDefault="00826C20" w:rsidP="00224233">
            <w:pPr>
              <w:pStyle w:val="a9"/>
              <w:jc w:val="center"/>
              <w:rPr>
                <w:sz w:val="22"/>
                <w:szCs w:val="22"/>
              </w:rPr>
            </w:pPr>
            <w:r w:rsidRPr="00652AD6">
              <w:rPr>
                <w:sz w:val="22"/>
                <w:szCs w:val="22"/>
              </w:rPr>
              <w:t>300</w:t>
            </w:r>
          </w:p>
        </w:tc>
      </w:tr>
      <w:tr w:rsidR="00826C20" w:rsidRPr="00652AD6" w:rsidTr="00224233">
        <w:trPr>
          <w:trHeight w:val="407"/>
        </w:trPr>
        <w:tc>
          <w:tcPr>
            <w:tcW w:w="1559" w:type="dxa"/>
            <w:tcBorders>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p>
        </w:tc>
        <w:tc>
          <w:tcPr>
            <w:tcW w:w="5245" w:type="dxa"/>
            <w:tcBorders>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rPr>
                <w:sz w:val="22"/>
                <w:szCs w:val="22"/>
              </w:rPr>
            </w:pPr>
            <w:r w:rsidRPr="00652AD6">
              <w:rPr>
                <w:sz w:val="22"/>
                <w:szCs w:val="22"/>
              </w:rPr>
              <w:t xml:space="preserve">Анализ крови на р. </w:t>
            </w:r>
            <w:proofErr w:type="spellStart"/>
            <w:r w:rsidRPr="00652AD6">
              <w:rPr>
                <w:sz w:val="22"/>
                <w:szCs w:val="22"/>
              </w:rPr>
              <w:t>Вассермана</w:t>
            </w:r>
            <w:proofErr w:type="spellEnd"/>
            <w:r w:rsidRPr="00652AD6">
              <w:rPr>
                <w:sz w:val="22"/>
                <w:szCs w:val="22"/>
              </w:rPr>
              <w:t xml:space="preserve"> (</w:t>
            </w:r>
            <w:proofErr w:type="spellStart"/>
            <w:r w:rsidRPr="00652AD6">
              <w:rPr>
                <w:sz w:val="22"/>
                <w:szCs w:val="22"/>
              </w:rPr>
              <w:t>эспресс-метод</w:t>
            </w:r>
            <w:proofErr w:type="spellEnd"/>
            <w:r w:rsidRPr="00652AD6">
              <w:rPr>
                <w:sz w:val="22"/>
                <w:szCs w:val="22"/>
              </w:rPr>
              <w:t>)</w:t>
            </w:r>
          </w:p>
        </w:tc>
        <w:tc>
          <w:tcPr>
            <w:tcW w:w="1275" w:type="dxa"/>
            <w:tcBorders>
              <w:left w:val="single" w:sz="2"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r w:rsidRPr="00652AD6">
              <w:rPr>
                <w:sz w:val="22"/>
                <w:szCs w:val="22"/>
              </w:rPr>
              <w:t>180</w:t>
            </w:r>
          </w:p>
        </w:tc>
        <w:tc>
          <w:tcPr>
            <w:tcW w:w="1701" w:type="dxa"/>
            <w:tcBorders>
              <w:left w:val="single" w:sz="2" w:space="0" w:color="000000"/>
              <w:bottom w:val="single" w:sz="1" w:space="0" w:color="000000"/>
              <w:right w:val="single" w:sz="1" w:space="0" w:color="000000"/>
            </w:tcBorders>
            <w:shd w:val="clear" w:color="auto" w:fill="FFFFFF"/>
            <w:vAlign w:val="center"/>
          </w:tcPr>
          <w:p w:rsidR="00826C20" w:rsidRPr="00652AD6" w:rsidRDefault="00826C20" w:rsidP="00224233">
            <w:pPr>
              <w:pStyle w:val="a9"/>
              <w:jc w:val="center"/>
              <w:rPr>
                <w:sz w:val="22"/>
                <w:szCs w:val="22"/>
              </w:rPr>
            </w:pPr>
            <w:r w:rsidRPr="00652AD6">
              <w:rPr>
                <w:sz w:val="22"/>
                <w:szCs w:val="22"/>
              </w:rPr>
              <w:t>180</w:t>
            </w:r>
          </w:p>
        </w:tc>
      </w:tr>
      <w:tr w:rsidR="00826C20" w:rsidRPr="00652AD6" w:rsidTr="00224233">
        <w:trPr>
          <w:trHeight w:val="441"/>
        </w:trPr>
        <w:tc>
          <w:tcPr>
            <w:tcW w:w="1559" w:type="dxa"/>
            <w:tcBorders>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r w:rsidRPr="00B368AB">
              <w:rPr>
                <w:i/>
                <w:sz w:val="22"/>
                <w:szCs w:val="22"/>
              </w:rPr>
              <w:t>А09.</w:t>
            </w:r>
            <w:r>
              <w:rPr>
                <w:i/>
                <w:sz w:val="22"/>
                <w:szCs w:val="22"/>
              </w:rPr>
              <w:t>05</w:t>
            </w:r>
            <w:r w:rsidRPr="00B368AB">
              <w:rPr>
                <w:i/>
                <w:sz w:val="22"/>
                <w:szCs w:val="22"/>
              </w:rPr>
              <w:t>.</w:t>
            </w:r>
            <w:r>
              <w:rPr>
                <w:i/>
                <w:sz w:val="22"/>
                <w:szCs w:val="22"/>
              </w:rPr>
              <w:t>21</w:t>
            </w:r>
          </w:p>
        </w:tc>
        <w:tc>
          <w:tcPr>
            <w:tcW w:w="5245" w:type="dxa"/>
            <w:tcBorders>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rPr>
                <w:sz w:val="22"/>
                <w:szCs w:val="22"/>
              </w:rPr>
            </w:pPr>
            <w:r w:rsidRPr="00652AD6">
              <w:rPr>
                <w:sz w:val="22"/>
                <w:szCs w:val="22"/>
              </w:rPr>
              <w:t>Анализ крови на билирубин</w:t>
            </w:r>
          </w:p>
        </w:tc>
        <w:tc>
          <w:tcPr>
            <w:tcW w:w="1275" w:type="dxa"/>
            <w:tcBorders>
              <w:left w:val="single" w:sz="2"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r w:rsidRPr="00652AD6">
              <w:rPr>
                <w:sz w:val="22"/>
                <w:szCs w:val="22"/>
              </w:rPr>
              <w:t>240</w:t>
            </w:r>
          </w:p>
        </w:tc>
        <w:tc>
          <w:tcPr>
            <w:tcW w:w="1701" w:type="dxa"/>
            <w:tcBorders>
              <w:left w:val="single" w:sz="2" w:space="0" w:color="000000"/>
              <w:bottom w:val="single" w:sz="1" w:space="0" w:color="000000"/>
              <w:right w:val="single" w:sz="1" w:space="0" w:color="000000"/>
            </w:tcBorders>
            <w:shd w:val="clear" w:color="auto" w:fill="FFFFFF"/>
            <w:vAlign w:val="center"/>
          </w:tcPr>
          <w:p w:rsidR="00826C20" w:rsidRPr="00652AD6" w:rsidRDefault="00826C20" w:rsidP="00224233">
            <w:pPr>
              <w:pStyle w:val="a9"/>
              <w:jc w:val="center"/>
              <w:rPr>
                <w:sz w:val="22"/>
                <w:szCs w:val="22"/>
              </w:rPr>
            </w:pPr>
            <w:r w:rsidRPr="00652AD6">
              <w:rPr>
                <w:sz w:val="22"/>
                <w:szCs w:val="22"/>
              </w:rPr>
              <w:t>240</w:t>
            </w:r>
          </w:p>
        </w:tc>
      </w:tr>
      <w:tr w:rsidR="00826C20" w:rsidRPr="00652AD6" w:rsidTr="00224233">
        <w:trPr>
          <w:trHeight w:val="419"/>
        </w:trPr>
        <w:tc>
          <w:tcPr>
            <w:tcW w:w="1559" w:type="dxa"/>
            <w:tcBorders>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r>
              <w:rPr>
                <w:i/>
                <w:sz w:val="22"/>
                <w:szCs w:val="22"/>
              </w:rPr>
              <w:t>В</w:t>
            </w:r>
            <w:r w:rsidRPr="00B368AB">
              <w:rPr>
                <w:i/>
                <w:sz w:val="22"/>
                <w:szCs w:val="22"/>
              </w:rPr>
              <w:t>0</w:t>
            </w:r>
            <w:r>
              <w:rPr>
                <w:i/>
                <w:sz w:val="22"/>
                <w:szCs w:val="22"/>
              </w:rPr>
              <w:t>3</w:t>
            </w:r>
            <w:r w:rsidRPr="00B368AB">
              <w:rPr>
                <w:i/>
                <w:sz w:val="22"/>
                <w:szCs w:val="22"/>
              </w:rPr>
              <w:t>.</w:t>
            </w:r>
            <w:r>
              <w:rPr>
                <w:i/>
                <w:sz w:val="22"/>
                <w:szCs w:val="22"/>
              </w:rPr>
              <w:t>016</w:t>
            </w:r>
            <w:r w:rsidRPr="00B368AB">
              <w:rPr>
                <w:i/>
                <w:sz w:val="22"/>
                <w:szCs w:val="22"/>
              </w:rPr>
              <w:t>.</w:t>
            </w:r>
            <w:r>
              <w:rPr>
                <w:i/>
                <w:sz w:val="22"/>
                <w:szCs w:val="22"/>
              </w:rPr>
              <w:t>002</w:t>
            </w:r>
          </w:p>
        </w:tc>
        <w:tc>
          <w:tcPr>
            <w:tcW w:w="5245" w:type="dxa"/>
            <w:tcBorders>
              <w:left w:val="single" w:sz="1" w:space="0" w:color="000000"/>
              <w:bottom w:val="single" w:sz="1" w:space="0" w:color="000000"/>
              <w:right w:val="single" w:sz="2" w:space="0" w:color="000000"/>
            </w:tcBorders>
            <w:shd w:val="clear" w:color="auto" w:fill="FFFFFF"/>
            <w:vAlign w:val="center"/>
          </w:tcPr>
          <w:p w:rsidR="00826C20" w:rsidRPr="00652AD6" w:rsidRDefault="00826C20" w:rsidP="00224233">
            <w:pPr>
              <w:pStyle w:val="a9"/>
              <w:rPr>
                <w:sz w:val="22"/>
                <w:szCs w:val="22"/>
              </w:rPr>
            </w:pPr>
            <w:r w:rsidRPr="00652AD6">
              <w:rPr>
                <w:sz w:val="22"/>
                <w:szCs w:val="22"/>
              </w:rPr>
              <w:t>Клинический анализ крови</w:t>
            </w:r>
          </w:p>
        </w:tc>
        <w:tc>
          <w:tcPr>
            <w:tcW w:w="1275" w:type="dxa"/>
            <w:tcBorders>
              <w:left w:val="single" w:sz="2" w:space="0" w:color="000000"/>
              <w:bottom w:val="single" w:sz="1" w:space="0" w:color="000000"/>
              <w:right w:val="single" w:sz="2" w:space="0" w:color="000000"/>
            </w:tcBorders>
            <w:shd w:val="clear" w:color="auto" w:fill="FFFFFF"/>
            <w:vAlign w:val="center"/>
          </w:tcPr>
          <w:p w:rsidR="00826C20" w:rsidRPr="00652AD6" w:rsidRDefault="00826C20" w:rsidP="00224233">
            <w:pPr>
              <w:pStyle w:val="a9"/>
              <w:jc w:val="center"/>
              <w:rPr>
                <w:sz w:val="22"/>
                <w:szCs w:val="22"/>
              </w:rPr>
            </w:pPr>
            <w:r w:rsidRPr="00652AD6">
              <w:rPr>
                <w:sz w:val="22"/>
                <w:szCs w:val="22"/>
              </w:rPr>
              <w:t>400</w:t>
            </w:r>
          </w:p>
        </w:tc>
        <w:tc>
          <w:tcPr>
            <w:tcW w:w="1701" w:type="dxa"/>
            <w:tcBorders>
              <w:left w:val="single" w:sz="2" w:space="0" w:color="000000"/>
              <w:bottom w:val="single" w:sz="1" w:space="0" w:color="000000"/>
              <w:right w:val="single" w:sz="1" w:space="0" w:color="000000"/>
            </w:tcBorders>
            <w:shd w:val="clear" w:color="auto" w:fill="FFFFFF"/>
            <w:vAlign w:val="center"/>
          </w:tcPr>
          <w:p w:rsidR="00826C20" w:rsidRPr="00652AD6" w:rsidRDefault="00826C20" w:rsidP="00224233">
            <w:pPr>
              <w:pStyle w:val="a9"/>
              <w:jc w:val="center"/>
              <w:rPr>
                <w:sz w:val="22"/>
                <w:szCs w:val="22"/>
              </w:rPr>
            </w:pPr>
            <w:r w:rsidRPr="00652AD6">
              <w:rPr>
                <w:sz w:val="22"/>
                <w:szCs w:val="22"/>
              </w:rPr>
              <w:t>400</w:t>
            </w:r>
          </w:p>
        </w:tc>
      </w:tr>
      <w:tr w:rsidR="00826C20" w:rsidRPr="00652AD6" w:rsidTr="00224233">
        <w:trPr>
          <w:trHeight w:val="367"/>
        </w:trPr>
        <w:tc>
          <w:tcPr>
            <w:tcW w:w="1559" w:type="dxa"/>
            <w:tcBorders>
              <w:left w:val="single" w:sz="1" w:space="0" w:color="000000"/>
              <w:bottom w:val="single" w:sz="4" w:space="0" w:color="auto"/>
              <w:right w:val="single" w:sz="2" w:space="0" w:color="000000"/>
            </w:tcBorders>
            <w:shd w:val="clear" w:color="auto" w:fill="FFFFFF"/>
            <w:vAlign w:val="center"/>
          </w:tcPr>
          <w:p w:rsidR="00826C20" w:rsidRPr="00652AD6" w:rsidRDefault="00826C20" w:rsidP="00224233">
            <w:pPr>
              <w:pStyle w:val="a9"/>
              <w:jc w:val="center"/>
              <w:rPr>
                <w:sz w:val="22"/>
                <w:szCs w:val="22"/>
              </w:rPr>
            </w:pPr>
            <w:r>
              <w:rPr>
                <w:i/>
                <w:sz w:val="22"/>
                <w:szCs w:val="22"/>
              </w:rPr>
              <w:t>В</w:t>
            </w:r>
            <w:r w:rsidRPr="00B368AB">
              <w:rPr>
                <w:i/>
                <w:sz w:val="22"/>
                <w:szCs w:val="22"/>
              </w:rPr>
              <w:t>0</w:t>
            </w:r>
            <w:r>
              <w:rPr>
                <w:i/>
                <w:sz w:val="22"/>
                <w:szCs w:val="22"/>
              </w:rPr>
              <w:t>3</w:t>
            </w:r>
            <w:r w:rsidRPr="00B368AB">
              <w:rPr>
                <w:i/>
                <w:sz w:val="22"/>
                <w:szCs w:val="22"/>
              </w:rPr>
              <w:t>.</w:t>
            </w:r>
            <w:r>
              <w:rPr>
                <w:i/>
                <w:sz w:val="22"/>
                <w:szCs w:val="22"/>
              </w:rPr>
              <w:t>016</w:t>
            </w:r>
            <w:r w:rsidRPr="00B368AB">
              <w:rPr>
                <w:i/>
                <w:sz w:val="22"/>
                <w:szCs w:val="22"/>
              </w:rPr>
              <w:t>.</w:t>
            </w:r>
            <w:r>
              <w:rPr>
                <w:i/>
                <w:sz w:val="22"/>
                <w:szCs w:val="22"/>
              </w:rPr>
              <w:t>006</w:t>
            </w:r>
          </w:p>
        </w:tc>
        <w:tc>
          <w:tcPr>
            <w:tcW w:w="5245" w:type="dxa"/>
            <w:tcBorders>
              <w:left w:val="single" w:sz="1" w:space="0" w:color="000000"/>
              <w:bottom w:val="single" w:sz="4" w:space="0" w:color="auto"/>
              <w:right w:val="single" w:sz="2" w:space="0" w:color="000000"/>
            </w:tcBorders>
            <w:shd w:val="clear" w:color="auto" w:fill="FFFFFF"/>
            <w:vAlign w:val="center"/>
          </w:tcPr>
          <w:p w:rsidR="00826C20" w:rsidRPr="00652AD6" w:rsidRDefault="00826C20" w:rsidP="00224233">
            <w:pPr>
              <w:pStyle w:val="a9"/>
              <w:rPr>
                <w:sz w:val="22"/>
                <w:szCs w:val="22"/>
              </w:rPr>
            </w:pPr>
            <w:r w:rsidRPr="00652AD6">
              <w:rPr>
                <w:sz w:val="22"/>
                <w:szCs w:val="22"/>
              </w:rPr>
              <w:t>Общий анализ мочи</w:t>
            </w:r>
          </w:p>
        </w:tc>
        <w:tc>
          <w:tcPr>
            <w:tcW w:w="1275" w:type="dxa"/>
            <w:tcBorders>
              <w:left w:val="single" w:sz="2" w:space="0" w:color="000000"/>
              <w:bottom w:val="single" w:sz="4" w:space="0" w:color="auto"/>
              <w:right w:val="single" w:sz="2" w:space="0" w:color="000000"/>
            </w:tcBorders>
            <w:shd w:val="clear" w:color="auto" w:fill="FFFFFF"/>
            <w:vAlign w:val="center"/>
          </w:tcPr>
          <w:p w:rsidR="00826C20" w:rsidRPr="00652AD6" w:rsidRDefault="00826C20" w:rsidP="00224233">
            <w:pPr>
              <w:pStyle w:val="a9"/>
              <w:jc w:val="center"/>
              <w:rPr>
                <w:sz w:val="22"/>
                <w:szCs w:val="22"/>
              </w:rPr>
            </w:pPr>
            <w:r w:rsidRPr="00652AD6">
              <w:rPr>
                <w:sz w:val="22"/>
                <w:szCs w:val="22"/>
              </w:rPr>
              <w:t>290</w:t>
            </w:r>
          </w:p>
        </w:tc>
        <w:tc>
          <w:tcPr>
            <w:tcW w:w="1701" w:type="dxa"/>
            <w:tcBorders>
              <w:left w:val="single" w:sz="2" w:space="0" w:color="000000"/>
              <w:bottom w:val="single" w:sz="4" w:space="0" w:color="auto"/>
              <w:right w:val="single" w:sz="1" w:space="0" w:color="000000"/>
            </w:tcBorders>
            <w:shd w:val="clear" w:color="auto" w:fill="FFFFFF"/>
            <w:vAlign w:val="center"/>
          </w:tcPr>
          <w:p w:rsidR="00826C20" w:rsidRPr="00652AD6" w:rsidRDefault="00826C20" w:rsidP="00224233">
            <w:pPr>
              <w:pStyle w:val="a9"/>
              <w:jc w:val="center"/>
              <w:rPr>
                <w:sz w:val="22"/>
                <w:szCs w:val="22"/>
              </w:rPr>
            </w:pPr>
            <w:r w:rsidRPr="00652AD6">
              <w:rPr>
                <w:sz w:val="22"/>
                <w:szCs w:val="22"/>
              </w:rPr>
              <w:t>290</w:t>
            </w:r>
          </w:p>
        </w:tc>
      </w:tr>
    </w:tbl>
    <w:p w:rsidR="004B0AEF" w:rsidRDefault="00065282" w:rsidP="009D4B98">
      <w:pPr>
        <w:rPr>
          <w:rFonts w:ascii="Arial" w:hAnsi="Arial" w:cs="Arial"/>
          <w:b/>
          <w:bCs/>
        </w:rPr>
      </w:pPr>
      <w:r w:rsidRPr="00065282">
        <w:rPr>
          <w:rFonts w:ascii="Arial" w:hAnsi="Arial" w:cs="Arial"/>
        </w:rPr>
        <w:t xml:space="preserve">        </w:t>
      </w:r>
    </w:p>
    <w:p w:rsidR="004B0AEF" w:rsidRPr="008F040B" w:rsidRDefault="004B0AEF" w:rsidP="00C072EF">
      <w:pPr>
        <w:autoSpaceDE w:val="0"/>
        <w:autoSpaceDN w:val="0"/>
        <w:adjustRightInd w:val="0"/>
        <w:spacing w:line="360" w:lineRule="auto"/>
        <w:jc w:val="center"/>
        <w:rPr>
          <w:b/>
          <w:bCs/>
        </w:rPr>
      </w:pPr>
      <w:r w:rsidRPr="008F040B">
        <w:rPr>
          <w:b/>
          <w:bCs/>
        </w:rPr>
        <w:t xml:space="preserve">Общее количество потребителей, воспользовавшихся услугами (работами) учреждения (в том числе платными для потребителей) </w:t>
      </w:r>
    </w:p>
    <w:p w:rsidR="004B0AEF" w:rsidRPr="008F040B" w:rsidRDefault="004B0AEF" w:rsidP="00C072EF">
      <w:pPr>
        <w:autoSpaceDE w:val="0"/>
        <w:autoSpaceDN w:val="0"/>
        <w:adjustRightInd w:val="0"/>
        <w:spacing w:line="360" w:lineRule="auto"/>
        <w:jc w:val="center"/>
        <w:rPr>
          <w:b/>
          <w:bCs/>
        </w:rPr>
      </w:pPr>
    </w:p>
    <w:p w:rsidR="004B0AEF" w:rsidRPr="008F040B" w:rsidRDefault="004B0AEF" w:rsidP="00C072EF">
      <w:pPr>
        <w:autoSpaceDE w:val="0"/>
        <w:autoSpaceDN w:val="0"/>
        <w:adjustRightInd w:val="0"/>
        <w:spacing w:line="360" w:lineRule="auto"/>
        <w:jc w:val="both"/>
        <w:rPr>
          <w:bCs/>
        </w:rPr>
      </w:pPr>
      <w:r w:rsidRPr="008F040B">
        <w:rPr>
          <w:b/>
          <w:bCs/>
        </w:rPr>
        <w:t>Стационар:</w:t>
      </w:r>
      <w:r w:rsidRPr="008F040B">
        <w:rPr>
          <w:bCs/>
        </w:rPr>
        <w:t xml:space="preserve"> пролеченные больные – 2 </w:t>
      </w:r>
      <w:r w:rsidR="008F040B" w:rsidRPr="008F040B">
        <w:rPr>
          <w:bCs/>
        </w:rPr>
        <w:t>447</w:t>
      </w:r>
      <w:r w:rsidRPr="008F040B">
        <w:rPr>
          <w:bCs/>
        </w:rPr>
        <w:t xml:space="preserve"> чел.</w:t>
      </w:r>
    </w:p>
    <w:p w:rsidR="004B0AEF" w:rsidRPr="008F040B" w:rsidRDefault="004B0AEF" w:rsidP="00C072EF">
      <w:pPr>
        <w:autoSpaceDE w:val="0"/>
        <w:autoSpaceDN w:val="0"/>
        <w:adjustRightInd w:val="0"/>
        <w:spacing w:line="360" w:lineRule="auto"/>
        <w:jc w:val="both"/>
        <w:rPr>
          <w:bCs/>
        </w:rPr>
      </w:pPr>
      <w:r w:rsidRPr="008F040B">
        <w:rPr>
          <w:b/>
          <w:bCs/>
        </w:rPr>
        <w:t>Амбулатория:</w:t>
      </w:r>
      <w:r w:rsidRPr="008F040B">
        <w:rPr>
          <w:bCs/>
        </w:rPr>
        <w:t xml:space="preserve"> профилактический осмотр – </w:t>
      </w:r>
      <w:r w:rsidR="008F040B" w:rsidRPr="008F040B">
        <w:rPr>
          <w:bCs/>
        </w:rPr>
        <w:t>23</w:t>
      </w:r>
      <w:r w:rsidRPr="008F040B">
        <w:rPr>
          <w:bCs/>
        </w:rPr>
        <w:t xml:space="preserve"> </w:t>
      </w:r>
      <w:r w:rsidR="00167DE7" w:rsidRPr="008F040B">
        <w:rPr>
          <w:bCs/>
        </w:rPr>
        <w:t>2</w:t>
      </w:r>
      <w:r w:rsidR="008F040B" w:rsidRPr="008F040B">
        <w:rPr>
          <w:bCs/>
        </w:rPr>
        <w:t>2</w:t>
      </w:r>
      <w:r w:rsidR="00167DE7" w:rsidRPr="008F040B">
        <w:rPr>
          <w:bCs/>
        </w:rPr>
        <w:t>0</w:t>
      </w:r>
      <w:r w:rsidRPr="008F040B">
        <w:rPr>
          <w:bCs/>
        </w:rPr>
        <w:t xml:space="preserve"> чел.</w:t>
      </w:r>
    </w:p>
    <w:p w:rsidR="004B0AEF" w:rsidRPr="008F040B" w:rsidRDefault="004B0AEF" w:rsidP="00C072EF">
      <w:pPr>
        <w:autoSpaceDE w:val="0"/>
        <w:autoSpaceDN w:val="0"/>
        <w:adjustRightInd w:val="0"/>
        <w:spacing w:line="360" w:lineRule="auto"/>
        <w:jc w:val="both"/>
        <w:rPr>
          <w:bCs/>
        </w:rPr>
      </w:pPr>
      <w:r w:rsidRPr="008F040B">
        <w:rPr>
          <w:bCs/>
        </w:rPr>
        <w:t xml:space="preserve">                </w:t>
      </w:r>
      <w:r w:rsidR="002F6DD3" w:rsidRPr="008F040B">
        <w:rPr>
          <w:bCs/>
        </w:rPr>
        <w:t xml:space="preserve">         </w:t>
      </w:r>
      <w:r w:rsidR="00CD4D14" w:rsidRPr="008F040B">
        <w:rPr>
          <w:bCs/>
        </w:rPr>
        <w:t>Количество обращений по заболеваниям</w:t>
      </w:r>
      <w:r w:rsidR="002F6DD3" w:rsidRPr="008F040B">
        <w:rPr>
          <w:bCs/>
        </w:rPr>
        <w:t xml:space="preserve"> – </w:t>
      </w:r>
      <w:r w:rsidR="00167DE7" w:rsidRPr="008F040B">
        <w:rPr>
          <w:bCs/>
        </w:rPr>
        <w:t>1</w:t>
      </w:r>
      <w:r w:rsidR="00AC487F" w:rsidRPr="008F040B">
        <w:rPr>
          <w:bCs/>
        </w:rPr>
        <w:t> </w:t>
      </w:r>
      <w:r w:rsidR="008F040B" w:rsidRPr="008F040B">
        <w:rPr>
          <w:bCs/>
        </w:rPr>
        <w:t>668</w:t>
      </w:r>
    </w:p>
    <w:p w:rsidR="00167DE7" w:rsidRDefault="00167DE7" w:rsidP="00A22699">
      <w:pPr>
        <w:autoSpaceDE w:val="0"/>
        <w:autoSpaceDN w:val="0"/>
        <w:adjustRightInd w:val="0"/>
        <w:spacing w:line="336" w:lineRule="auto"/>
        <w:jc w:val="center"/>
        <w:rPr>
          <w:rFonts w:ascii="Arial" w:hAnsi="Arial" w:cs="Arial"/>
          <w:b/>
          <w:bCs/>
        </w:rPr>
      </w:pPr>
    </w:p>
    <w:p w:rsidR="004B0AEF" w:rsidRPr="00BE2EC5" w:rsidRDefault="004B0AEF" w:rsidP="00A22699">
      <w:pPr>
        <w:autoSpaceDE w:val="0"/>
        <w:autoSpaceDN w:val="0"/>
        <w:adjustRightInd w:val="0"/>
        <w:spacing w:line="336" w:lineRule="auto"/>
        <w:jc w:val="center"/>
        <w:rPr>
          <w:b/>
          <w:bCs/>
        </w:rPr>
      </w:pPr>
      <w:r w:rsidRPr="00BE2EC5">
        <w:rPr>
          <w:b/>
          <w:bCs/>
        </w:rPr>
        <w:t>Информация о проверках деятельности учреждения, проведенных уполномоченными органами и организациями, с указанием тем проверок</w:t>
      </w:r>
    </w:p>
    <w:tbl>
      <w:tblPr>
        <w:tblW w:w="10644" w:type="dxa"/>
        <w:tblInd w:w="96" w:type="dxa"/>
        <w:tblLook w:val="04A0"/>
      </w:tblPr>
      <w:tblGrid>
        <w:gridCol w:w="1960"/>
        <w:gridCol w:w="2920"/>
        <w:gridCol w:w="2940"/>
        <w:gridCol w:w="2824"/>
      </w:tblGrid>
      <w:tr w:rsidR="00BE2EC5" w:rsidRPr="00BE2EC5" w:rsidTr="00BE2EC5">
        <w:trPr>
          <w:trHeight w:val="240"/>
        </w:trPr>
        <w:tc>
          <w:tcPr>
            <w:tcW w:w="1960" w:type="dxa"/>
            <w:tcBorders>
              <w:top w:val="nil"/>
              <w:left w:val="nil"/>
              <w:bottom w:val="nil"/>
              <w:right w:val="nil"/>
            </w:tcBorders>
            <w:shd w:val="clear" w:color="auto" w:fill="auto"/>
            <w:noWrap/>
            <w:vAlign w:val="bottom"/>
            <w:hideMark/>
          </w:tcPr>
          <w:p w:rsidR="00BE2EC5" w:rsidRPr="00BE2EC5" w:rsidRDefault="00BE2EC5" w:rsidP="00BE2EC5">
            <w:pPr>
              <w:rPr>
                <w:sz w:val="18"/>
                <w:szCs w:val="18"/>
              </w:rPr>
            </w:pPr>
          </w:p>
        </w:tc>
        <w:tc>
          <w:tcPr>
            <w:tcW w:w="2920" w:type="dxa"/>
            <w:tcBorders>
              <w:top w:val="nil"/>
              <w:left w:val="nil"/>
              <w:bottom w:val="nil"/>
              <w:right w:val="nil"/>
            </w:tcBorders>
            <w:shd w:val="clear" w:color="auto" w:fill="auto"/>
            <w:noWrap/>
            <w:vAlign w:val="bottom"/>
            <w:hideMark/>
          </w:tcPr>
          <w:p w:rsidR="00BE2EC5" w:rsidRPr="00BE2EC5" w:rsidRDefault="00BE2EC5" w:rsidP="00BE2EC5">
            <w:pPr>
              <w:rPr>
                <w:sz w:val="18"/>
                <w:szCs w:val="18"/>
              </w:rPr>
            </w:pPr>
          </w:p>
        </w:tc>
        <w:tc>
          <w:tcPr>
            <w:tcW w:w="2940" w:type="dxa"/>
            <w:tcBorders>
              <w:top w:val="nil"/>
              <w:left w:val="nil"/>
              <w:bottom w:val="nil"/>
              <w:right w:val="nil"/>
            </w:tcBorders>
            <w:shd w:val="clear" w:color="auto" w:fill="auto"/>
            <w:noWrap/>
            <w:vAlign w:val="bottom"/>
            <w:hideMark/>
          </w:tcPr>
          <w:p w:rsidR="00BE2EC5" w:rsidRPr="00BE2EC5" w:rsidRDefault="00BE2EC5" w:rsidP="00BE2EC5">
            <w:pPr>
              <w:rPr>
                <w:sz w:val="18"/>
                <w:szCs w:val="18"/>
              </w:rPr>
            </w:pPr>
          </w:p>
        </w:tc>
        <w:tc>
          <w:tcPr>
            <w:tcW w:w="2824" w:type="dxa"/>
            <w:tcBorders>
              <w:top w:val="nil"/>
              <w:left w:val="nil"/>
              <w:bottom w:val="nil"/>
              <w:right w:val="nil"/>
            </w:tcBorders>
            <w:shd w:val="clear" w:color="auto" w:fill="auto"/>
            <w:noWrap/>
            <w:vAlign w:val="bottom"/>
            <w:hideMark/>
          </w:tcPr>
          <w:p w:rsidR="00BE2EC5" w:rsidRPr="00BE2EC5" w:rsidRDefault="00BE2EC5" w:rsidP="00BE2EC5">
            <w:pPr>
              <w:jc w:val="right"/>
              <w:rPr>
                <w:sz w:val="18"/>
                <w:szCs w:val="18"/>
              </w:rPr>
            </w:pPr>
          </w:p>
        </w:tc>
      </w:tr>
      <w:tr w:rsidR="00BE2EC5" w:rsidRPr="00BE2EC5" w:rsidTr="00BE2EC5">
        <w:trPr>
          <w:trHeight w:val="105"/>
        </w:trPr>
        <w:tc>
          <w:tcPr>
            <w:tcW w:w="1960" w:type="dxa"/>
            <w:tcBorders>
              <w:top w:val="nil"/>
              <w:left w:val="nil"/>
              <w:bottom w:val="nil"/>
              <w:right w:val="nil"/>
            </w:tcBorders>
            <w:shd w:val="clear" w:color="auto" w:fill="auto"/>
            <w:noWrap/>
            <w:vAlign w:val="bottom"/>
            <w:hideMark/>
          </w:tcPr>
          <w:p w:rsidR="00BE2EC5" w:rsidRPr="00BE2EC5" w:rsidRDefault="00BE2EC5" w:rsidP="00BE2EC5">
            <w:pPr>
              <w:rPr>
                <w:rFonts w:ascii="Arial" w:hAnsi="Arial" w:cs="Arial"/>
                <w:sz w:val="18"/>
                <w:szCs w:val="18"/>
              </w:rPr>
            </w:pPr>
          </w:p>
        </w:tc>
        <w:tc>
          <w:tcPr>
            <w:tcW w:w="2920" w:type="dxa"/>
            <w:tcBorders>
              <w:top w:val="nil"/>
              <w:left w:val="nil"/>
              <w:bottom w:val="nil"/>
              <w:right w:val="nil"/>
            </w:tcBorders>
            <w:shd w:val="clear" w:color="auto" w:fill="auto"/>
            <w:noWrap/>
            <w:vAlign w:val="bottom"/>
            <w:hideMark/>
          </w:tcPr>
          <w:p w:rsidR="00BE2EC5" w:rsidRPr="00BE2EC5" w:rsidRDefault="00BE2EC5" w:rsidP="00BE2EC5">
            <w:pPr>
              <w:rPr>
                <w:rFonts w:ascii="Arial" w:hAnsi="Arial" w:cs="Arial"/>
                <w:sz w:val="18"/>
                <w:szCs w:val="18"/>
              </w:rPr>
            </w:pPr>
          </w:p>
        </w:tc>
        <w:tc>
          <w:tcPr>
            <w:tcW w:w="2940" w:type="dxa"/>
            <w:tcBorders>
              <w:top w:val="nil"/>
              <w:left w:val="nil"/>
              <w:bottom w:val="nil"/>
              <w:right w:val="nil"/>
            </w:tcBorders>
            <w:shd w:val="clear" w:color="auto" w:fill="auto"/>
            <w:noWrap/>
            <w:vAlign w:val="bottom"/>
            <w:hideMark/>
          </w:tcPr>
          <w:p w:rsidR="00BE2EC5" w:rsidRPr="00BE2EC5" w:rsidRDefault="00BE2EC5" w:rsidP="00BE2EC5">
            <w:pPr>
              <w:rPr>
                <w:rFonts w:ascii="Arial" w:hAnsi="Arial" w:cs="Arial"/>
                <w:sz w:val="18"/>
                <w:szCs w:val="18"/>
              </w:rPr>
            </w:pPr>
          </w:p>
        </w:tc>
        <w:tc>
          <w:tcPr>
            <w:tcW w:w="2824" w:type="dxa"/>
            <w:tcBorders>
              <w:top w:val="nil"/>
              <w:left w:val="nil"/>
              <w:bottom w:val="nil"/>
              <w:right w:val="nil"/>
            </w:tcBorders>
            <w:shd w:val="clear" w:color="auto" w:fill="auto"/>
            <w:noWrap/>
            <w:vAlign w:val="bottom"/>
            <w:hideMark/>
          </w:tcPr>
          <w:p w:rsidR="00BE2EC5" w:rsidRPr="00BE2EC5" w:rsidRDefault="00BE2EC5" w:rsidP="00BE2EC5">
            <w:pPr>
              <w:rPr>
                <w:rFonts w:ascii="Arial" w:hAnsi="Arial" w:cs="Arial"/>
                <w:sz w:val="18"/>
                <w:szCs w:val="18"/>
              </w:rPr>
            </w:pPr>
          </w:p>
        </w:tc>
      </w:tr>
      <w:tr w:rsidR="00BE2EC5" w:rsidRPr="00BE2EC5" w:rsidTr="00BE2EC5">
        <w:trPr>
          <w:trHeight w:val="588"/>
        </w:trPr>
        <w:tc>
          <w:tcPr>
            <w:tcW w:w="196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BE2EC5" w:rsidRPr="00BE2EC5" w:rsidRDefault="00BE2EC5" w:rsidP="00BE2EC5">
            <w:pPr>
              <w:jc w:val="center"/>
              <w:rPr>
                <w:sz w:val="18"/>
                <w:szCs w:val="18"/>
              </w:rPr>
            </w:pPr>
            <w:r w:rsidRPr="00BE2EC5">
              <w:rPr>
                <w:sz w:val="18"/>
                <w:szCs w:val="18"/>
              </w:rPr>
              <w:t>Наименование контрольного органа</w:t>
            </w:r>
          </w:p>
        </w:tc>
        <w:tc>
          <w:tcPr>
            <w:tcW w:w="2920" w:type="dxa"/>
            <w:tcBorders>
              <w:top w:val="single" w:sz="8" w:space="0" w:color="auto"/>
              <w:left w:val="nil"/>
              <w:bottom w:val="single" w:sz="8" w:space="0" w:color="auto"/>
              <w:right w:val="single" w:sz="4" w:space="0" w:color="auto"/>
            </w:tcBorders>
            <w:shd w:val="clear" w:color="auto" w:fill="auto"/>
            <w:noWrap/>
            <w:vAlign w:val="center"/>
            <w:hideMark/>
          </w:tcPr>
          <w:p w:rsidR="00BE2EC5" w:rsidRPr="00BE2EC5" w:rsidRDefault="00BE2EC5" w:rsidP="00BE2EC5">
            <w:pPr>
              <w:jc w:val="center"/>
              <w:rPr>
                <w:sz w:val="18"/>
                <w:szCs w:val="18"/>
              </w:rPr>
            </w:pPr>
            <w:r w:rsidRPr="00BE2EC5">
              <w:rPr>
                <w:sz w:val="18"/>
                <w:szCs w:val="18"/>
              </w:rPr>
              <w:t>Тема проверки</w:t>
            </w:r>
          </w:p>
        </w:tc>
        <w:tc>
          <w:tcPr>
            <w:tcW w:w="2940" w:type="dxa"/>
            <w:tcBorders>
              <w:top w:val="single" w:sz="8" w:space="0" w:color="auto"/>
              <w:left w:val="nil"/>
              <w:bottom w:val="single" w:sz="8" w:space="0" w:color="auto"/>
              <w:right w:val="single" w:sz="4" w:space="0" w:color="auto"/>
            </w:tcBorders>
            <w:shd w:val="clear" w:color="auto" w:fill="auto"/>
            <w:vAlign w:val="center"/>
            <w:hideMark/>
          </w:tcPr>
          <w:p w:rsidR="00BE2EC5" w:rsidRPr="00BE2EC5" w:rsidRDefault="00BE2EC5" w:rsidP="00BE2EC5">
            <w:pPr>
              <w:jc w:val="center"/>
              <w:rPr>
                <w:sz w:val="18"/>
                <w:szCs w:val="18"/>
              </w:rPr>
            </w:pPr>
            <w:r w:rsidRPr="00BE2EC5">
              <w:rPr>
                <w:sz w:val="18"/>
                <w:szCs w:val="18"/>
              </w:rPr>
              <w:t>Результаты проверки</w:t>
            </w:r>
          </w:p>
        </w:tc>
        <w:tc>
          <w:tcPr>
            <w:tcW w:w="2824" w:type="dxa"/>
            <w:tcBorders>
              <w:top w:val="single" w:sz="8" w:space="0" w:color="auto"/>
              <w:left w:val="nil"/>
              <w:bottom w:val="single" w:sz="8" w:space="0" w:color="auto"/>
              <w:right w:val="single" w:sz="8" w:space="0" w:color="auto"/>
            </w:tcBorders>
            <w:shd w:val="clear" w:color="auto" w:fill="auto"/>
            <w:vAlign w:val="center"/>
            <w:hideMark/>
          </w:tcPr>
          <w:p w:rsidR="00BE2EC5" w:rsidRPr="00BE2EC5" w:rsidRDefault="00BE2EC5" w:rsidP="00BE2EC5">
            <w:pPr>
              <w:jc w:val="center"/>
              <w:rPr>
                <w:sz w:val="18"/>
                <w:szCs w:val="18"/>
              </w:rPr>
            </w:pPr>
            <w:r w:rsidRPr="00BE2EC5">
              <w:rPr>
                <w:sz w:val="18"/>
                <w:szCs w:val="18"/>
              </w:rPr>
              <w:t>Меры по результатам</w:t>
            </w:r>
            <w:r w:rsidRPr="00BE2EC5">
              <w:rPr>
                <w:sz w:val="18"/>
                <w:szCs w:val="18"/>
              </w:rPr>
              <w:br/>
              <w:t>проверки</w:t>
            </w:r>
          </w:p>
        </w:tc>
      </w:tr>
      <w:tr w:rsidR="00BE2EC5" w:rsidRPr="00BE2EC5" w:rsidTr="00BE2EC5">
        <w:trPr>
          <w:trHeight w:val="252"/>
        </w:trPr>
        <w:tc>
          <w:tcPr>
            <w:tcW w:w="1960" w:type="dxa"/>
            <w:tcBorders>
              <w:top w:val="nil"/>
              <w:left w:val="single" w:sz="4" w:space="0" w:color="auto"/>
              <w:bottom w:val="single" w:sz="8" w:space="0" w:color="auto"/>
              <w:right w:val="single" w:sz="4" w:space="0" w:color="auto"/>
            </w:tcBorders>
            <w:shd w:val="clear" w:color="auto" w:fill="auto"/>
            <w:noWrap/>
            <w:vAlign w:val="bottom"/>
            <w:hideMark/>
          </w:tcPr>
          <w:p w:rsidR="00BE2EC5" w:rsidRPr="00BE2EC5" w:rsidRDefault="00BE2EC5" w:rsidP="00BE2EC5">
            <w:pPr>
              <w:jc w:val="center"/>
              <w:rPr>
                <w:sz w:val="18"/>
                <w:szCs w:val="18"/>
              </w:rPr>
            </w:pPr>
            <w:r w:rsidRPr="00BE2EC5">
              <w:rPr>
                <w:sz w:val="18"/>
                <w:szCs w:val="18"/>
              </w:rPr>
              <w:t>2</w:t>
            </w:r>
          </w:p>
        </w:tc>
        <w:tc>
          <w:tcPr>
            <w:tcW w:w="2920" w:type="dxa"/>
            <w:tcBorders>
              <w:top w:val="nil"/>
              <w:left w:val="nil"/>
              <w:bottom w:val="single" w:sz="8" w:space="0" w:color="auto"/>
              <w:right w:val="single" w:sz="4" w:space="0" w:color="auto"/>
            </w:tcBorders>
            <w:shd w:val="clear" w:color="auto" w:fill="auto"/>
            <w:noWrap/>
            <w:vAlign w:val="bottom"/>
            <w:hideMark/>
          </w:tcPr>
          <w:p w:rsidR="00BE2EC5" w:rsidRPr="00BE2EC5" w:rsidRDefault="00BE2EC5" w:rsidP="00BE2EC5">
            <w:pPr>
              <w:jc w:val="center"/>
              <w:rPr>
                <w:sz w:val="18"/>
                <w:szCs w:val="18"/>
              </w:rPr>
            </w:pPr>
            <w:r w:rsidRPr="00BE2EC5">
              <w:rPr>
                <w:sz w:val="18"/>
                <w:szCs w:val="18"/>
              </w:rPr>
              <w:t>3</w:t>
            </w:r>
          </w:p>
        </w:tc>
        <w:tc>
          <w:tcPr>
            <w:tcW w:w="2940" w:type="dxa"/>
            <w:tcBorders>
              <w:top w:val="nil"/>
              <w:left w:val="nil"/>
              <w:bottom w:val="single" w:sz="8" w:space="0" w:color="auto"/>
              <w:right w:val="single" w:sz="4" w:space="0" w:color="auto"/>
            </w:tcBorders>
            <w:shd w:val="clear" w:color="auto" w:fill="auto"/>
            <w:noWrap/>
            <w:vAlign w:val="bottom"/>
            <w:hideMark/>
          </w:tcPr>
          <w:p w:rsidR="00BE2EC5" w:rsidRPr="00BE2EC5" w:rsidRDefault="00BE2EC5" w:rsidP="00BE2EC5">
            <w:pPr>
              <w:jc w:val="center"/>
              <w:rPr>
                <w:sz w:val="18"/>
                <w:szCs w:val="18"/>
              </w:rPr>
            </w:pPr>
            <w:r w:rsidRPr="00BE2EC5">
              <w:rPr>
                <w:sz w:val="18"/>
                <w:szCs w:val="18"/>
              </w:rPr>
              <w:t>4</w:t>
            </w:r>
          </w:p>
        </w:tc>
        <w:tc>
          <w:tcPr>
            <w:tcW w:w="2824" w:type="dxa"/>
            <w:tcBorders>
              <w:top w:val="nil"/>
              <w:left w:val="nil"/>
              <w:bottom w:val="single" w:sz="8" w:space="0" w:color="auto"/>
              <w:right w:val="single" w:sz="8" w:space="0" w:color="auto"/>
            </w:tcBorders>
            <w:shd w:val="clear" w:color="auto" w:fill="auto"/>
            <w:noWrap/>
            <w:vAlign w:val="bottom"/>
            <w:hideMark/>
          </w:tcPr>
          <w:p w:rsidR="00BE2EC5" w:rsidRPr="00BE2EC5" w:rsidRDefault="00BE2EC5" w:rsidP="00BE2EC5">
            <w:pPr>
              <w:jc w:val="center"/>
              <w:rPr>
                <w:sz w:val="18"/>
                <w:szCs w:val="18"/>
              </w:rPr>
            </w:pPr>
            <w:r w:rsidRPr="00BE2EC5">
              <w:rPr>
                <w:sz w:val="18"/>
                <w:szCs w:val="18"/>
              </w:rPr>
              <w:t>5</w:t>
            </w:r>
          </w:p>
        </w:tc>
      </w:tr>
      <w:tr w:rsidR="00BE2EC5" w:rsidRPr="00BE2EC5" w:rsidTr="00BE2EC5">
        <w:trPr>
          <w:trHeight w:val="1056"/>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E2EC5" w:rsidRPr="00BE2EC5" w:rsidRDefault="00BE2EC5" w:rsidP="00BE2EC5">
            <w:pPr>
              <w:jc w:val="center"/>
              <w:rPr>
                <w:sz w:val="20"/>
                <w:szCs w:val="20"/>
              </w:rPr>
            </w:pPr>
            <w:r w:rsidRPr="00BE2EC5">
              <w:rPr>
                <w:sz w:val="20"/>
                <w:szCs w:val="20"/>
              </w:rPr>
              <w:t>ОАО "Медтехника-1"</w:t>
            </w:r>
          </w:p>
        </w:tc>
        <w:tc>
          <w:tcPr>
            <w:tcW w:w="2920" w:type="dxa"/>
            <w:tcBorders>
              <w:top w:val="single" w:sz="4" w:space="0" w:color="auto"/>
              <w:left w:val="nil"/>
              <w:bottom w:val="single" w:sz="4" w:space="0" w:color="auto"/>
              <w:right w:val="single" w:sz="4" w:space="0" w:color="auto"/>
            </w:tcBorders>
            <w:shd w:val="clear" w:color="auto" w:fill="auto"/>
            <w:hideMark/>
          </w:tcPr>
          <w:p w:rsidR="00BE2EC5" w:rsidRPr="00BE2EC5" w:rsidRDefault="00BE2EC5" w:rsidP="00BE2EC5">
            <w:pPr>
              <w:jc w:val="center"/>
              <w:rPr>
                <w:sz w:val="20"/>
                <w:szCs w:val="20"/>
              </w:rPr>
            </w:pPr>
            <w:r w:rsidRPr="00BE2EC5">
              <w:rPr>
                <w:sz w:val="20"/>
                <w:szCs w:val="20"/>
              </w:rPr>
              <w:t>проведение испытаний и измерений электросетей и электрооборудования</w:t>
            </w:r>
          </w:p>
        </w:tc>
        <w:tc>
          <w:tcPr>
            <w:tcW w:w="2940" w:type="dxa"/>
            <w:tcBorders>
              <w:top w:val="single" w:sz="4" w:space="0" w:color="auto"/>
              <w:left w:val="nil"/>
              <w:bottom w:val="single" w:sz="4" w:space="0" w:color="auto"/>
              <w:right w:val="single" w:sz="4" w:space="0" w:color="auto"/>
            </w:tcBorders>
            <w:shd w:val="clear" w:color="auto" w:fill="auto"/>
            <w:hideMark/>
          </w:tcPr>
          <w:p w:rsidR="00BE2EC5" w:rsidRPr="00BE2EC5" w:rsidRDefault="00BE2EC5" w:rsidP="00BE2EC5">
            <w:pPr>
              <w:jc w:val="center"/>
              <w:rPr>
                <w:sz w:val="20"/>
                <w:szCs w:val="20"/>
              </w:rPr>
            </w:pPr>
            <w:r w:rsidRPr="00BE2EC5">
              <w:rPr>
                <w:sz w:val="20"/>
                <w:szCs w:val="20"/>
              </w:rPr>
              <w:t>Результаты измерений соответствуют нормам и требованиям ПУЭ, ПТЭЭП, МНОТ и инструкциям МЗ РФ</w:t>
            </w:r>
          </w:p>
        </w:tc>
        <w:tc>
          <w:tcPr>
            <w:tcW w:w="2824" w:type="dxa"/>
            <w:tcBorders>
              <w:top w:val="single" w:sz="4" w:space="0" w:color="auto"/>
              <w:left w:val="nil"/>
              <w:bottom w:val="single" w:sz="4" w:space="0" w:color="auto"/>
              <w:right w:val="single" w:sz="8" w:space="0" w:color="auto"/>
            </w:tcBorders>
            <w:shd w:val="clear" w:color="auto" w:fill="auto"/>
            <w:hideMark/>
          </w:tcPr>
          <w:p w:rsidR="00BE2EC5" w:rsidRPr="00BE2EC5" w:rsidRDefault="00BE2EC5" w:rsidP="00BE2EC5">
            <w:pPr>
              <w:jc w:val="both"/>
              <w:rPr>
                <w:sz w:val="20"/>
                <w:szCs w:val="20"/>
              </w:rPr>
            </w:pPr>
            <w:r w:rsidRPr="00BE2EC5">
              <w:rPr>
                <w:sz w:val="20"/>
                <w:szCs w:val="20"/>
              </w:rPr>
              <w:t> </w:t>
            </w:r>
          </w:p>
        </w:tc>
      </w:tr>
      <w:tr w:rsidR="00BE2EC5" w:rsidRPr="00BE2EC5" w:rsidTr="00BE2EC5">
        <w:trPr>
          <w:trHeight w:val="1932"/>
        </w:trPr>
        <w:tc>
          <w:tcPr>
            <w:tcW w:w="1960" w:type="dxa"/>
            <w:tcBorders>
              <w:top w:val="nil"/>
              <w:left w:val="single" w:sz="4" w:space="0" w:color="auto"/>
              <w:bottom w:val="single" w:sz="4" w:space="0" w:color="auto"/>
              <w:right w:val="single" w:sz="4" w:space="0" w:color="auto"/>
            </w:tcBorders>
            <w:shd w:val="clear" w:color="auto" w:fill="auto"/>
            <w:hideMark/>
          </w:tcPr>
          <w:p w:rsidR="00BE2EC5" w:rsidRPr="00BE2EC5" w:rsidRDefault="00BE2EC5" w:rsidP="00BE2EC5">
            <w:pPr>
              <w:jc w:val="center"/>
              <w:rPr>
                <w:sz w:val="20"/>
                <w:szCs w:val="20"/>
              </w:rPr>
            </w:pPr>
            <w:r w:rsidRPr="00BE2EC5">
              <w:rPr>
                <w:sz w:val="20"/>
                <w:szCs w:val="20"/>
              </w:rPr>
              <w:t>Комитет по управлению государственным имуществом</w:t>
            </w:r>
          </w:p>
        </w:tc>
        <w:tc>
          <w:tcPr>
            <w:tcW w:w="2920" w:type="dxa"/>
            <w:tcBorders>
              <w:top w:val="nil"/>
              <w:left w:val="nil"/>
              <w:bottom w:val="single" w:sz="4" w:space="0" w:color="auto"/>
              <w:right w:val="single" w:sz="4" w:space="0" w:color="auto"/>
            </w:tcBorders>
            <w:shd w:val="clear" w:color="auto" w:fill="auto"/>
            <w:hideMark/>
          </w:tcPr>
          <w:p w:rsidR="00BE2EC5" w:rsidRPr="00BE2EC5" w:rsidRDefault="00BE2EC5" w:rsidP="00BE2EC5">
            <w:pPr>
              <w:jc w:val="center"/>
              <w:rPr>
                <w:sz w:val="20"/>
                <w:szCs w:val="20"/>
              </w:rPr>
            </w:pPr>
            <w:r w:rsidRPr="00BE2EC5">
              <w:rPr>
                <w:sz w:val="20"/>
                <w:szCs w:val="20"/>
              </w:rPr>
              <w:t xml:space="preserve">Камеральная проверка.  Проверка на соответствие данных в карте </w:t>
            </w:r>
            <w:proofErr w:type="spellStart"/>
            <w:r w:rsidRPr="00BE2EC5">
              <w:rPr>
                <w:sz w:val="20"/>
                <w:szCs w:val="20"/>
              </w:rPr>
              <w:t>имущеста</w:t>
            </w:r>
            <w:proofErr w:type="spellEnd"/>
            <w:r w:rsidRPr="00BE2EC5">
              <w:rPr>
                <w:sz w:val="20"/>
                <w:szCs w:val="20"/>
              </w:rPr>
              <w:t xml:space="preserve"> с балансом учреждения и сведениям о движении нефинансовых активов ф.0503768</w:t>
            </w:r>
          </w:p>
        </w:tc>
        <w:tc>
          <w:tcPr>
            <w:tcW w:w="2940" w:type="dxa"/>
            <w:tcBorders>
              <w:top w:val="nil"/>
              <w:left w:val="nil"/>
              <w:bottom w:val="single" w:sz="4" w:space="0" w:color="auto"/>
              <w:right w:val="single" w:sz="4" w:space="0" w:color="auto"/>
            </w:tcBorders>
            <w:shd w:val="clear" w:color="auto" w:fill="auto"/>
            <w:hideMark/>
          </w:tcPr>
          <w:p w:rsidR="00BE2EC5" w:rsidRPr="00BE2EC5" w:rsidRDefault="00BE2EC5" w:rsidP="00BE2EC5">
            <w:pPr>
              <w:jc w:val="center"/>
              <w:rPr>
                <w:sz w:val="20"/>
                <w:szCs w:val="20"/>
              </w:rPr>
            </w:pPr>
            <w:r w:rsidRPr="00BE2EC5">
              <w:rPr>
                <w:sz w:val="20"/>
                <w:szCs w:val="20"/>
              </w:rPr>
              <w:t>Сведения соответствуют</w:t>
            </w:r>
          </w:p>
        </w:tc>
        <w:tc>
          <w:tcPr>
            <w:tcW w:w="2824" w:type="dxa"/>
            <w:tcBorders>
              <w:top w:val="nil"/>
              <w:left w:val="nil"/>
              <w:bottom w:val="single" w:sz="4" w:space="0" w:color="auto"/>
              <w:right w:val="single" w:sz="8" w:space="0" w:color="auto"/>
            </w:tcBorders>
            <w:shd w:val="clear" w:color="auto" w:fill="auto"/>
            <w:hideMark/>
          </w:tcPr>
          <w:p w:rsidR="00BE2EC5" w:rsidRPr="00BE2EC5" w:rsidRDefault="00BE2EC5" w:rsidP="00BE2EC5">
            <w:pPr>
              <w:jc w:val="both"/>
              <w:rPr>
                <w:sz w:val="20"/>
                <w:szCs w:val="20"/>
              </w:rPr>
            </w:pPr>
            <w:r w:rsidRPr="00BE2EC5">
              <w:rPr>
                <w:sz w:val="20"/>
                <w:szCs w:val="20"/>
              </w:rPr>
              <w:t> </w:t>
            </w:r>
          </w:p>
        </w:tc>
      </w:tr>
      <w:tr w:rsidR="00BE2EC5" w:rsidRPr="00BE2EC5" w:rsidTr="00BE2EC5">
        <w:trPr>
          <w:trHeight w:val="1848"/>
        </w:trPr>
        <w:tc>
          <w:tcPr>
            <w:tcW w:w="1960" w:type="dxa"/>
            <w:tcBorders>
              <w:top w:val="nil"/>
              <w:left w:val="single" w:sz="4" w:space="0" w:color="auto"/>
              <w:bottom w:val="single" w:sz="4" w:space="0" w:color="auto"/>
              <w:right w:val="single" w:sz="4" w:space="0" w:color="auto"/>
            </w:tcBorders>
            <w:shd w:val="clear" w:color="auto" w:fill="auto"/>
            <w:hideMark/>
          </w:tcPr>
          <w:p w:rsidR="00BE2EC5" w:rsidRPr="00BE2EC5" w:rsidRDefault="00BE2EC5" w:rsidP="00BE2EC5">
            <w:pPr>
              <w:jc w:val="center"/>
              <w:rPr>
                <w:sz w:val="20"/>
                <w:szCs w:val="20"/>
              </w:rPr>
            </w:pPr>
            <w:r w:rsidRPr="00BE2EC5">
              <w:rPr>
                <w:sz w:val="20"/>
                <w:szCs w:val="20"/>
              </w:rPr>
              <w:t xml:space="preserve">ИФНС по </w:t>
            </w:r>
            <w:proofErr w:type="spellStart"/>
            <w:r w:rsidRPr="00BE2EC5">
              <w:rPr>
                <w:sz w:val="20"/>
                <w:szCs w:val="20"/>
              </w:rPr>
              <w:t>Выборскому</w:t>
            </w:r>
            <w:proofErr w:type="spellEnd"/>
            <w:r w:rsidRPr="00BE2EC5">
              <w:rPr>
                <w:sz w:val="20"/>
                <w:szCs w:val="20"/>
              </w:rPr>
              <w:t xml:space="preserve"> району Ленинградской области</w:t>
            </w:r>
          </w:p>
        </w:tc>
        <w:tc>
          <w:tcPr>
            <w:tcW w:w="2920" w:type="dxa"/>
            <w:tcBorders>
              <w:top w:val="nil"/>
              <w:left w:val="nil"/>
              <w:bottom w:val="single" w:sz="4" w:space="0" w:color="auto"/>
              <w:right w:val="single" w:sz="4" w:space="0" w:color="auto"/>
            </w:tcBorders>
            <w:shd w:val="clear" w:color="auto" w:fill="auto"/>
            <w:hideMark/>
          </w:tcPr>
          <w:p w:rsidR="00BE2EC5" w:rsidRPr="00BE2EC5" w:rsidRDefault="00BE2EC5" w:rsidP="00BE2EC5">
            <w:pPr>
              <w:jc w:val="center"/>
              <w:rPr>
                <w:sz w:val="20"/>
                <w:szCs w:val="20"/>
              </w:rPr>
            </w:pPr>
            <w:r w:rsidRPr="00BE2EC5">
              <w:rPr>
                <w:sz w:val="20"/>
                <w:szCs w:val="20"/>
              </w:rPr>
              <w:t>Камеральная проверка      налоговая декларация (расчет) Расчет сумм налога на доходы физических лиц, исчисленных и удержанных налоговым агенто</w:t>
            </w:r>
            <w:proofErr w:type="gramStart"/>
            <w:r w:rsidRPr="00BE2EC5">
              <w:rPr>
                <w:sz w:val="20"/>
                <w:szCs w:val="20"/>
              </w:rPr>
              <w:t>м(</w:t>
            </w:r>
            <w:proofErr w:type="gramEnd"/>
            <w:r w:rsidRPr="00BE2EC5">
              <w:rPr>
                <w:sz w:val="20"/>
                <w:szCs w:val="20"/>
              </w:rPr>
              <w:t>Форма 6-НДФЛ за первый квартал 2018г.</w:t>
            </w:r>
          </w:p>
        </w:tc>
        <w:tc>
          <w:tcPr>
            <w:tcW w:w="2940" w:type="dxa"/>
            <w:tcBorders>
              <w:top w:val="nil"/>
              <w:left w:val="nil"/>
              <w:bottom w:val="single" w:sz="4" w:space="0" w:color="auto"/>
              <w:right w:val="single" w:sz="4" w:space="0" w:color="auto"/>
            </w:tcBorders>
            <w:shd w:val="clear" w:color="auto" w:fill="auto"/>
            <w:hideMark/>
          </w:tcPr>
          <w:p w:rsidR="00BE2EC5" w:rsidRPr="00BE2EC5" w:rsidRDefault="00BE2EC5" w:rsidP="00BE2EC5">
            <w:pPr>
              <w:jc w:val="center"/>
              <w:rPr>
                <w:sz w:val="20"/>
                <w:szCs w:val="20"/>
              </w:rPr>
            </w:pPr>
            <w:r w:rsidRPr="00BE2EC5">
              <w:rPr>
                <w:sz w:val="20"/>
                <w:szCs w:val="20"/>
              </w:rPr>
              <w:t>Решение № 3794 от 30.11.2018 об отказе в привлечении к ответственности за совершение налогового правонарушения</w:t>
            </w:r>
          </w:p>
        </w:tc>
        <w:tc>
          <w:tcPr>
            <w:tcW w:w="2824" w:type="dxa"/>
            <w:tcBorders>
              <w:top w:val="nil"/>
              <w:left w:val="nil"/>
              <w:bottom w:val="single" w:sz="4" w:space="0" w:color="auto"/>
              <w:right w:val="single" w:sz="8" w:space="0" w:color="auto"/>
            </w:tcBorders>
            <w:shd w:val="clear" w:color="auto" w:fill="auto"/>
            <w:hideMark/>
          </w:tcPr>
          <w:p w:rsidR="00BE2EC5" w:rsidRPr="00BE2EC5" w:rsidRDefault="00BE2EC5" w:rsidP="00BE2EC5">
            <w:pPr>
              <w:jc w:val="both"/>
              <w:rPr>
                <w:sz w:val="20"/>
                <w:szCs w:val="20"/>
              </w:rPr>
            </w:pPr>
            <w:r w:rsidRPr="00BE2EC5">
              <w:rPr>
                <w:sz w:val="20"/>
                <w:szCs w:val="20"/>
              </w:rPr>
              <w:t>Акт налоговой проверки № 24577 от 30.07.2018 г.</w:t>
            </w:r>
          </w:p>
        </w:tc>
      </w:tr>
      <w:tr w:rsidR="00BE2EC5" w:rsidRPr="00BE2EC5" w:rsidTr="00BE2EC5">
        <w:trPr>
          <w:trHeight w:val="1716"/>
        </w:trPr>
        <w:tc>
          <w:tcPr>
            <w:tcW w:w="1960" w:type="dxa"/>
            <w:tcBorders>
              <w:top w:val="nil"/>
              <w:left w:val="single" w:sz="4" w:space="0" w:color="000000"/>
              <w:bottom w:val="single" w:sz="4" w:space="0" w:color="000000"/>
              <w:right w:val="single" w:sz="4" w:space="0" w:color="000000"/>
            </w:tcBorders>
            <w:shd w:val="clear" w:color="auto" w:fill="auto"/>
            <w:hideMark/>
          </w:tcPr>
          <w:p w:rsidR="00BE2EC5" w:rsidRPr="00BE2EC5" w:rsidRDefault="00BE2EC5" w:rsidP="00BE2EC5">
            <w:pPr>
              <w:jc w:val="center"/>
              <w:rPr>
                <w:sz w:val="20"/>
                <w:szCs w:val="20"/>
              </w:rPr>
            </w:pPr>
            <w:r w:rsidRPr="00BE2EC5">
              <w:rPr>
                <w:sz w:val="20"/>
                <w:szCs w:val="20"/>
              </w:rPr>
              <w:t>Прокуратура Выборгского района</w:t>
            </w:r>
          </w:p>
        </w:tc>
        <w:tc>
          <w:tcPr>
            <w:tcW w:w="2920" w:type="dxa"/>
            <w:tcBorders>
              <w:top w:val="nil"/>
              <w:left w:val="nil"/>
              <w:bottom w:val="single" w:sz="4" w:space="0" w:color="000000"/>
              <w:right w:val="single" w:sz="4" w:space="0" w:color="000000"/>
            </w:tcBorders>
            <w:shd w:val="clear" w:color="auto" w:fill="auto"/>
            <w:hideMark/>
          </w:tcPr>
          <w:p w:rsidR="00BE2EC5" w:rsidRPr="00BE2EC5" w:rsidRDefault="00BE2EC5" w:rsidP="00BE2EC5">
            <w:pPr>
              <w:jc w:val="center"/>
              <w:rPr>
                <w:sz w:val="20"/>
                <w:szCs w:val="20"/>
              </w:rPr>
            </w:pPr>
            <w:r w:rsidRPr="00BE2EC5">
              <w:rPr>
                <w:sz w:val="20"/>
                <w:szCs w:val="20"/>
              </w:rPr>
              <w:t>Плановая проверка</w:t>
            </w:r>
            <w:proofErr w:type="gramStart"/>
            <w:r w:rsidRPr="00BE2EC5">
              <w:rPr>
                <w:sz w:val="20"/>
                <w:szCs w:val="20"/>
              </w:rPr>
              <w:t xml:space="preserve">                         В</w:t>
            </w:r>
            <w:proofErr w:type="gramEnd"/>
            <w:r w:rsidRPr="00BE2EC5">
              <w:rPr>
                <w:sz w:val="20"/>
                <w:szCs w:val="20"/>
              </w:rPr>
              <w:t xml:space="preserve"> сфере нарушения законодательства о профилактике не законного потребления НС и ПВ среди несовершеннолетних</w:t>
            </w:r>
          </w:p>
        </w:tc>
        <w:tc>
          <w:tcPr>
            <w:tcW w:w="2940" w:type="dxa"/>
            <w:tcBorders>
              <w:top w:val="nil"/>
              <w:left w:val="nil"/>
              <w:bottom w:val="single" w:sz="4" w:space="0" w:color="auto"/>
              <w:right w:val="single" w:sz="4" w:space="0" w:color="auto"/>
            </w:tcBorders>
            <w:shd w:val="clear" w:color="auto" w:fill="auto"/>
            <w:hideMark/>
          </w:tcPr>
          <w:p w:rsidR="00BE2EC5" w:rsidRPr="00BE2EC5" w:rsidRDefault="00BE2EC5" w:rsidP="00BE2EC5">
            <w:pPr>
              <w:jc w:val="center"/>
              <w:rPr>
                <w:sz w:val="20"/>
                <w:szCs w:val="20"/>
              </w:rPr>
            </w:pPr>
            <w:r w:rsidRPr="00BE2EC5">
              <w:rPr>
                <w:sz w:val="20"/>
                <w:szCs w:val="20"/>
              </w:rPr>
              <w:t>Представление об устранении  № 21-139-2018 от 05.10.2018 г.</w:t>
            </w:r>
          </w:p>
        </w:tc>
        <w:tc>
          <w:tcPr>
            <w:tcW w:w="2824" w:type="dxa"/>
            <w:tcBorders>
              <w:top w:val="nil"/>
              <w:left w:val="nil"/>
              <w:bottom w:val="single" w:sz="4" w:space="0" w:color="000000"/>
              <w:right w:val="single" w:sz="8" w:space="0" w:color="auto"/>
            </w:tcBorders>
            <w:shd w:val="clear" w:color="auto" w:fill="auto"/>
            <w:hideMark/>
          </w:tcPr>
          <w:p w:rsidR="00BE2EC5" w:rsidRPr="00BE2EC5" w:rsidRDefault="00BE2EC5" w:rsidP="00BE2EC5">
            <w:pPr>
              <w:jc w:val="both"/>
              <w:rPr>
                <w:sz w:val="20"/>
                <w:szCs w:val="20"/>
              </w:rPr>
            </w:pPr>
            <w:r w:rsidRPr="00BE2EC5">
              <w:rPr>
                <w:sz w:val="20"/>
                <w:szCs w:val="20"/>
              </w:rPr>
              <w:t>Ответ о рассмотрении представления и принятых мерах по устранению № 2632 от 26.10.2018 года.</w:t>
            </w:r>
          </w:p>
        </w:tc>
      </w:tr>
      <w:tr w:rsidR="00BE2EC5" w:rsidRPr="00BE2EC5" w:rsidTr="00BE2EC5">
        <w:trPr>
          <w:trHeight w:val="1584"/>
        </w:trPr>
        <w:tc>
          <w:tcPr>
            <w:tcW w:w="1960" w:type="dxa"/>
            <w:tcBorders>
              <w:top w:val="nil"/>
              <w:left w:val="single" w:sz="4" w:space="0" w:color="auto"/>
              <w:bottom w:val="single" w:sz="4" w:space="0" w:color="auto"/>
              <w:right w:val="single" w:sz="4" w:space="0" w:color="auto"/>
            </w:tcBorders>
            <w:shd w:val="clear" w:color="auto" w:fill="auto"/>
            <w:hideMark/>
          </w:tcPr>
          <w:p w:rsidR="00BE2EC5" w:rsidRPr="00BE2EC5" w:rsidRDefault="00BE2EC5" w:rsidP="00BE2EC5">
            <w:pPr>
              <w:jc w:val="center"/>
              <w:rPr>
                <w:sz w:val="20"/>
                <w:szCs w:val="20"/>
              </w:rPr>
            </w:pPr>
            <w:r w:rsidRPr="00BE2EC5">
              <w:rPr>
                <w:sz w:val="20"/>
                <w:szCs w:val="20"/>
              </w:rPr>
              <w:t>ГУ Ленинградское региональное отделение Фонда социального страхования РФ</w:t>
            </w:r>
          </w:p>
        </w:tc>
        <w:tc>
          <w:tcPr>
            <w:tcW w:w="2920" w:type="dxa"/>
            <w:tcBorders>
              <w:top w:val="nil"/>
              <w:left w:val="nil"/>
              <w:bottom w:val="single" w:sz="4" w:space="0" w:color="auto"/>
              <w:right w:val="single" w:sz="4" w:space="0" w:color="auto"/>
            </w:tcBorders>
            <w:shd w:val="clear" w:color="auto" w:fill="auto"/>
            <w:hideMark/>
          </w:tcPr>
          <w:p w:rsidR="00BE2EC5" w:rsidRPr="00BE2EC5" w:rsidRDefault="00BE2EC5" w:rsidP="00BE2EC5">
            <w:pPr>
              <w:jc w:val="center"/>
              <w:rPr>
                <w:sz w:val="20"/>
                <w:szCs w:val="20"/>
              </w:rPr>
            </w:pPr>
            <w:r w:rsidRPr="00BE2EC5">
              <w:rPr>
                <w:sz w:val="20"/>
                <w:szCs w:val="20"/>
              </w:rPr>
              <w:t>Камеральная проверка правильности начисления, своевременности и полноты перечисления (уплаты) страховых взносов</w:t>
            </w:r>
          </w:p>
        </w:tc>
        <w:tc>
          <w:tcPr>
            <w:tcW w:w="2940" w:type="dxa"/>
            <w:tcBorders>
              <w:top w:val="nil"/>
              <w:left w:val="nil"/>
              <w:bottom w:val="single" w:sz="4" w:space="0" w:color="auto"/>
              <w:right w:val="single" w:sz="4" w:space="0" w:color="auto"/>
            </w:tcBorders>
            <w:shd w:val="clear" w:color="auto" w:fill="auto"/>
            <w:hideMark/>
          </w:tcPr>
          <w:p w:rsidR="00BE2EC5" w:rsidRPr="00BE2EC5" w:rsidRDefault="00BE2EC5" w:rsidP="00BE2EC5">
            <w:pPr>
              <w:jc w:val="center"/>
              <w:rPr>
                <w:sz w:val="20"/>
                <w:szCs w:val="20"/>
              </w:rPr>
            </w:pPr>
            <w:r w:rsidRPr="00BE2EC5">
              <w:rPr>
                <w:sz w:val="20"/>
                <w:szCs w:val="20"/>
              </w:rPr>
              <w:t xml:space="preserve">В связи с переносом плана финансового обеспечения в 2018 г. предупредительных мер по сокращению производственного травматизма с 3 кв. на 4 кв. </w:t>
            </w:r>
          </w:p>
        </w:tc>
        <w:tc>
          <w:tcPr>
            <w:tcW w:w="2824" w:type="dxa"/>
            <w:tcBorders>
              <w:top w:val="nil"/>
              <w:left w:val="nil"/>
              <w:bottom w:val="single" w:sz="4" w:space="0" w:color="auto"/>
              <w:right w:val="single" w:sz="8" w:space="0" w:color="auto"/>
            </w:tcBorders>
            <w:shd w:val="clear" w:color="auto" w:fill="auto"/>
            <w:hideMark/>
          </w:tcPr>
          <w:p w:rsidR="00BE2EC5" w:rsidRPr="00BE2EC5" w:rsidRDefault="00BE2EC5" w:rsidP="00BE2EC5">
            <w:pPr>
              <w:jc w:val="both"/>
              <w:rPr>
                <w:sz w:val="20"/>
                <w:szCs w:val="20"/>
              </w:rPr>
            </w:pPr>
            <w:r w:rsidRPr="00BE2EC5">
              <w:rPr>
                <w:sz w:val="20"/>
                <w:szCs w:val="20"/>
              </w:rPr>
              <w:t xml:space="preserve">Требование об уплате недоимки по пеням № 853/2-1 на 28 </w:t>
            </w:r>
            <w:proofErr w:type="spellStart"/>
            <w:r w:rsidRPr="00BE2EC5">
              <w:rPr>
                <w:sz w:val="20"/>
                <w:szCs w:val="20"/>
              </w:rPr>
              <w:t>руб</w:t>
            </w:r>
            <w:proofErr w:type="spellEnd"/>
            <w:r w:rsidRPr="00BE2EC5">
              <w:rPr>
                <w:sz w:val="20"/>
                <w:szCs w:val="20"/>
              </w:rPr>
              <w:t xml:space="preserve"> 48 копеек.</w:t>
            </w:r>
          </w:p>
        </w:tc>
      </w:tr>
    </w:tbl>
    <w:p w:rsidR="00BE2EC5" w:rsidRDefault="00BE2EC5" w:rsidP="00A22699">
      <w:pPr>
        <w:autoSpaceDE w:val="0"/>
        <w:autoSpaceDN w:val="0"/>
        <w:adjustRightInd w:val="0"/>
        <w:spacing w:line="336" w:lineRule="auto"/>
        <w:jc w:val="center"/>
        <w:rPr>
          <w:rFonts w:ascii="Arial" w:hAnsi="Arial" w:cs="Arial"/>
          <w:b/>
          <w:bCs/>
        </w:rPr>
      </w:pPr>
    </w:p>
    <w:p w:rsidR="00AC487F" w:rsidRDefault="00AC487F" w:rsidP="00A22699">
      <w:pPr>
        <w:autoSpaceDE w:val="0"/>
        <w:autoSpaceDN w:val="0"/>
        <w:adjustRightInd w:val="0"/>
        <w:spacing w:line="336" w:lineRule="auto"/>
        <w:jc w:val="center"/>
        <w:rPr>
          <w:rFonts w:ascii="Arial" w:hAnsi="Arial" w:cs="Arial"/>
          <w:b/>
          <w:bCs/>
        </w:rPr>
      </w:pPr>
    </w:p>
    <w:p w:rsidR="00AC487F" w:rsidRDefault="00AC487F" w:rsidP="00A22699">
      <w:pPr>
        <w:autoSpaceDE w:val="0"/>
        <w:autoSpaceDN w:val="0"/>
        <w:adjustRightInd w:val="0"/>
        <w:spacing w:line="336" w:lineRule="auto"/>
        <w:jc w:val="center"/>
        <w:rPr>
          <w:rFonts w:ascii="Arial" w:hAnsi="Arial" w:cs="Arial"/>
          <w:b/>
          <w:bCs/>
        </w:rPr>
      </w:pPr>
    </w:p>
    <w:p w:rsidR="009D4B98" w:rsidRDefault="009D4B98" w:rsidP="00A22699">
      <w:pPr>
        <w:autoSpaceDE w:val="0"/>
        <w:autoSpaceDN w:val="0"/>
        <w:adjustRightInd w:val="0"/>
        <w:spacing w:line="336" w:lineRule="auto"/>
        <w:jc w:val="center"/>
        <w:rPr>
          <w:rFonts w:ascii="Arial" w:hAnsi="Arial" w:cs="Arial"/>
          <w:b/>
          <w:bCs/>
        </w:rPr>
      </w:pPr>
    </w:p>
    <w:p w:rsidR="004B0AEF" w:rsidRPr="00BE2EC5" w:rsidRDefault="004B0AEF" w:rsidP="00A22699">
      <w:pPr>
        <w:autoSpaceDE w:val="0"/>
        <w:autoSpaceDN w:val="0"/>
        <w:adjustRightInd w:val="0"/>
        <w:spacing w:line="336" w:lineRule="auto"/>
        <w:jc w:val="center"/>
        <w:rPr>
          <w:b/>
          <w:bCs/>
        </w:rPr>
      </w:pPr>
      <w:r w:rsidRPr="00BE2EC5">
        <w:rPr>
          <w:b/>
          <w:bCs/>
        </w:rPr>
        <w:t>Количество жалоб потребителей на предоставленные учреждением услуги (выполненные работы) и принятые по результатам их рассмотрения меры</w:t>
      </w:r>
    </w:p>
    <w:p w:rsidR="004B0AEF" w:rsidRPr="00BE2EC5" w:rsidRDefault="004B0AEF" w:rsidP="00A22699">
      <w:pPr>
        <w:autoSpaceDE w:val="0"/>
        <w:autoSpaceDN w:val="0"/>
        <w:adjustRightInd w:val="0"/>
        <w:spacing w:line="336" w:lineRule="auto"/>
        <w:jc w:val="center"/>
        <w:rPr>
          <w:b/>
          <w:bCs/>
        </w:rPr>
      </w:pPr>
    </w:p>
    <w:tbl>
      <w:tblPr>
        <w:tblW w:w="9649" w:type="dxa"/>
        <w:tblInd w:w="98" w:type="dxa"/>
        <w:tblLook w:val="00A0"/>
      </w:tblPr>
      <w:tblGrid>
        <w:gridCol w:w="2720"/>
        <w:gridCol w:w="3527"/>
        <w:gridCol w:w="3402"/>
      </w:tblGrid>
      <w:tr w:rsidR="004B0AEF" w:rsidRPr="00BE2EC5" w:rsidTr="000C2880">
        <w:trPr>
          <w:trHeight w:val="455"/>
        </w:trPr>
        <w:tc>
          <w:tcPr>
            <w:tcW w:w="2720" w:type="dxa"/>
            <w:tcBorders>
              <w:top w:val="single" w:sz="4" w:space="0" w:color="auto"/>
              <w:left w:val="single" w:sz="4" w:space="0" w:color="auto"/>
              <w:bottom w:val="single" w:sz="4" w:space="0" w:color="auto"/>
              <w:right w:val="nil"/>
            </w:tcBorders>
            <w:noWrap/>
            <w:vAlign w:val="center"/>
          </w:tcPr>
          <w:p w:rsidR="004B0AEF" w:rsidRPr="00BE2EC5" w:rsidRDefault="004B0AEF" w:rsidP="00A22699">
            <w:pPr>
              <w:spacing w:line="336" w:lineRule="auto"/>
              <w:jc w:val="center"/>
              <w:rPr>
                <w:sz w:val="20"/>
                <w:szCs w:val="20"/>
              </w:rPr>
            </w:pPr>
            <w:r w:rsidRPr="00BE2EC5">
              <w:rPr>
                <w:sz w:val="20"/>
                <w:szCs w:val="20"/>
              </w:rPr>
              <w:t>Наименование</w:t>
            </w:r>
          </w:p>
        </w:tc>
        <w:tc>
          <w:tcPr>
            <w:tcW w:w="3527" w:type="dxa"/>
            <w:tcBorders>
              <w:top w:val="single" w:sz="4" w:space="0" w:color="auto"/>
              <w:left w:val="single" w:sz="4" w:space="0" w:color="auto"/>
              <w:bottom w:val="single" w:sz="4" w:space="0" w:color="auto"/>
              <w:right w:val="single" w:sz="4" w:space="0" w:color="auto"/>
            </w:tcBorders>
            <w:noWrap/>
            <w:vAlign w:val="center"/>
          </w:tcPr>
          <w:p w:rsidR="004B0AEF" w:rsidRPr="00BE2EC5" w:rsidRDefault="004B0AEF" w:rsidP="00A22699">
            <w:pPr>
              <w:spacing w:line="336" w:lineRule="auto"/>
              <w:jc w:val="center"/>
              <w:rPr>
                <w:sz w:val="20"/>
                <w:szCs w:val="20"/>
              </w:rPr>
            </w:pPr>
            <w:r w:rsidRPr="00BE2EC5">
              <w:rPr>
                <w:sz w:val="20"/>
                <w:szCs w:val="20"/>
              </w:rPr>
              <w:t>Выявленные нарушения</w:t>
            </w:r>
          </w:p>
        </w:tc>
        <w:tc>
          <w:tcPr>
            <w:tcW w:w="3402" w:type="dxa"/>
            <w:tcBorders>
              <w:top w:val="single" w:sz="4" w:space="0" w:color="auto"/>
              <w:left w:val="nil"/>
              <w:bottom w:val="single" w:sz="4" w:space="0" w:color="auto"/>
              <w:right w:val="single" w:sz="4" w:space="0" w:color="auto"/>
            </w:tcBorders>
            <w:vAlign w:val="center"/>
          </w:tcPr>
          <w:p w:rsidR="004B0AEF" w:rsidRPr="00BE2EC5" w:rsidRDefault="004B0AEF" w:rsidP="00A22699">
            <w:pPr>
              <w:spacing w:line="336" w:lineRule="auto"/>
              <w:jc w:val="center"/>
              <w:rPr>
                <w:sz w:val="20"/>
                <w:szCs w:val="20"/>
              </w:rPr>
            </w:pPr>
          </w:p>
          <w:p w:rsidR="004B0AEF" w:rsidRPr="00BE2EC5" w:rsidRDefault="004B0AEF" w:rsidP="00A22699">
            <w:pPr>
              <w:spacing w:line="336" w:lineRule="auto"/>
              <w:jc w:val="center"/>
              <w:rPr>
                <w:sz w:val="20"/>
                <w:szCs w:val="20"/>
              </w:rPr>
            </w:pPr>
            <w:r w:rsidRPr="00BE2EC5">
              <w:rPr>
                <w:sz w:val="20"/>
                <w:szCs w:val="20"/>
              </w:rPr>
              <w:t xml:space="preserve">Меры по устранению </w:t>
            </w:r>
            <w:r w:rsidRPr="00BE2EC5">
              <w:rPr>
                <w:sz w:val="20"/>
                <w:szCs w:val="20"/>
              </w:rPr>
              <w:br/>
              <w:t>выявленных нарушений</w:t>
            </w:r>
          </w:p>
        </w:tc>
      </w:tr>
      <w:tr w:rsidR="00CA71C0" w:rsidRPr="00BE2EC5" w:rsidTr="00CD249C">
        <w:trPr>
          <w:trHeight w:val="692"/>
        </w:trPr>
        <w:tc>
          <w:tcPr>
            <w:tcW w:w="2720" w:type="dxa"/>
            <w:tcBorders>
              <w:top w:val="nil"/>
              <w:left w:val="single" w:sz="4" w:space="0" w:color="auto"/>
              <w:bottom w:val="single" w:sz="4" w:space="0" w:color="auto"/>
              <w:right w:val="nil"/>
            </w:tcBorders>
          </w:tcPr>
          <w:p w:rsidR="00CA71C0" w:rsidRPr="00BE2EC5" w:rsidRDefault="008523DB" w:rsidP="00CA71C0">
            <w:pPr>
              <w:spacing w:line="336" w:lineRule="auto"/>
              <w:jc w:val="center"/>
              <w:rPr>
                <w:sz w:val="20"/>
                <w:szCs w:val="20"/>
              </w:rPr>
            </w:pPr>
            <w:r w:rsidRPr="00BE2EC5">
              <w:rPr>
                <w:sz w:val="20"/>
                <w:szCs w:val="20"/>
              </w:rPr>
              <w:t>нет</w:t>
            </w:r>
          </w:p>
        </w:tc>
        <w:tc>
          <w:tcPr>
            <w:tcW w:w="3527" w:type="dxa"/>
            <w:tcBorders>
              <w:top w:val="single" w:sz="4" w:space="0" w:color="auto"/>
              <w:left w:val="single" w:sz="4" w:space="0" w:color="auto"/>
              <w:bottom w:val="single" w:sz="4" w:space="0" w:color="auto"/>
              <w:right w:val="single" w:sz="4" w:space="0" w:color="auto"/>
            </w:tcBorders>
          </w:tcPr>
          <w:p w:rsidR="00CA71C0" w:rsidRPr="00BE2EC5" w:rsidRDefault="00CA71C0" w:rsidP="00CD249C">
            <w:pPr>
              <w:spacing w:line="336" w:lineRule="auto"/>
              <w:jc w:val="center"/>
              <w:rPr>
                <w:sz w:val="20"/>
                <w:szCs w:val="20"/>
              </w:rPr>
            </w:pPr>
          </w:p>
        </w:tc>
        <w:tc>
          <w:tcPr>
            <w:tcW w:w="3402" w:type="dxa"/>
            <w:tcBorders>
              <w:top w:val="single" w:sz="4" w:space="0" w:color="auto"/>
              <w:left w:val="nil"/>
              <w:bottom w:val="single" w:sz="4" w:space="0" w:color="auto"/>
              <w:right w:val="single" w:sz="4" w:space="0" w:color="auto"/>
            </w:tcBorders>
          </w:tcPr>
          <w:p w:rsidR="00CA71C0" w:rsidRPr="00BE2EC5" w:rsidRDefault="00CA71C0" w:rsidP="00756B3D">
            <w:pPr>
              <w:spacing w:line="336" w:lineRule="auto"/>
              <w:jc w:val="center"/>
              <w:rPr>
                <w:sz w:val="20"/>
                <w:szCs w:val="20"/>
              </w:rPr>
            </w:pPr>
          </w:p>
        </w:tc>
      </w:tr>
    </w:tbl>
    <w:p w:rsidR="00160227" w:rsidRPr="00BE2EC5" w:rsidRDefault="00160227" w:rsidP="0060795D">
      <w:pPr>
        <w:autoSpaceDE w:val="0"/>
        <w:autoSpaceDN w:val="0"/>
        <w:adjustRightInd w:val="0"/>
        <w:spacing w:line="360" w:lineRule="auto"/>
        <w:jc w:val="center"/>
        <w:rPr>
          <w:b/>
          <w:bCs/>
        </w:rPr>
      </w:pPr>
    </w:p>
    <w:p w:rsidR="00160227" w:rsidRPr="00BE2EC5" w:rsidRDefault="00160227" w:rsidP="0060795D">
      <w:pPr>
        <w:autoSpaceDE w:val="0"/>
        <w:autoSpaceDN w:val="0"/>
        <w:adjustRightInd w:val="0"/>
        <w:spacing w:line="360" w:lineRule="auto"/>
        <w:jc w:val="center"/>
        <w:rPr>
          <w:b/>
          <w:bCs/>
        </w:rPr>
      </w:pPr>
    </w:p>
    <w:p w:rsidR="00160227" w:rsidRDefault="00160227" w:rsidP="0060795D">
      <w:pPr>
        <w:autoSpaceDE w:val="0"/>
        <w:autoSpaceDN w:val="0"/>
        <w:adjustRightInd w:val="0"/>
        <w:spacing w:line="360" w:lineRule="auto"/>
        <w:jc w:val="center"/>
        <w:rPr>
          <w:rFonts w:ascii="Arial" w:hAnsi="Arial" w:cs="Arial"/>
          <w:b/>
          <w:bCs/>
        </w:rPr>
      </w:pPr>
    </w:p>
    <w:p w:rsidR="004B0AEF" w:rsidRPr="00BE2EC5" w:rsidRDefault="004B0AEF" w:rsidP="00A22699">
      <w:pPr>
        <w:autoSpaceDE w:val="0"/>
        <w:autoSpaceDN w:val="0"/>
        <w:adjustRightInd w:val="0"/>
        <w:jc w:val="center"/>
        <w:outlineLvl w:val="0"/>
        <w:rPr>
          <w:b/>
          <w:bCs/>
          <w:sz w:val="28"/>
          <w:szCs w:val="28"/>
        </w:rPr>
      </w:pPr>
      <w:r w:rsidRPr="00BE2EC5">
        <w:rPr>
          <w:b/>
          <w:bCs/>
          <w:sz w:val="28"/>
          <w:szCs w:val="28"/>
        </w:rPr>
        <w:t xml:space="preserve">Раздел 3. Об использовании имущества, </w:t>
      </w:r>
    </w:p>
    <w:p w:rsidR="004B0AEF" w:rsidRPr="00BE2EC5" w:rsidRDefault="004B0AEF" w:rsidP="00A22699">
      <w:pPr>
        <w:autoSpaceDE w:val="0"/>
        <w:autoSpaceDN w:val="0"/>
        <w:adjustRightInd w:val="0"/>
        <w:jc w:val="center"/>
        <w:outlineLvl w:val="0"/>
        <w:rPr>
          <w:b/>
          <w:bCs/>
          <w:sz w:val="28"/>
          <w:szCs w:val="28"/>
        </w:rPr>
      </w:pPr>
      <w:proofErr w:type="gramStart"/>
      <w:r w:rsidRPr="00BE2EC5">
        <w:rPr>
          <w:b/>
          <w:bCs/>
          <w:sz w:val="28"/>
          <w:szCs w:val="28"/>
        </w:rPr>
        <w:t>закрепленного</w:t>
      </w:r>
      <w:proofErr w:type="gramEnd"/>
      <w:r w:rsidRPr="00BE2EC5">
        <w:rPr>
          <w:b/>
          <w:bCs/>
          <w:sz w:val="28"/>
          <w:szCs w:val="28"/>
        </w:rPr>
        <w:t xml:space="preserve"> за учреждением</w:t>
      </w:r>
    </w:p>
    <w:p w:rsidR="004B0AEF" w:rsidRPr="00BE2EC5" w:rsidRDefault="004B0AEF" w:rsidP="000D0CD4">
      <w:pPr>
        <w:autoSpaceDE w:val="0"/>
        <w:autoSpaceDN w:val="0"/>
        <w:adjustRightInd w:val="0"/>
        <w:ind w:firstLine="540"/>
        <w:jc w:val="both"/>
        <w:rPr>
          <w:b/>
          <w:bCs/>
        </w:rPr>
      </w:pPr>
    </w:p>
    <w:p w:rsidR="004B0AEF" w:rsidRPr="00BE2EC5" w:rsidRDefault="004B0AEF" w:rsidP="000D0CD4">
      <w:pPr>
        <w:autoSpaceDE w:val="0"/>
        <w:autoSpaceDN w:val="0"/>
        <w:adjustRightInd w:val="0"/>
        <w:jc w:val="center"/>
        <w:outlineLvl w:val="1"/>
        <w:rPr>
          <w:b/>
          <w:bCs/>
        </w:rPr>
      </w:pPr>
      <w:r w:rsidRPr="00BE2EC5">
        <w:rPr>
          <w:b/>
          <w:bCs/>
        </w:rPr>
        <w:t>Таблица 3.1. Показатели использования имущества</w:t>
      </w:r>
    </w:p>
    <w:p w:rsidR="004B0AEF" w:rsidRPr="00BE2EC5" w:rsidRDefault="004B0AEF" w:rsidP="000D0CD4">
      <w:pPr>
        <w:autoSpaceDE w:val="0"/>
        <w:autoSpaceDN w:val="0"/>
        <w:adjustRightInd w:val="0"/>
        <w:ind w:firstLine="540"/>
        <w:jc w:val="both"/>
        <w:rPr>
          <w:b/>
          <w:bCs/>
        </w:rPr>
      </w:pPr>
    </w:p>
    <w:tbl>
      <w:tblPr>
        <w:tblW w:w="9923" w:type="dxa"/>
        <w:tblCellSpacing w:w="5" w:type="nil"/>
        <w:tblInd w:w="75" w:type="dxa"/>
        <w:tblLayout w:type="fixed"/>
        <w:tblCellMar>
          <w:left w:w="75" w:type="dxa"/>
          <w:right w:w="75" w:type="dxa"/>
        </w:tblCellMar>
        <w:tblLook w:val="0000"/>
      </w:tblPr>
      <w:tblGrid>
        <w:gridCol w:w="5880"/>
        <w:gridCol w:w="1917"/>
        <w:gridCol w:w="2126"/>
      </w:tblGrid>
      <w:tr w:rsidR="004B0AEF" w:rsidRPr="00BE2EC5" w:rsidTr="007A00D8">
        <w:trPr>
          <w:trHeight w:val="360"/>
          <w:tblCellSpacing w:w="5" w:type="nil"/>
        </w:trPr>
        <w:tc>
          <w:tcPr>
            <w:tcW w:w="5880" w:type="dxa"/>
            <w:tcBorders>
              <w:top w:val="single" w:sz="4" w:space="0" w:color="auto"/>
              <w:left w:val="single" w:sz="4" w:space="0" w:color="auto"/>
              <w:bottom w:val="single" w:sz="4" w:space="0" w:color="auto"/>
              <w:right w:val="single" w:sz="4" w:space="0" w:color="auto"/>
            </w:tcBorders>
          </w:tcPr>
          <w:p w:rsidR="004B0AEF" w:rsidRPr="00BE2EC5" w:rsidRDefault="004B0AEF" w:rsidP="000D0CD4">
            <w:pPr>
              <w:pStyle w:val="ConsPlusCell"/>
            </w:pPr>
            <w:r w:rsidRPr="00BE2EC5">
              <w:t xml:space="preserve">            Наименование показателя            </w:t>
            </w:r>
          </w:p>
        </w:tc>
        <w:tc>
          <w:tcPr>
            <w:tcW w:w="1917" w:type="dxa"/>
            <w:tcBorders>
              <w:top w:val="single" w:sz="4" w:space="0" w:color="auto"/>
              <w:left w:val="single" w:sz="4" w:space="0" w:color="auto"/>
              <w:bottom w:val="single" w:sz="4" w:space="0" w:color="auto"/>
              <w:right w:val="single" w:sz="4" w:space="0" w:color="auto"/>
            </w:tcBorders>
          </w:tcPr>
          <w:p w:rsidR="004B0AEF" w:rsidRPr="00BE2EC5" w:rsidRDefault="004B0AEF" w:rsidP="00BE2EC5">
            <w:pPr>
              <w:pStyle w:val="ConsPlusCell"/>
              <w:jc w:val="center"/>
            </w:pPr>
            <w:r w:rsidRPr="00BE2EC5">
              <w:t>На 1 января</w:t>
            </w:r>
            <w:r w:rsidRPr="00BE2EC5">
              <w:br/>
              <w:t xml:space="preserve">  201</w:t>
            </w:r>
            <w:r w:rsidR="00BE2EC5">
              <w:t>8</w:t>
            </w:r>
            <w:r w:rsidRPr="00BE2EC5">
              <w:t>г.</w:t>
            </w:r>
          </w:p>
        </w:tc>
        <w:tc>
          <w:tcPr>
            <w:tcW w:w="2126" w:type="dxa"/>
            <w:tcBorders>
              <w:top w:val="single" w:sz="4" w:space="0" w:color="auto"/>
              <w:left w:val="single" w:sz="4" w:space="0" w:color="auto"/>
              <w:bottom w:val="single" w:sz="4" w:space="0" w:color="auto"/>
              <w:right w:val="single" w:sz="4" w:space="0" w:color="auto"/>
            </w:tcBorders>
          </w:tcPr>
          <w:p w:rsidR="004B0AEF" w:rsidRPr="00BE2EC5" w:rsidRDefault="004B0AEF" w:rsidP="00BE2EC5">
            <w:pPr>
              <w:pStyle w:val="ConsPlusCell"/>
              <w:jc w:val="center"/>
            </w:pPr>
            <w:r w:rsidRPr="00BE2EC5">
              <w:t>На 31 декабря</w:t>
            </w:r>
            <w:r w:rsidRPr="00BE2EC5">
              <w:br/>
              <w:t xml:space="preserve">   201</w:t>
            </w:r>
            <w:r w:rsidR="00BE2EC5">
              <w:t>8</w:t>
            </w:r>
            <w:r w:rsidRPr="00BE2EC5">
              <w:t>г.</w:t>
            </w:r>
          </w:p>
        </w:tc>
      </w:tr>
      <w:tr w:rsidR="004B0AEF" w:rsidRPr="00BE2EC5" w:rsidTr="007A00D8">
        <w:trPr>
          <w:trHeight w:val="540"/>
          <w:tblCellSpacing w:w="5" w:type="nil"/>
        </w:trPr>
        <w:tc>
          <w:tcPr>
            <w:tcW w:w="5880" w:type="dxa"/>
            <w:tcBorders>
              <w:left w:val="single" w:sz="4" w:space="0" w:color="auto"/>
              <w:bottom w:val="single" w:sz="4" w:space="0" w:color="auto"/>
              <w:right w:val="single" w:sz="4" w:space="0" w:color="auto"/>
            </w:tcBorders>
          </w:tcPr>
          <w:p w:rsidR="004B0AEF" w:rsidRPr="00BE2EC5" w:rsidRDefault="004B0AEF" w:rsidP="00363E29">
            <w:pPr>
              <w:pStyle w:val="ConsPlusCell"/>
              <w:jc w:val="both"/>
            </w:pPr>
          </w:p>
          <w:p w:rsidR="004B0AEF" w:rsidRPr="00BE2EC5" w:rsidRDefault="004B0AEF" w:rsidP="00363E29">
            <w:pPr>
              <w:pStyle w:val="ConsPlusCell"/>
              <w:jc w:val="both"/>
            </w:pPr>
            <w:r w:rsidRPr="00BE2EC5">
              <w:t xml:space="preserve">Общая балансовая (остаточная) стоимость        </w:t>
            </w:r>
            <w:r w:rsidRPr="00BE2EC5">
              <w:br/>
              <w:t xml:space="preserve">недвижимого имущества, находящегося у          </w:t>
            </w:r>
            <w:r w:rsidRPr="00BE2EC5">
              <w:br/>
              <w:t xml:space="preserve">учреждения на праве оперативного управления  </w:t>
            </w:r>
          </w:p>
          <w:p w:rsidR="004B0AEF" w:rsidRPr="00BE2EC5" w:rsidRDefault="004B0AEF" w:rsidP="00363E29">
            <w:pPr>
              <w:pStyle w:val="ConsPlusCell"/>
              <w:jc w:val="both"/>
            </w:pPr>
            <w:r w:rsidRPr="00BE2EC5">
              <w:t xml:space="preserve">  </w:t>
            </w:r>
          </w:p>
        </w:tc>
        <w:tc>
          <w:tcPr>
            <w:tcW w:w="1917" w:type="dxa"/>
            <w:tcBorders>
              <w:left w:val="single" w:sz="4" w:space="0" w:color="auto"/>
              <w:bottom w:val="single" w:sz="4" w:space="0" w:color="auto"/>
              <w:right w:val="single" w:sz="4" w:space="0" w:color="auto"/>
            </w:tcBorders>
          </w:tcPr>
          <w:p w:rsidR="004B0AEF" w:rsidRPr="00BE2EC5" w:rsidRDefault="004B0AEF" w:rsidP="009C15F1">
            <w:pPr>
              <w:pStyle w:val="ConsPlusCell"/>
              <w:jc w:val="center"/>
            </w:pPr>
          </w:p>
          <w:p w:rsidR="007A06B8" w:rsidRPr="00BE2EC5" w:rsidRDefault="007A06B8" w:rsidP="007A06B8">
            <w:pPr>
              <w:pStyle w:val="ConsPlusCell"/>
              <w:jc w:val="center"/>
            </w:pPr>
            <w:r w:rsidRPr="00BE2EC5">
              <w:t>9 241 913,00</w:t>
            </w:r>
          </w:p>
          <w:p w:rsidR="007A06B8" w:rsidRPr="00BE2EC5" w:rsidRDefault="007A06B8" w:rsidP="007A06B8">
            <w:pPr>
              <w:pStyle w:val="ConsPlusCell"/>
              <w:jc w:val="center"/>
            </w:pPr>
          </w:p>
          <w:p w:rsidR="004B0AEF" w:rsidRPr="00BE2EC5" w:rsidRDefault="007A06B8" w:rsidP="007A06B8">
            <w:pPr>
              <w:pStyle w:val="ConsPlusCell"/>
              <w:jc w:val="center"/>
            </w:pPr>
            <w:r w:rsidRPr="00BE2EC5">
              <w:t>(1 772 368,38)</w:t>
            </w:r>
          </w:p>
        </w:tc>
        <w:tc>
          <w:tcPr>
            <w:tcW w:w="2126" w:type="dxa"/>
            <w:tcBorders>
              <w:left w:val="single" w:sz="4" w:space="0" w:color="auto"/>
              <w:bottom w:val="single" w:sz="4" w:space="0" w:color="auto"/>
              <w:right w:val="single" w:sz="4" w:space="0" w:color="auto"/>
            </w:tcBorders>
          </w:tcPr>
          <w:p w:rsidR="004B0AEF" w:rsidRPr="00BE2EC5" w:rsidRDefault="004B0AEF" w:rsidP="00F26AEE">
            <w:pPr>
              <w:pStyle w:val="ConsPlusCell"/>
              <w:jc w:val="center"/>
            </w:pPr>
          </w:p>
          <w:p w:rsidR="004B0AEF" w:rsidRPr="00BE2EC5" w:rsidRDefault="004B0AEF" w:rsidP="00F26AEE">
            <w:pPr>
              <w:pStyle w:val="ConsPlusCell"/>
              <w:jc w:val="center"/>
            </w:pPr>
            <w:r w:rsidRPr="00BE2EC5">
              <w:t>9 241 913,00</w:t>
            </w:r>
          </w:p>
          <w:p w:rsidR="004B0AEF" w:rsidRPr="00BE2EC5" w:rsidRDefault="004B0AEF" w:rsidP="00F26AEE">
            <w:pPr>
              <w:pStyle w:val="ConsPlusCell"/>
              <w:jc w:val="center"/>
            </w:pPr>
          </w:p>
          <w:p w:rsidR="004B0AEF" w:rsidRPr="00BE2EC5" w:rsidRDefault="004B0AEF" w:rsidP="007A06B8">
            <w:pPr>
              <w:pStyle w:val="ConsPlusCell"/>
              <w:jc w:val="center"/>
            </w:pPr>
            <w:r w:rsidRPr="00BE2EC5">
              <w:t>(</w:t>
            </w:r>
            <w:r w:rsidR="00281764" w:rsidRPr="00BE2EC5">
              <w:t>1 </w:t>
            </w:r>
            <w:r w:rsidR="007A06B8">
              <w:t>52</w:t>
            </w:r>
            <w:r w:rsidR="00281764" w:rsidRPr="00BE2EC5">
              <w:t>2 </w:t>
            </w:r>
            <w:r w:rsidR="007A06B8">
              <w:t>151</w:t>
            </w:r>
            <w:r w:rsidR="00281764" w:rsidRPr="00BE2EC5">
              <w:t>,</w:t>
            </w:r>
            <w:r w:rsidR="007A06B8">
              <w:t>70</w:t>
            </w:r>
            <w:r w:rsidRPr="00BE2EC5">
              <w:t>)</w:t>
            </w:r>
          </w:p>
        </w:tc>
      </w:tr>
      <w:tr w:rsidR="004B0AEF" w:rsidRPr="00BE2EC5" w:rsidTr="007A00D8">
        <w:trPr>
          <w:trHeight w:val="720"/>
          <w:tblCellSpacing w:w="5" w:type="nil"/>
        </w:trPr>
        <w:tc>
          <w:tcPr>
            <w:tcW w:w="5880" w:type="dxa"/>
            <w:tcBorders>
              <w:left w:val="single" w:sz="4" w:space="0" w:color="auto"/>
              <w:bottom w:val="single" w:sz="4" w:space="0" w:color="auto"/>
              <w:right w:val="single" w:sz="4" w:space="0" w:color="auto"/>
            </w:tcBorders>
          </w:tcPr>
          <w:p w:rsidR="004B0AEF" w:rsidRPr="00BE2EC5" w:rsidRDefault="004B0AEF" w:rsidP="00363E29">
            <w:pPr>
              <w:pStyle w:val="ConsPlusCell"/>
              <w:jc w:val="both"/>
              <w:rPr>
                <w:sz w:val="20"/>
                <w:szCs w:val="20"/>
              </w:rPr>
            </w:pPr>
            <w:r w:rsidRPr="00BE2EC5">
              <w:rPr>
                <w:sz w:val="20"/>
                <w:szCs w:val="20"/>
              </w:rPr>
              <w:t xml:space="preserve">Общая балансовая (остаточная) стоимость недвижимого имущества, находящегося у учреждения на праве оперативного управления и  переданного в аренду                           </w:t>
            </w:r>
          </w:p>
        </w:tc>
        <w:tc>
          <w:tcPr>
            <w:tcW w:w="1917" w:type="dxa"/>
            <w:tcBorders>
              <w:left w:val="single" w:sz="4" w:space="0" w:color="auto"/>
              <w:bottom w:val="single" w:sz="4" w:space="0" w:color="auto"/>
              <w:right w:val="single" w:sz="4" w:space="0" w:color="auto"/>
            </w:tcBorders>
          </w:tcPr>
          <w:p w:rsidR="004B0AEF" w:rsidRPr="00BE2EC5" w:rsidRDefault="004B0AEF" w:rsidP="009C15F1">
            <w:pPr>
              <w:pStyle w:val="ConsPlusCell"/>
              <w:jc w:val="center"/>
            </w:pPr>
          </w:p>
        </w:tc>
        <w:tc>
          <w:tcPr>
            <w:tcW w:w="2126" w:type="dxa"/>
            <w:tcBorders>
              <w:left w:val="single" w:sz="4" w:space="0" w:color="auto"/>
              <w:bottom w:val="single" w:sz="4" w:space="0" w:color="auto"/>
              <w:right w:val="single" w:sz="4" w:space="0" w:color="auto"/>
            </w:tcBorders>
          </w:tcPr>
          <w:p w:rsidR="004B0AEF" w:rsidRPr="00BE2EC5" w:rsidRDefault="004B0AEF" w:rsidP="00F26AEE">
            <w:pPr>
              <w:pStyle w:val="ConsPlusCell"/>
              <w:jc w:val="center"/>
            </w:pPr>
          </w:p>
        </w:tc>
      </w:tr>
      <w:tr w:rsidR="004B0AEF" w:rsidRPr="00BE2EC5" w:rsidTr="007A00D8">
        <w:trPr>
          <w:trHeight w:val="720"/>
          <w:tblCellSpacing w:w="5" w:type="nil"/>
        </w:trPr>
        <w:tc>
          <w:tcPr>
            <w:tcW w:w="5880" w:type="dxa"/>
            <w:tcBorders>
              <w:left w:val="single" w:sz="4" w:space="0" w:color="auto"/>
              <w:bottom w:val="single" w:sz="4" w:space="0" w:color="auto"/>
              <w:right w:val="single" w:sz="4" w:space="0" w:color="auto"/>
            </w:tcBorders>
          </w:tcPr>
          <w:p w:rsidR="004B0AEF" w:rsidRPr="00BE2EC5" w:rsidRDefault="004B0AEF" w:rsidP="00363E29">
            <w:pPr>
              <w:pStyle w:val="ConsPlusCell"/>
              <w:jc w:val="both"/>
              <w:rPr>
                <w:sz w:val="20"/>
                <w:szCs w:val="20"/>
              </w:rPr>
            </w:pPr>
            <w:r w:rsidRPr="00BE2EC5">
              <w:rPr>
                <w:sz w:val="20"/>
                <w:szCs w:val="20"/>
              </w:rPr>
              <w:t xml:space="preserve">Общая балансовая (остаточная) стоимость недвижимого имущества, находящегося у учреждения на праве оперативного управления и переданного в безвозмездное пользование        </w:t>
            </w:r>
          </w:p>
        </w:tc>
        <w:tc>
          <w:tcPr>
            <w:tcW w:w="1917" w:type="dxa"/>
            <w:tcBorders>
              <w:left w:val="single" w:sz="4" w:space="0" w:color="auto"/>
              <w:bottom w:val="single" w:sz="4" w:space="0" w:color="auto"/>
              <w:right w:val="single" w:sz="4" w:space="0" w:color="auto"/>
            </w:tcBorders>
          </w:tcPr>
          <w:p w:rsidR="004B0AEF" w:rsidRPr="00BE2EC5" w:rsidRDefault="004B0AEF" w:rsidP="009C15F1">
            <w:pPr>
              <w:pStyle w:val="ConsPlusCell"/>
              <w:jc w:val="center"/>
            </w:pPr>
          </w:p>
        </w:tc>
        <w:tc>
          <w:tcPr>
            <w:tcW w:w="2126" w:type="dxa"/>
            <w:tcBorders>
              <w:left w:val="single" w:sz="4" w:space="0" w:color="auto"/>
              <w:bottom w:val="single" w:sz="4" w:space="0" w:color="auto"/>
              <w:right w:val="single" w:sz="4" w:space="0" w:color="auto"/>
            </w:tcBorders>
          </w:tcPr>
          <w:p w:rsidR="004B0AEF" w:rsidRPr="00BE2EC5" w:rsidRDefault="004B0AEF" w:rsidP="00F26AEE">
            <w:pPr>
              <w:pStyle w:val="ConsPlusCell"/>
              <w:jc w:val="center"/>
            </w:pPr>
          </w:p>
        </w:tc>
      </w:tr>
      <w:tr w:rsidR="004B0AEF" w:rsidRPr="00BE2EC5" w:rsidTr="007A00D8">
        <w:trPr>
          <w:trHeight w:val="540"/>
          <w:tblCellSpacing w:w="5" w:type="nil"/>
        </w:trPr>
        <w:tc>
          <w:tcPr>
            <w:tcW w:w="5880" w:type="dxa"/>
            <w:tcBorders>
              <w:left w:val="single" w:sz="4" w:space="0" w:color="auto"/>
              <w:bottom w:val="single" w:sz="4" w:space="0" w:color="auto"/>
              <w:right w:val="single" w:sz="4" w:space="0" w:color="auto"/>
            </w:tcBorders>
          </w:tcPr>
          <w:p w:rsidR="004B0AEF" w:rsidRPr="00BE2EC5" w:rsidRDefault="004B0AEF" w:rsidP="00363E29">
            <w:pPr>
              <w:pStyle w:val="ConsPlusCell"/>
              <w:jc w:val="both"/>
            </w:pPr>
          </w:p>
          <w:p w:rsidR="004B0AEF" w:rsidRPr="00BE2EC5" w:rsidRDefault="004B0AEF" w:rsidP="00363E29">
            <w:pPr>
              <w:pStyle w:val="ConsPlusCell"/>
              <w:jc w:val="both"/>
            </w:pPr>
            <w:r w:rsidRPr="00BE2EC5">
              <w:t xml:space="preserve">Общая балансовая (остаточная) стоимость        </w:t>
            </w:r>
            <w:r w:rsidRPr="00BE2EC5">
              <w:br/>
              <w:t>движимого имущества, находящегося у учреждения на праве оперативного управления</w:t>
            </w:r>
          </w:p>
          <w:p w:rsidR="004B0AEF" w:rsidRPr="00BE2EC5" w:rsidRDefault="004B0AEF" w:rsidP="00363E29">
            <w:pPr>
              <w:pStyle w:val="ConsPlusCell"/>
              <w:jc w:val="both"/>
            </w:pPr>
            <w:r w:rsidRPr="00BE2EC5">
              <w:t xml:space="preserve">               </w:t>
            </w:r>
          </w:p>
        </w:tc>
        <w:tc>
          <w:tcPr>
            <w:tcW w:w="1917" w:type="dxa"/>
            <w:tcBorders>
              <w:left w:val="single" w:sz="4" w:space="0" w:color="auto"/>
              <w:bottom w:val="single" w:sz="4" w:space="0" w:color="auto"/>
              <w:right w:val="single" w:sz="4" w:space="0" w:color="auto"/>
            </w:tcBorders>
          </w:tcPr>
          <w:p w:rsidR="004B0AEF" w:rsidRPr="00BE2EC5" w:rsidRDefault="004B0AEF" w:rsidP="009C15F1">
            <w:pPr>
              <w:pStyle w:val="ConsPlusCell"/>
              <w:jc w:val="center"/>
            </w:pPr>
          </w:p>
          <w:p w:rsidR="007A06B8" w:rsidRPr="00BE2EC5" w:rsidRDefault="007A06B8" w:rsidP="007A06B8">
            <w:pPr>
              <w:pStyle w:val="ConsPlusCell"/>
              <w:jc w:val="center"/>
            </w:pPr>
            <w:r w:rsidRPr="00BE2EC5">
              <w:t>13 450 700,38</w:t>
            </w:r>
          </w:p>
          <w:p w:rsidR="007A06B8" w:rsidRPr="00BE2EC5" w:rsidRDefault="007A06B8" w:rsidP="007A06B8">
            <w:pPr>
              <w:pStyle w:val="ConsPlusCell"/>
              <w:jc w:val="center"/>
            </w:pPr>
          </w:p>
          <w:p w:rsidR="004B0AEF" w:rsidRPr="00BE2EC5" w:rsidRDefault="007A06B8" w:rsidP="007A06B8">
            <w:pPr>
              <w:pStyle w:val="ConsPlusCell"/>
              <w:jc w:val="center"/>
            </w:pPr>
            <w:r w:rsidRPr="00BE2EC5">
              <w:t>(4 011 891,54)</w:t>
            </w:r>
          </w:p>
        </w:tc>
        <w:tc>
          <w:tcPr>
            <w:tcW w:w="2126" w:type="dxa"/>
            <w:tcBorders>
              <w:left w:val="single" w:sz="4" w:space="0" w:color="auto"/>
              <w:bottom w:val="single" w:sz="4" w:space="0" w:color="auto"/>
              <w:right w:val="single" w:sz="4" w:space="0" w:color="auto"/>
            </w:tcBorders>
          </w:tcPr>
          <w:p w:rsidR="004B0AEF" w:rsidRPr="00BE2EC5" w:rsidRDefault="004B0AEF" w:rsidP="00F26AEE">
            <w:pPr>
              <w:pStyle w:val="ConsPlusCell"/>
              <w:jc w:val="center"/>
            </w:pPr>
          </w:p>
          <w:p w:rsidR="001A1526" w:rsidRPr="00BE2EC5" w:rsidRDefault="00281764" w:rsidP="001F3EAB">
            <w:pPr>
              <w:pStyle w:val="ConsPlusCell"/>
              <w:jc w:val="center"/>
            </w:pPr>
            <w:r w:rsidRPr="00BE2EC5">
              <w:t>13 </w:t>
            </w:r>
            <w:r w:rsidR="007A06B8">
              <w:t>323</w:t>
            </w:r>
            <w:r w:rsidRPr="00BE2EC5">
              <w:t> </w:t>
            </w:r>
            <w:r w:rsidR="007A06B8">
              <w:t>5</w:t>
            </w:r>
            <w:r w:rsidRPr="00BE2EC5">
              <w:t>0</w:t>
            </w:r>
            <w:r w:rsidR="007A06B8">
              <w:t>5</w:t>
            </w:r>
            <w:r w:rsidRPr="00BE2EC5">
              <w:t>,</w:t>
            </w:r>
            <w:r w:rsidR="007A06B8">
              <w:t>20</w:t>
            </w:r>
          </w:p>
          <w:p w:rsidR="00281764" w:rsidRPr="00BE2EC5" w:rsidRDefault="00281764" w:rsidP="00281764">
            <w:pPr>
              <w:pStyle w:val="ConsPlusCell"/>
              <w:jc w:val="center"/>
            </w:pPr>
          </w:p>
          <w:p w:rsidR="001A1526" w:rsidRPr="00BE2EC5" w:rsidRDefault="001A1526" w:rsidP="007A06B8">
            <w:pPr>
              <w:pStyle w:val="ConsPlusCell"/>
              <w:jc w:val="center"/>
            </w:pPr>
            <w:r w:rsidRPr="00BE2EC5">
              <w:t>(</w:t>
            </w:r>
            <w:r w:rsidR="007A06B8">
              <w:t>3</w:t>
            </w:r>
            <w:r w:rsidR="00281764" w:rsidRPr="00BE2EC5">
              <w:t xml:space="preserve"> </w:t>
            </w:r>
            <w:r w:rsidR="007A06B8">
              <w:t>77</w:t>
            </w:r>
            <w:r w:rsidR="00281764" w:rsidRPr="00BE2EC5">
              <w:t>0 91</w:t>
            </w:r>
            <w:r w:rsidR="007A06B8">
              <w:t>0</w:t>
            </w:r>
            <w:r w:rsidR="00281764" w:rsidRPr="00BE2EC5">
              <w:t>,4</w:t>
            </w:r>
            <w:r w:rsidR="007A06B8">
              <w:t>3</w:t>
            </w:r>
            <w:r w:rsidRPr="00BE2EC5">
              <w:t>)</w:t>
            </w:r>
          </w:p>
        </w:tc>
      </w:tr>
      <w:tr w:rsidR="004B0AEF" w:rsidRPr="00BE2EC5" w:rsidTr="007A00D8">
        <w:trPr>
          <w:trHeight w:val="720"/>
          <w:tblCellSpacing w:w="5" w:type="nil"/>
        </w:trPr>
        <w:tc>
          <w:tcPr>
            <w:tcW w:w="5880" w:type="dxa"/>
            <w:tcBorders>
              <w:left w:val="single" w:sz="4" w:space="0" w:color="auto"/>
              <w:bottom w:val="single" w:sz="4" w:space="0" w:color="auto"/>
              <w:right w:val="single" w:sz="4" w:space="0" w:color="auto"/>
            </w:tcBorders>
          </w:tcPr>
          <w:p w:rsidR="004B0AEF" w:rsidRPr="00BE2EC5" w:rsidRDefault="004B0AEF" w:rsidP="00363E29">
            <w:pPr>
              <w:pStyle w:val="ConsPlusCell"/>
              <w:jc w:val="both"/>
              <w:rPr>
                <w:sz w:val="20"/>
                <w:szCs w:val="20"/>
              </w:rPr>
            </w:pPr>
            <w:r w:rsidRPr="00BE2EC5">
              <w:rPr>
                <w:sz w:val="20"/>
                <w:szCs w:val="20"/>
              </w:rPr>
              <w:t xml:space="preserve">Общая балансовая (остаточная) стоимость движимого имущества, находящегося у учреждения на праве оперативного управления и переданного в аренду                                       </w:t>
            </w:r>
          </w:p>
        </w:tc>
        <w:tc>
          <w:tcPr>
            <w:tcW w:w="1917" w:type="dxa"/>
            <w:tcBorders>
              <w:left w:val="single" w:sz="4" w:space="0" w:color="auto"/>
              <w:bottom w:val="single" w:sz="4" w:space="0" w:color="auto"/>
              <w:right w:val="single" w:sz="4" w:space="0" w:color="auto"/>
            </w:tcBorders>
          </w:tcPr>
          <w:p w:rsidR="004B0AEF" w:rsidRPr="00BE2EC5" w:rsidRDefault="004B0AEF" w:rsidP="00F26AEE">
            <w:pPr>
              <w:pStyle w:val="ConsPlusCell"/>
              <w:jc w:val="center"/>
            </w:pPr>
          </w:p>
        </w:tc>
        <w:tc>
          <w:tcPr>
            <w:tcW w:w="2126" w:type="dxa"/>
            <w:tcBorders>
              <w:left w:val="single" w:sz="4" w:space="0" w:color="auto"/>
              <w:bottom w:val="single" w:sz="4" w:space="0" w:color="auto"/>
              <w:right w:val="single" w:sz="4" w:space="0" w:color="auto"/>
            </w:tcBorders>
          </w:tcPr>
          <w:p w:rsidR="004B0AEF" w:rsidRPr="00BE2EC5" w:rsidRDefault="004B0AEF" w:rsidP="00F26AEE">
            <w:pPr>
              <w:pStyle w:val="ConsPlusCell"/>
              <w:jc w:val="center"/>
            </w:pPr>
          </w:p>
        </w:tc>
      </w:tr>
      <w:tr w:rsidR="004B0AEF" w:rsidRPr="00BE2EC5" w:rsidTr="007A00D8">
        <w:trPr>
          <w:trHeight w:val="720"/>
          <w:tblCellSpacing w:w="5" w:type="nil"/>
        </w:trPr>
        <w:tc>
          <w:tcPr>
            <w:tcW w:w="5880" w:type="dxa"/>
            <w:tcBorders>
              <w:left w:val="single" w:sz="4" w:space="0" w:color="auto"/>
              <w:bottom w:val="single" w:sz="4" w:space="0" w:color="auto"/>
              <w:right w:val="single" w:sz="4" w:space="0" w:color="auto"/>
            </w:tcBorders>
          </w:tcPr>
          <w:p w:rsidR="004B0AEF" w:rsidRPr="00BE2EC5" w:rsidRDefault="004B0AEF" w:rsidP="00363E29">
            <w:pPr>
              <w:pStyle w:val="ConsPlusCell"/>
              <w:jc w:val="both"/>
              <w:rPr>
                <w:sz w:val="20"/>
                <w:szCs w:val="20"/>
              </w:rPr>
            </w:pPr>
            <w:r w:rsidRPr="00BE2EC5">
              <w:rPr>
                <w:sz w:val="20"/>
                <w:szCs w:val="20"/>
              </w:rPr>
              <w:t xml:space="preserve">Общая балансовая (остаточная) стоимость движимого имущества, находящегося у учреждения на праве оперативного управления и переданного в безвозмездное пользование                    </w:t>
            </w:r>
          </w:p>
        </w:tc>
        <w:tc>
          <w:tcPr>
            <w:tcW w:w="1917" w:type="dxa"/>
            <w:tcBorders>
              <w:left w:val="single" w:sz="4" w:space="0" w:color="auto"/>
              <w:bottom w:val="single" w:sz="4" w:space="0" w:color="auto"/>
              <w:right w:val="single" w:sz="4" w:space="0" w:color="auto"/>
            </w:tcBorders>
          </w:tcPr>
          <w:p w:rsidR="004B0AEF" w:rsidRPr="00BE2EC5" w:rsidRDefault="004B0AEF" w:rsidP="00F26AEE">
            <w:pPr>
              <w:pStyle w:val="ConsPlusCell"/>
              <w:jc w:val="center"/>
            </w:pPr>
          </w:p>
        </w:tc>
        <w:tc>
          <w:tcPr>
            <w:tcW w:w="2126" w:type="dxa"/>
            <w:tcBorders>
              <w:left w:val="single" w:sz="4" w:space="0" w:color="auto"/>
              <w:bottom w:val="single" w:sz="4" w:space="0" w:color="auto"/>
              <w:right w:val="single" w:sz="4" w:space="0" w:color="auto"/>
            </w:tcBorders>
          </w:tcPr>
          <w:p w:rsidR="004B0AEF" w:rsidRPr="00BE2EC5" w:rsidRDefault="004B0AEF" w:rsidP="00F26AEE">
            <w:pPr>
              <w:pStyle w:val="ConsPlusCell"/>
              <w:jc w:val="center"/>
            </w:pPr>
          </w:p>
        </w:tc>
      </w:tr>
      <w:tr w:rsidR="004B0AEF" w:rsidRPr="00BE2EC5" w:rsidTr="007A00D8">
        <w:trPr>
          <w:trHeight w:val="540"/>
          <w:tblCellSpacing w:w="5" w:type="nil"/>
        </w:trPr>
        <w:tc>
          <w:tcPr>
            <w:tcW w:w="5880" w:type="dxa"/>
            <w:tcBorders>
              <w:left w:val="single" w:sz="4" w:space="0" w:color="auto"/>
              <w:bottom w:val="single" w:sz="4" w:space="0" w:color="auto"/>
              <w:right w:val="single" w:sz="4" w:space="0" w:color="auto"/>
            </w:tcBorders>
          </w:tcPr>
          <w:p w:rsidR="004B0AEF" w:rsidRPr="00BE2EC5" w:rsidRDefault="004B0AEF" w:rsidP="00363E29">
            <w:pPr>
              <w:pStyle w:val="ConsPlusCell"/>
              <w:jc w:val="both"/>
            </w:pPr>
            <w:r w:rsidRPr="00BE2EC5">
              <w:t xml:space="preserve">Общая площадь объектов недвижимого имущества, находящегося у учреждения на праве оперативного управления                                     </w:t>
            </w:r>
          </w:p>
        </w:tc>
        <w:tc>
          <w:tcPr>
            <w:tcW w:w="1917" w:type="dxa"/>
            <w:tcBorders>
              <w:left w:val="single" w:sz="4" w:space="0" w:color="auto"/>
              <w:bottom w:val="single" w:sz="4" w:space="0" w:color="auto"/>
              <w:right w:val="single" w:sz="4" w:space="0" w:color="auto"/>
            </w:tcBorders>
          </w:tcPr>
          <w:p w:rsidR="004B0AEF" w:rsidRPr="00BE2EC5" w:rsidRDefault="004B0AEF" w:rsidP="00F26AEE">
            <w:pPr>
              <w:pStyle w:val="ConsPlusCell"/>
              <w:jc w:val="center"/>
            </w:pPr>
          </w:p>
          <w:p w:rsidR="004B0AEF" w:rsidRPr="00BE2EC5" w:rsidRDefault="004B0AEF" w:rsidP="00F26AEE">
            <w:pPr>
              <w:pStyle w:val="ConsPlusCell"/>
              <w:jc w:val="center"/>
            </w:pPr>
            <w:r w:rsidRPr="00BE2EC5">
              <w:t>1795,7</w:t>
            </w:r>
          </w:p>
        </w:tc>
        <w:tc>
          <w:tcPr>
            <w:tcW w:w="2126" w:type="dxa"/>
            <w:tcBorders>
              <w:left w:val="single" w:sz="4" w:space="0" w:color="auto"/>
              <w:bottom w:val="single" w:sz="4" w:space="0" w:color="auto"/>
              <w:right w:val="single" w:sz="4" w:space="0" w:color="auto"/>
            </w:tcBorders>
          </w:tcPr>
          <w:p w:rsidR="004B0AEF" w:rsidRPr="00BE2EC5" w:rsidRDefault="004B0AEF" w:rsidP="00F26AEE">
            <w:pPr>
              <w:pStyle w:val="ConsPlusCell"/>
              <w:jc w:val="center"/>
            </w:pPr>
          </w:p>
          <w:p w:rsidR="004B0AEF" w:rsidRPr="00BE2EC5" w:rsidRDefault="004B0AEF" w:rsidP="00F26AEE">
            <w:pPr>
              <w:pStyle w:val="ConsPlusCell"/>
              <w:jc w:val="center"/>
            </w:pPr>
            <w:r w:rsidRPr="00BE2EC5">
              <w:t>1795,7</w:t>
            </w:r>
          </w:p>
        </w:tc>
      </w:tr>
      <w:tr w:rsidR="004B0AEF" w:rsidRPr="00BE2EC5" w:rsidTr="007A00D8">
        <w:trPr>
          <w:trHeight w:val="540"/>
          <w:tblCellSpacing w:w="5" w:type="nil"/>
        </w:trPr>
        <w:tc>
          <w:tcPr>
            <w:tcW w:w="5880" w:type="dxa"/>
            <w:tcBorders>
              <w:left w:val="single" w:sz="4" w:space="0" w:color="auto"/>
              <w:bottom w:val="single" w:sz="4" w:space="0" w:color="auto"/>
              <w:right w:val="single" w:sz="4" w:space="0" w:color="auto"/>
            </w:tcBorders>
          </w:tcPr>
          <w:p w:rsidR="004B0AEF" w:rsidRPr="00BE2EC5" w:rsidRDefault="004B0AEF" w:rsidP="00363E29">
            <w:pPr>
              <w:pStyle w:val="ConsPlusCell"/>
              <w:jc w:val="both"/>
              <w:rPr>
                <w:sz w:val="20"/>
                <w:szCs w:val="20"/>
              </w:rPr>
            </w:pPr>
            <w:r w:rsidRPr="00BE2EC5">
              <w:rPr>
                <w:sz w:val="20"/>
                <w:szCs w:val="20"/>
              </w:rPr>
              <w:t xml:space="preserve">Общая площадь объектов недвижимого имущества, находящегося у учреждения на праве оперативного управления и переданного в аренду              </w:t>
            </w:r>
          </w:p>
        </w:tc>
        <w:tc>
          <w:tcPr>
            <w:tcW w:w="1917" w:type="dxa"/>
            <w:tcBorders>
              <w:left w:val="single" w:sz="4" w:space="0" w:color="auto"/>
              <w:bottom w:val="single" w:sz="4" w:space="0" w:color="auto"/>
              <w:right w:val="single" w:sz="4" w:space="0" w:color="auto"/>
            </w:tcBorders>
          </w:tcPr>
          <w:p w:rsidR="004B0AEF" w:rsidRPr="00BE2EC5" w:rsidRDefault="004B0AEF" w:rsidP="00F26AEE">
            <w:pPr>
              <w:pStyle w:val="ConsPlusCell"/>
              <w:jc w:val="center"/>
            </w:pPr>
          </w:p>
        </w:tc>
        <w:tc>
          <w:tcPr>
            <w:tcW w:w="2126" w:type="dxa"/>
            <w:tcBorders>
              <w:left w:val="single" w:sz="4" w:space="0" w:color="auto"/>
              <w:bottom w:val="single" w:sz="4" w:space="0" w:color="auto"/>
              <w:right w:val="single" w:sz="4" w:space="0" w:color="auto"/>
            </w:tcBorders>
          </w:tcPr>
          <w:p w:rsidR="004B0AEF" w:rsidRPr="00BE2EC5" w:rsidRDefault="004B0AEF" w:rsidP="00F26AEE">
            <w:pPr>
              <w:pStyle w:val="ConsPlusCell"/>
              <w:jc w:val="center"/>
            </w:pPr>
          </w:p>
        </w:tc>
      </w:tr>
      <w:tr w:rsidR="004B0AEF" w:rsidRPr="00BE2EC5" w:rsidTr="007A00D8">
        <w:trPr>
          <w:trHeight w:val="720"/>
          <w:tblCellSpacing w:w="5" w:type="nil"/>
        </w:trPr>
        <w:tc>
          <w:tcPr>
            <w:tcW w:w="5880" w:type="dxa"/>
            <w:tcBorders>
              <w:left w:val="single" w:sz="4" w:space="0" w:color="auto"/>
              <w:bottom w:val="single" w:sz="4" w:space="0" w:color="auto"/>
              <w:right w:val="single" w:sz="4" w:space="0" w:color="auto"/>
            </w:tcBorders>
          </w:tcPr>
          <w:p w:rsidR="004B0AEF" w:rsidRPr="00BE2EC5" w:rsidRDefault="004B0AEF" w:rsidP="00363E29">
            <w:pPr>
              <w:pStyle w:val="ConsPlusCell"/>
              <w:jc w:val="both"/>
              <w:rPr>
                <w:sz w:val="20"/>
                <w:szCs w:val="20"/>
              </w:rPr>
            </w:pPr>
            <w:r w:rsidRPr="00BE2EC5">
              <w:rPr>
                <w:sz w:val="20"/>
                <w:szCs w:val="20"/>
              </w:rPr>
              <w:t xml:space="preserve">Общая площадь объектов недвижимого имущества, находящегося у учреждения на праве оперативного управления и переданного в безвозмездное пользование                                    </w:t>
            </w:r>
          </w:p>
        </w:tc>
        <w:tc>
          <w:tcPr>
            <w:tcW w:w="1917" w:type="dxa"/>
            <w:tcBorders>
              <w:left w:val="single" w:sz="4" w:space="0" w:color="auto"/>
              <w:bottom w:val="single" w:sz="4" w:space="0" w:color="auto"/>
              <w:right w:val="single" w:sz="4" w:space="0" w:color="auto"/>
            </w:tcBorders>
          </w:tcPr>
          <w:p w:rsidR="004B0AEF" w:rsidRPr="00BE2EC5" w:rsidRDefault="004B0AEF" w:rsidP="00F26AEE">
            <w:pPr>
              <w:pStyle w:val="ConsPlusCell"/>
              <w:jc w:val="center"/>
            </w:pPr>
          </w:p>
        </w:tc>
        <w:tc>
          <w:tcPr>
            <w:tcW w:w="2126" w:type="dxa"/>
            <w:tcBorders>
              <w:left w:val="single" w:sz="4" w:space="0" w:color="auto"/>
              <w:bottom w:val="single" w:sz="4" w:space="0" w:color="auto"/>
              <w:right w:val="single" w:sz="4" w:space="0" w:color="auto"/>
            </w:tcBorders>
          </w:tcPr>
          <w:p w:rsidR="004B0AEF" w:rsidRPr="00BE2EC5" w:rsidRDefault="004B0AEF" w:rsidP="00F26AEE">
            <w:pPr>
              <w:pStyle w:val="ConsPlusCell"/>
              <w:jc w:val="center"/>
            </w:pPr>
          </w:p>
        </w:tc>
      </w:tr>
      <w:tr w:rsidR="004B0AEF" w:rsidRPr="00BE2EC5" w:rsidTr="007A00D8">
        <w:trPr>
          <w:trHeight w:val="540"/>
          <w:tblCellSpacing w:w="5" w:type="nil"/>
        </w:trPr>
        <w:tc>
          <w:tcPr>
            <w:tcW w:w="5880" w:type="dxa"/>
            <w:tcBorders>
              <w:left w:val="single" w:sz="4" w:space="0" w:color="auto"/>
              <w:bottom w:val="single" w:sz="4" w:space="0" w:color="auto"/>
              <w:right w:val="single" w:sz="4" w:space="0" w:color="auto"/>
            </w:tcBorders>
          </w:tcPr>
          <w:p w:rsidR="004B0AEF" w:rsidRPr="00BE2EC5" w:rsidRDefault="004B0AEF" w:rsidP="00363E29">
            <w:pPr>
              <w:pStyle w:val="ConsPlusCell"/>
              <w:jc w:val="both"/>
            </w:pPr>
            <w:r w:rsidRPr="00BE2EC5">
              <w:t xml:space="preserve">Количество объектов недвижимого имущества,     </w:t>
            </w:r>
            <w:r w:rsidRPr="00BE2EC5">
              <w:br/>
              <w:t xml:space="preserve">находящегося у учреждения на праве оперативного управления                                     </w:t>
            </w:r>
          </w:p>
        </w:tc>
        <w:tc>
          <w:tcPr>
            <w:tcW w:w="1917" w:type="dxa"/>
            <w:tcBorders>
              <w:left w:val="single" w:sz="4" w:space="0" w:color="auto"/>
              <w:bottom w:val="single" w:sz="4" w:space="0" w:color="auto"/>
              <w:right w:val="single" w:sz="4" w:space="0" w:color="auto"/>
            </w:tcBorders>
          </w:tcPr>
          <w:p w:rsidR="004B0AEF" w:rsidRPr="00BE2EC5" w:rsidRDefault="004B0AEF" w:rsidP="00F26AEE">
            <w:pPr>
              <w:pStyle w:val="ConsPlusCell"/>
              <w:jc w:val="center"/>
            </w:pPr>
          </w:p>
          <w:p w:rsidR="004B0AEF" w:rsidRPr="00BE2EC5" w:rsidRDefault="004B0AEF" w:rsidP="00F26AEE">
            <w:pPr>
              <w:pStyle w:val="ConsPlusCell"/>
              <w:jc w:val="center"/>
            </w:pPr>
            <w:r w:rsidRPr="00BE2EC5">
              <w:t>1</w:t>
            </w:r>
          </w:p>
        </w:tc>
        <w:tc>
          <w:tcPr>
            <w:tcW w:w="2126" w:type="dxa"/>
            <w:tcBorders>
              <w:left w:val="single" w:sz="4" w:space="0" w:color="auto"/>
              <w:bottom w:val="single" w:sz="4" w:space="0" w:color="auto"/>
              <w:right w:val="single" w:sz="4" w:space="0" w:color="auto"/>
            </w:tcBorders>
          </w:tcPr>
          <w:p w:rsidR="004B0AEF" w:rsidRPr="00BE2EC5" w:rsidRDefault="004B0AEF" w:rsidP="00F26AEE">
            <w:pPr>
              <w:pStyle w:val="ConsPlusCell"/>
              <w:jc w:val="center"/>
            </w:pPr>
          </w:p>
          <w:p w:rsidR="004B0AEF" w:rsidRPr="00BE2EC5" w:rsidRDefault="004B0AEF" w:rsidP="00F26AEE">
            <w:pPr>
              <w:pStyle w:val="ConsPlusCell"/>
              <w:jc w:val="center"/>
            </w:pPr>
            <w:r w:rsidRPr="00BE2EC5">
              <w:t>1</w:t>
            </w:r>
          </w:p>
        </w:tc>
      </w:tr>
      <w:tr w:rsidR="004B0AEF" w:rsidRPr="00BE2EC5" w:rsidTr="007A00D8">
        <w:trPr>
          <w:trHeight w:val="720"/>
          <w:tblCellSpacing w:w="5" w:type="nil"/>
        </w:trPr>
        <w:tc>
          <w:tcPr>
            <w:tcW w:w="5880" w:type="dxa"/>
            <w:tcBorders>
              <w:left w:val="single" w:sz="4" w:space="0" w:color="auto"/>
              <w:bottom w:val="single" w:sz="4" w:space="0" w:color="auto"/>
              <w:right w:val="single" w:sz="4" w:space="0" w:color="auto"/>
            </w:tcBorders>
          </w:tcPr>
          <w:p w:rsidR="004B0AEF" w:rsidRPr="00BE2EC5" w:rsidRDefault="004B0AEF" w:rsidP="00363E29">
            <w:pPr>
              <w:pStyle w:val="ConsPlusCell"/>
              <w:jc w:val="both"/>
              <w:rPr>
                <w:sz w:val="20"/>
                <w:szCs w:val="20"/>
              </w:rPr>
            </w:pPr>
            <w:r w:rsidRPr="00BE2EC5">
              <w:rPr>
                <w:sz w:val="20"/>
                <w:szCs w:val="20"/>
              </w:rPr>
              <w:t xml:space="preserve">Объем средств, полученных в отчетном году от распоряжения в установленном порядке имуществом,  находящимся у учреждения на праве оперативного управления                        </w:t>
            </w:r>
          </w:p>
        </w:tc>
        <w:tc>
          <w:tcPr>
            <w:tcW w:w="1917" w:type="dxa"/>
            <w:tcBorders>
              <w:left w:val="single" w:sz="4" w:space="0" w:color="auto"/>
              <w:bottom w:val="single" w:sz="4" w:space="0" w:color="auto"/>
              <w:right w:val="single" w:sz="4" w:space="0" w:color="auto"/>
            </w:tcBorders>
          </w:tcPr>
          <w:p w:rsidR="004B0AEF" w:rsidRPr="00BE2EC5" w:rsidRDefault="004B0AEF" w:rsidP="00F26AEE">
            <w:pPr>
              <w:pStyle w:val="ConsPlusCell"/>
              <w:jc w:val="center"/>
            </w:pPr>
          </w:p>
        </w:tc>
        <w:tc>
          <w:tcPr>
            <w:tcW w:w="2126" w:type="dxa"/>
            <w:tcBorders>
              <w:left w:val="single" w:sz="4" w:space="0" w:color="auto"/>
              <w:bottom w:val="single" w:sz="4" w:space="0" w:color="auto"/>
              <w:right w:val="single" w:sz="4" w:space="0" w:color="auto"/>
            </w:tcBorders>
          </w:tcPr>
          <w:p w:rsidR="004B0AEF" w:rsidRPr="00BE2EC5" w:rsidRDefault="004B0AEF" w:rsidP="00F26AEE">
            <w:pPr>
              <w:pStyle w:val="ConsPlusCell"/>
              <w:jc w:val="center"/>
            </w:pPr>
          </w:p>
        </w:tc>
      </w:tr>
      <w:tr w:rsidR="004B0AEF" w:rsidRPr="00BE2EC5" w:rsidTr="007A00D8">
        <w:trPr>
          <w:trHeight w:val="540"/>
          <w:tblCellSpacing w:w="5" w:type="nil"/>
        </w:trPr>
        <w:tc>
          <w:tcPr>
            <w:tcW w:w="5880" w:type="dxa"/>
            <w:tcBorders>
              <w:left w:val="single" w:sz="4" w:space="0" w:color="auto"/>
              <w:bottom w:val="single" w:sz="4" w:space="0" w:color="auto"/>
              <w:right w:val="single" w:sz="4" w:space="0" w:color="auto"/>
            </w:tcBorders>
          </w:tcPr>
          <w:p w:rsidR="004B0AEF" w:rsidRPr="00BE2EC5" w:rsidRDefault="004B0AEF" w:rsidP="00363E29">
            <w:pPr>
              <w:pStyle w:val="ConsPlusCell"/>
              <w:jc w:val="both"/>
              <w:rPr>
                <w:sz w:val="20"/>
                <w:szCs w:val="20"/>
              </w:rPr>
            </w:pPr>
            <w:r w:rsidRPr="00BE2EC5">
              <w:rPr>
                <w:sz w:val="20"/>
                <w:szCs w:val="20"/>
              </w:rPr>
              <w:t xml:space="preserve">Общая балансовая (остаточная) стоимость особо ценного движимого имущества, находящегося у учреждения на праве оперативного управления    </w:t>
            </w:r>
          </w:p>
        </w:tc>
        <w:tc>
          <w:tcPr>
            <w:tcW w:w="1917" w:type="dxa"/>
            <w:tcBorders>
              <w:left w:val="single" w:sz="4" w:space="0" w:color="auto"/>
              <w:bottom w:val="single" w:sz="4" w:space="0" w:color="auto"/>
              <w:right w:val="single" w:sz="4" w:space="0" w:color="auto"/>
            </w:tcBorders>
          </w:tcPr>
          <w:p w:rsidR="004B0AEF" w:rsidRPr="00BE2EC5" w:rsidRDefault="004B0AEF" w:rsidP="000D0CD4">
            <w:pPr>
              <w:pStyle w:val="ConsPlusCell"/>
            </w:pPr>
          </w:p>
        </w:tc>
        <w:tc>
          <w:tcPr>
            <w:tcW w:w="2126" w:type="dxa"/>
            <w:tcBorders>
              <w:left w:val="single" w:sz="4" w:space="0" w:color="auto"/>
              <w:bottom w:val="single" w:sz="4" w:space="0" w:color="auto"/>
              <w:right w:val="single" w:sz="4" w:space="0" w:color="auto"/>
            </w:tcBorders>
          </w:tcPr>
          <w:p w:rsidR="004B0AEF" w:rsidRPr="00BE2EC5" w:rsidRDefault="004B0AEF" w:rsidP="000D0CD4">
            <w:pPr>
              <w:pStyle w:val="ConsPlusCell"/>
            </w:pPr>
          </w:p>
        </w:tc>
      </w:tr>
      <w:tr w:rsidR="004B0AEF" w:rsidRPr="00BE2EC5" w:rsidTr="007A00D8">
        <w:trPr>
          <w:trHeight w:val="720"/>
          <w:tblCellSpacing w:w="5" w:type="nil"/>
        </w:trPr>
        <w:tc>
          <w:tcPr>
            <w:tcW w:w="5880" w:type="dxa"/>
            <w:tcBorders>
              <w:left w:val="single" w:sz="4" w:space="0" w:color="auto"/>
              <w:bottom w:val="single" w:sz="4" w:space="0" w:color="auto"/>
              <w:right w:val="single" w:sz="4" w:space="0" w:color="auto"/>
            </w:tcBorders>
          </w:tcPr>
          <w:p w:rsidR="004B0AEF" w:rsidRPr="00BE2EC5" w:rsidRDefault="004B0AEF" w:rsidP="00363E29">
            <w:pPr>
              <w:pStyle w:val="ConsPlusCell"/>
              <w:jc w:val="both"/>
              <w:rPr>
                <w:sz w:val="20"/>
                <w:szCs w:val="20"/>
              </w:rPr>
            </w:pPr>
            <w:r w:rsidRPr="00BE2EC5">
              <w:rPr>
                <w:sz w:val="20"/>
                <w:szCs w:val="20"/>
              </w:rPr>
              <w:t xml:space="preserve">Общая балансовая (остаточная) стоимость недвижимого имущества, приобретенного учреждением в отчетном году за счет целевой субсидии                                       </w:t>
            </w:r>
          </w:p>
        </w:tc>
        <w:tc>
          <w:tcPr>
            <w:tcW w:w="4043" w:type="dxa"/>
            <w:gridSpan w:val="2"/>
            <w:tcBorders>
              <w:left w:val="single" w:sz="4" w:space="0" w:color="auto"/>
              <w:bottom w:val="single" w:sz="4" w:space="0" w:color="auto"/>
              <w:right w:val="single" w:sz="4" w:space="0" w:color="auto"/>
            </w:tcBorders>
          </w:tcPr>
          <w:p w:rsidR="004B0AEF" w:rsidRPr="00BE2EC5" w:rsidRDefault="004B0AEF" w:rsidP="000D0CD4">
            <w:pPr>
              <w:pStyle w:val="ConsPlusCell"/>
            </w:pPr>
          </w:p>
        </w:tc>
      </w:tr>
      <w:tr w:rsidR="004B0AEF" w:rsidRPr="00BE2EC5" w:rsidTr="007A00D8">
        <w:trPr>
          <w:trHeight w:val="1080"/>
          <w:tblCellSpacing w:w="5" w:type="nil"/>
        </w:trPr>
        <w:tc>
          <w:tcPr>
            <w:tcW w:w="5880" w:type="dxa"/>
            <w:tcBorders>
              <w:left w:val="single" w:sz="4" w:space="0" w:color="auto"/>
              <w:bottom w:val="single" w:sz="4" w:space="0" w:color="auto"/>
              <w:right w:val="single" w:sz="4" w:space="0" w:color="auto"/>
            </w:tcBorders>
          </w:tcPr>
          <w:p w:rsidR="004B0AEF" w:rsidRPr="00BE2EC5" w:rsidRDefault="004B0AEF" w:rsidP="00363E29">
            <w:pPr>
              <w:pStyle w:val="ConsPlusCell"/>
              <w:jc w:val="both"/>
              <w:rPr>
                <w:sz w:val="20"/>
                <w:szCs w:val="20"/>
              </w:rPr>
            </w:pPr>
            <w:r w:rsidRPr="00BE2EC5">
              <w:rPr>
                <w:sz w:val="20"/>
                <w:szCs w:val="20"/>
              </w:rPr>
              <w:t xml:space="preserve">Общая балансовая (остаточная) стоимость недвижимого имущества, приобретенного учреждением в отчетном году за счет доходов, полученных от платных услуг и осуществления иных видов деятельности, не являющихся         </w:t>
            </w:r>
            <w:r w:rsidRPr="00BE2EC5">
              <w:rPr>
                <w:sz w:val="20"/>
                <w:szCs w:val="20"/>
              </w:rPr>
              <w:br/>
              <w:t xml:space="preserve">основными                                      </w:t>
            </w:r>
          </w:p>
        </w:tc>
        <w:tc>
          <w:tcPr>
            <w:tcW w:w="4043" w:type="dxa"/>
            <w:gridSpan w:val="2"/>
            <w:tcBorders>
              <w:left w:val="single" w:sz="4" w:space="0" w:color="auto"/>
              <w:bottom w:val="single" w:sz="4" w:space="0" w:color="auto"/>
              <w:right w:val="single" w:sz="4" w:space="0" w:color="auto"/>
            </w:tcBorders>
          </w:tcPr>
          <w:p w:rsidR="004B0AEF" w:rsidRPr="00BE2EC5" w:rsidRDefault="004B0AEF" w:rsidP="000D0CD4">
            <w:pPr>
              <w:pStyle w:val="ConsPlusCell"/>
            </w:pPr>
          </w:p>
        </w:tc>
      </w:tr>
    </w:tbl>
    <w:p w:rsidR="004B0AEF" w:rsidRPr="00BE2EC5" w:rsidRDefault="004B0AEF" w:rsidP="000D0CD4">
      <w:pPr>
        <w:autoSpaceDE w:val="0"/>
        <w:autoSpaceDN w:val="0"/>
        <w:adjustRightInd w:val="0"/>
        <w:ind w:firstLine="540"/>
        <w:jc w:val="both"/>
        <w:rPr>
          <w:b/>
          <w:bCs/>
        </w:rPr>
      </w:pPr>
    </w:p>
    <w:p w:rsidR="004B0AEF" w:rsidRPr="00BE2EC5" w:rsidRDefault="004B0AEF" w:rsidP="000D0CD4">
      <w:pPr>
        <w:autoSpaceDE w:val="0"/>
        <w:autoSpaceDN w:val="0"/>
        <w:adjustRightInd w:val="0"/>
        <w:ind w:firstLine="540"/>
        <w:jc w:val="both"/>
        <w:rPr>
          <w:b/>
          <w:bCs/>
        </w:rPr>
      </w:pPr>
    </w:p>
    <w:p w:rsidR="004B0AEF" w:rsidRPr="00BE2EC5" w:rsidRDefault="004B0AEF" w:rsidP="002178FB">
      <w:pPr>
        <w:spacing w:line="360" w:lineRule="auto"/>
        <w:jc w:val="center"/>
        <w:rPr>
          <w:b/>
        </w:rPr>
      </w:pPr>
    </w:p>
    <w:p w:rsidR="004B0AEF" w:rsidRPr="00BE2EC5" w:rsidRDefault="004B0AEF" w:rsidP="002178FB">
      <w:pPr>
        <w:spacing w:line="360" w:lineRule="auto"/>
        <w:jc w:val="center"/>
        <w:rPr>
          <w:b/>
        </w:rPr>
      </w:pPr>
      <w:r w:rsidRPr="00BE2EC5">
        <w:rPr>
          <w:b/>
        </w:rPr>
        <w:lastRenderedPageBreak/>
        <w:t>Сведения о проведенных ремонтных работах</w:t>
      </w:r>
    </w:p>
    <w:p w:rsidR="004B0AEF" w:rsidRPr="00BE2EC5" w:rsidRDefault="004B0AEF" w:rsidP="002178FB">
      <w:pPr>
        <w:spacing w:line="360" w:lineRule="auto"/>
        <w:jc w:val="center"/>
        <w:rPr>
          <w:b/>
        </w:rPr>
      </w:pPr>
    </w:p>
    <w:p w:rsidR="003947B1" w:rsidRDefault="003947B1" w:rsidP="00F33ADC">
      <w:pPr>
        <w:spacing w:line="360" w:lineRule="auto"/>
        <w:ind w:firstLine="708"/>
        <w:jc w:val="both"/>
      </w:pPr>
      <w:r w:rsidRPr="00BE2EC5">
        <w:t>Проведены работы</w:t>
      </w:r>
      <w:r>
        <w:t>:</w:t>
      </w:r>
      <w:r w:rsidRPr="00BE2EC5">
        <w:t xml:space="preserve"> </w:t>
      </w:r>
      <w:r>
        <w:t>В августе 2018 г. произведен т</w:t>
      </w:r>
      <w:r w:rsidRPr="003947B1">
        <w:t>екущий ремонт палат и коридора  2-го этажа стационара</w:t>
      </w:r>
      <w:r w:rsidR="00B879B8">
        <w:t xml:space="preserve"> </w:t>
      </w:r>
      <w:r w:rsidR="00B879B8" w:rsidRPr="00BE2EC5">
        <w:t>г. Выборг.</w:t>
      </w:r>
      <w:r w:rsidR="00281764" w:rsidRPr="00BE2EC5">
        <w:t xml:space="preserve"> </w:t>
      </w:r>
    </w:p>
    <w:p w:rsidR="00281764" w:rsidRPr="00BE2EC5" w:rsidRDefault="003947B1" w:rsidP="003947B1">
      <w:pPr>
        <w:spacing w:line="360" w:lineRule="auto"/>
        <w:jc w:val="both"/>
      </w:pPr>
      <w:r w:rsidRPr="003947B1">
        <w:rPr>
          <w:bCs/>
          <w:iCs/>
        </w:rPr>
        <w:t>Монтаж металлических решеток на окна</w:t>
      </w:r>
      <w:r w:rsidR="00281764" w:rsidRPr="003947B1">
        <w:t xml:space="preserve"> в </w:t>
      </w:r>
      <w:r w:rsidRPr="003947B1">
        <w:t>ст</w:t>
      </w:r>
      <w:r>
        <w:t>ационаре</w:t>
      </w:r>
      <w:r w:rsidR="00281764" w:rsidRPr="00BE2EC5">
        <w:t xml:space="preserve"> в </w:t>
      </w:r>
      <w:proofErr w:type="gramStart"/>
      <w:r w:rsidR="00281764" w:rsidRPr="00BE2EC5">
        <w:t>г</w:t>
      </w:r>
      <w:proofErr w:type="gramEnd"/>
      <w:r w:rsidR="00281764" w:rsidRPr="00BE2EC5">
        <w:t>. Выборг.</w:t>
      </w:r>
    </w:p>
    <w:p w:rsidR="004B0AEF" w:rsidRPr="00BE2EC5" w:rsidRDefault="004B0AEF" w:rsidP="003947B1">
      <w:pPr>
        <w:spacing w:line="360" w:lineRule="auto"/>
        <w:jc w:val="both"/>
      </w:pPr>
      <w:r w:rsidRPr="00BE2EC5">
        <w:t xml:space="preserve">В </w:t>
      </w:r>
      <w:r w:rsidR="003947B1">
        <w:t>декаб</w:t>
      </w:r>
      <w:r w:rsidR="00D01229" w:rsidRPr="00BE2EC5">
        <w:t>р</w:t>
      </w:r>
      <w:r w:rsidR="00DB4DD6" w:rsidRPr="00BE2EC5">
        <w:t>е</w:t>
      </w:r>
      <w:r w:rsidRPr="00BE2EC5">
        <w:t xml:space="preserve"> 201</w:t>
      </w:r>
      <w:r w:rsidR="003947B1">
        <w:t>8</w:t>
      </w:r>
      <w:r w:rsidRPr="00BE2EC5">
        <w:t>г. про</w:t>
      </w:r>
      <w:r w:rsidR="00F26E84" w:rsidRPr="00BE2EC5">
        <w:t>из</w:t>
      </w:r>
      <w:r w:rsidRPr="00BE2EC5">
        <w:t>веден</w:t>
      </w:r>
      <w:r w:rsidR="003947B1">
        <w:t xml:space="preserve">а установка поручня на </w:t>
      </w:r>
      <w:r w:rsidR="00281764" w:rsidRPr="00BE2EC5">
        <w:t xml:space="preserve">вход </w:t>
      </w:r>
      <w:r w:rsidR="003947B1">
        <w:t>в здание</w:t>
      </w:r>
      <w:r w:rsidRPr="00BE2EC5">
        <w:t xml:space="preserve"> диспансера, расположенного в г</w:t>
      </w:r>
      <w:proofErr w:type="gramStart"/>
      <w:r w:rsidRPr="00BE2EC5">
        <w:t>.В</w:t>
      </w:r>
      <w:proofErr w:type="gramEnd"/>
      <w:r w:rsidRPr="00BE2EC5">
        <w:t>ыборге.</w:t>
      </w:r>
    </w:p>
    <w:p w:rsidR="004B0AEF" w:rsidRPr="00BE2EC5" w:rsidRDefault="00B879B8" w:rsidP="00943A47">
      <w:pPr>
        <w:spacing w:line="360" w:lineRule="auto"/>
        <w:jc w:val="both"/>
      </w:pPr>
      <w:r>
        <w:t>Произведена о</w:t>
      </w:r>
      <w:r w:rsidR="003947B1" w:rsidRPr="003947B1">
        <w:t>гнезащитная обработка деревянных конструкций</w:t>
      </w:r>
      <w:r>
        <w:t xml:space="preserve"> в здании г</w:t>
      </w:r>
      <w:proofErr w:type="gramStart"/>
      <w:r>
        <w:t>.В</w:t>
      </w:r>
      <w:proofErr w:type="gramEnd"/>
      <w:r>
        <w:t>ыборга</w:t>
      </w:r>
      <w:r w:rsidR="003947B1">
        <w:t>.</w:t>
      </w:r>
    </w:p>
    <w:p w:rsidR="004B0AEF" w:rsidRPr="00BE2EC5" w:rsidRDefault="004B0AEF" w:rsidP="00943A47">
      <w:pPr>
        <w:spacing w:line="360" w:lineRule="auto"/>
        <w:jc w:val="both"/>
      </w:pPr>
    </w:p>
    <w:p w:rsidR="004B0AEF" w:rsidRPr="00BE2EC5" w:rsidRDefault="004B0AEF" w:rsidP="002178FB">
      <w:pPr>
        <w:spacing w:line="360" w:lineRule="auto"/>
        <w:jc w:val="both"/>
      </w:pPr>
    </w:p>
    <w:p w:rsidR="004B0AEF" w:rsidRPr="00BE2EC5" w:rsidRDefault="004B0AEF" w:rsidP="000D0CD4">
      <w:pPr>
        <w:shd w:val="clear" w:color="auto" w:fill="FFFFFF"/>
        <w:jc w:val="center"/>
        <w:rPr>
          <w:b/>
          <w:bCs/>
          <w:color w:val="000000"/>
          <w:bdr w:val="none" w:sz="0" w:space="0" w:color="auto" w:frame="1"/>
        </w:rPr>
      </w:pPr>
    </w:p>
    <w:p w:rsidR="00871D67" w:rsidRPr="00BE2EC5" w:rsidRDefault="00871D67" w:rsidP="000D0CD4">
      <w:pPr>
        <w:shd w:val="clear" w:color="auto" w:fill="FFFFFF"/>
        <w:jc w:val="center"/>
        <w:rPr>
          <w:b/>
          <w:bCs/>
          <w:color w:val="000000"/>
          <w:bdr w:val="none" w:sz="0" w:space="0" w:color="auto" w:frame="1"/>
        </w:rPr>
      </w:pPr>
    </w:p>
    <w:p w:rsidR="00871D67" w:rsidRPr="00BE2EC5" w:rsidRDefault="00871D67" w:rsidP="000D0CD4">
      <w:pPr>
        <w:shd w:val="clear" w:color="auto" w:fill="FFFFFF"/>
        <w:jc w:val="center"/>
        <w:rPr>
          <w:b/>
          <w:bCs/>
          <w:color w:val="000000"/>
          <w:bdr w:val="none" w:sz="0" w:space="0" w:color="auto" w:frame="1"/>
        </w:rPr>
      </w:pPr>
    </w:p>
    <w:p w:rsidR="00871D67" w:rsidRPr="00BE2EC5" w:rsidRDefault="00871D67" w:rsidP="000D0CD4">
      <w:pPr>
        <w:shd w:val="clear" w:color="auto" w:fill="FFFFFF"/>
        <w:jc w:val="center"/>
        <w:rPr>
          <w:b/>
          <w:bCs/>
          <w:color w:val="000000"/>
          <w:bdr w:val="none" w:sz="0" w:space="0" w:color="auto" w:frame="1"/>
        </w:rPr>
      </w:pPr>
    </w:p>
    <w:p w:rsidR="00871D67" w:rsidRPr="00BE2EC5" w:rsidRDefault="00871D67" w:rsidP="000D0CD4">
      <w:pPr>
        <w:shd w:val="clear" w:color="auto" w:fill="FFFFFF"/>
        <w:jc w:val="center"/>
        <w:rPr>
          <w:b/>
          <w:bCs/>
          <w:color w:val="000000"/>
          <w:bdr w:val="none" w:sz="0" w:space="0" w:color="auto" w:frame="1"/>
        </w:rPr>
      </w:pPr>
    </w:p>
    <w:p w:rsidR="00871D67" w:rsidRPr="00BE2EC5" w:rsidRDefault="00871D67" w:rsidP="000D0CD4">
      <w:pPr>
        <w:shd w:val="clear" w:color="auto" w:fill="FFFFFF"/>
        <w:jc w:val="center"/>
        <w:rPr>
          <w:b/>
          <w:bCs/>
          <w:color w:val="000000"/>
          <w:bdr w:val="none" w:sz="0" w:space="0" w:color="auto" w:frame="1"/>
        </w:rPr>
      </w:pPr>
    </w:p>
    <w:p w:rsidR="00871D67" w:rsidRPr="00BE2EC5" w:rsidRDefault="00871D67" w:rsidP="000D0CD4">
      <w:pPr>
        <w:shd w:val="clear" w:color="auto" w:fill="FFFFFF"/>
        <w:jc w:val="center"/>
        <w:rPr>
          <w:b/>
          <w:bCs/>
          <w:color w:val="000000"/>
          <w:bdr w:val="none" w:sz="0" w:space="0" w:color="auto" w:frame="1"/>
        </w:rPr>
      </w:pPr>
    </w:p>
    <w:p w:rsidR="00871D67" w:rsidRPr="00BE2EC5" w:rsidRDefault="00871D67" w:rsidP="000D0CD4">
      <w:pPr>
        <w:shd w:val="clear" w:color="auto" w:fill="FFFFFF"/>
        <w:jc w:val="center"/>
        <w:rPr>
          <w:b/>
          <w:bCs/>
          <w:color w:val="000000"/>
          <w:bdr w:val="none" w:sz="0" w:space="0" w:color="auto" w:frame="1"/>
        </w:rPr>
      </w:pPr>
    </w:p>
    <w:p w:rsidR="00871D67" w:rsidRPr="00BE2EC5" w:rsidRDefault="00871D67" w:rsidP="000D0CD4">
      <w:pPr>
        <w:shd w:val="clear" w:color="auto" w:fill="FFFFFF"/>
        <w:jc w:val="center"/>
        <w:rPr>
          <w:b/>
          <w:bCs/>
          <w:color w:val="000000"/>
          <w:bdr w:val="none" w:sz="0" w:space="0" w:color="auto" w:frame="1"/>
        </w:rPr>
      </w:pPr>
    </w:p>
    <w:p w:rsidR="00871D67" w:rsidRPr="00BE2EC5" w:rsidRDefault="00871D67" w:rsidP="000D0CD4">
      <w:pPr>
        <w:shd w:val="clear" w:color="auto" w:fill="FFFFFF"/>
        <w:jc w:val="center"/>
        <w:rPr>
          <w:b/>
          <w:bCs/>
          <w:color w:val="000000"/>
          <w:bdr w:val="none" w:sz="0" w:space="0" w:color="auto" w:frame="1"/>
        </w:rPr>
      </w:pPr>
    </w:p>
    <w:p w:rsidR="00871D67" w:rsidRPr="00BE2EC5" w:rsidRDefault="00871D67" w:rsidP="000D0CD4">
      <w:pPr>
        <w:shd w:val="clear" w:color="auto" w:fill="FFFFFF"/>
        <w:jc w:val="center"/>
        <w:rPr>
          <w:b/>
          <w:bCs/>
          <w:color w:val="000000"/>
          <w:bdr w:val="none" w:sz="0" w:space="0" w:color="auto" w:frame="1"/>
        </w:rPr>
      </w:pPr>
    </w:p>
    <w:p w:rsidR="00871D67" w:rsidRPr="00BE2EC5" w:rsidRDefault="00871D67" w:rsidP="000D0CD4">
      <w:pPr>
        <w:shd w:val="clear" w:color="auto" w:fill="FFFFFF"/>
        <w:jc w:val="center"/>
        <w:rPr>
          <w:b/>
          <w:bCs/>
          <w:color w:val="000000"/>
          <w:bdr w:val="none" w:sz="0" w:space="0" w:color="auto" w:frame="1"/>
        </w:rPr>
      </w:pPr>
    </w:p>
    <w:p w:rsidR="00871D67" w:rsidRPr="00BE2EC5" w:rsidRDefault="00871D67" w:rsidP="000D0CD4">
      <w:pPr>
        <w:shd w:val="clear" w:color="auto" w:fill="FFFFFF"/>
        <w:jc w:val="center"/>
        <w:rPr>
          <w:b/>
          <w:bCs/>
          <w:color w:val="000000"/>
          <w:bdr w:val="none" w:sz="0" w:space="0" w:color="auto" w:frame="1"/>
        </w:rPr>
      </w:pPr>
    </w:p>
    <w:p w:rsidR="00871D67" w:rsidRPr="00BE2EC5" w:rsidRDefault="00871D67" w:rsidP="000D0CD4">
      <w:pPr>
        <w:shd w:val="clear" w:color="auto" w:fill="FFFFFF"/>
        <w:jc w:val="center"/>
        <w:rPr>
          <w:b/>
          <w:bCs/>
          <w:color w:val="000000"/>
          <w:bdr w:val="none" w:sz="0" w:space="0" w:color="auto" w:frame="1"/>
        </w:rPr>
      </w:pPr>
    </w:p>
    <w:p w:rsidR="00871D67" w:rsidRPr="00BE2EC5" w:rsidRDefault="00871D67" w:rsidP="000D0CD4">
      <w:pPr>
        <w:shd w:val="clear" w:color="auto" w:fill="FFFFFF"/>
        <w:jc w:val="center"/>
        <w:rPr>
          <w:b/>
          <w:bCs/>
          <w:color w:val="000000"/>
          <w:bdr w:val="none" w:sz="0" w:space="0" w:color="auto" w:frame="1"/>
        </w:rPr>
      </w:pPr>
    </w:p>
    <w:p w:rsidR="00871D67" w:rsidRPr="00BE2EC5" w:rsidRDefault="00871D67" w:rsidP="000D0CD4">
      <w:pPr>
        <w:shd w:val="clear" w:color="auto" w:fill="FFFFFF"/>
        <w:jc w:val="center"/>
        <w:rPr>
          <w:b/>
          <w:bCs/>
          <w:color w:val="000000"/>
          <w:bdr w:val="none" w:sz="0" w:space="0" w:color="auto" w:frame="1"/>
        </w:rPr>
      </w:pPr>
    </w:p>
    <w:p w:rsidR="00871D67" w:rsidRPr="00BE2EC5" w:rsidRDefault="00871D67" w:rsidP="000D0CD4">
      <w:pPr>
        <w:shd w:val="clear" w:color="auto" w:fill="FFFFFF"/>
        <w:jc w:val="center"/>
        <w:rPr>
          <w:b/>
          <w:bCs/>
          <w:color w:val="000000"/>
          <w:bdr w:val="none" w:sz="0" w:space="0" w:color="auto" w:frame="1"/>
        </w:rPr>
      </w:pPr>
    </w:p>
    <w:p w:rsidR="00871D67" w:rsidRDefault="00871D67" w:rsidP="000D0CD4">
      <w:pPr>
        <w:shd w:val="clear" w:color="auto" w:fill="FFFFFF"/>
        <w:jc w:val="center"/>
        <w:rPr>
          <w:rFonts w:ascii="Arial" w:hAnsi="Arial" w:cs="Arial"/>
          <w:b/>
          <w:bCs/>
          <w:color w:val="000000"/>
          <w:bdr w:val="none" w:sz="0" w:space="0" w:color="auto" w:frame="1"/>
        </w:rPr>
      </w:pPr>
    </w:p>
    <w:p w:rsidR="00871D67" w:rsidRDefault="00871D67" w:rsidP="000D0CD4">
      <w:pPr>
        <w:shd w:val="clear" w:color="auto" w:fill="FFFFFF"/>
        <w:jc w:val="center"/>
        <w:rPr>
          <w:rFonts w:ascii="Arial" w:hAnsi="Arial" w:cs="Arial"/>
          <w:b/>
          <w:bCs/>
          <w:color w:val="000000"/>
          <w:bdr w:val="none" w:sz="0" w:space="0" w:color="auto" w:frame="1"/>
        </w:rPr>
      </w:pPr>
    </w:p>
    <w:p w:rsidR="00871D67" w:rsidRDefault="00871D67" w:rsidP="000D0CD4">
      <w:pPr>
        <w:shd w:val="clear" w:color="auto" w:fill="FFFFFF"/>
        <w:jc w:val="center"/>
        <w:rPr>
          <w:rFonts w:ascii="Arial" w:hAnsi="Arial" w:cs="Arial"/>
          <w:b/>
          <w:bCs/>
          <w:color w:val="000000"/>
          <w:bdr w:val="none" w:sz="0" w:space="0" w:color="auto" w:frame="1"/>
        </w:rPr>
      </w:pPr>
    </w:p>
    <w:p w:rsidR="00871D67" w:rsidRDefault="00871D67" w:rsidP="000D0CD4">
      <w:pPr>
        <w:shd w:val="clear" w:color="auto" w:fill="FFFFFF"/>
        <w:jc w:val="center"/>
        <w:rPr>
          <w:rFonts w:ascii="Arial" w:hAnsi="Arial" w:cs="Arial"/>
          <w:b/>
          <w:bCs/>
          <w:color w:val="000000"/>
          <w:bdr w:val="none" w:sz="0" w:space="0" w:color="auto" w:frame="1"/>
        </w:rPr>
      </w:pPr>
    </w:p>
    <w:p w:rsidR="00871D67" w:rsidRDefault="00871D67" w:rsidP="000D0CD4">
      <w:pPr>
        <w:shd w:val="clear" w:color="auto" w:fill="FFFFFF"/>
        <w:jc w:val="center"/>
        <w:rPr>
          <w:rFonts w:ascii="Arial" w:hAnsi="Arial" w:cs="Arial"/>
          <w:b/>
          <w:bCs/>
          <w:color w:val="000000"/>
          <w:bdr w:val="none" w:sz="0" w:space="0" w:color="auto" w:frame="1"/>
        </w:rPr>
      </w:pPr>
    </w:p>
    <w:p w:rsidR="00871D67" w:rsidRDefault="00871D67" w:rsidP="000D0CD4">
      <w:pPr>
        <w:shd w:val="clear" w:color="auto" w:fill="FFFFFF"/>
        <w:jc w:val="center"/>
        <w:rPr>
          <w:rFonts w:ascii="Arial" w:hAnsi="Arial" w:cs="Arial"/>
          <w:b/>
          <w:bCs/>
          <w:color w:val="000000"/>
          <w:bdr w:val="none" w:sz="0" w:space="0" w:color="auto" w:frame="1"/>
        </w:rPr>
      </w:pPr>
    </w:p>
    <w:p w:rsidR="00871D67" w:rsidRDefault="00871D67" w:rsidP="000D0CD4">
      <w:pPr>
        <w:shd w:val="clear" w:color="auto" w:fill="FFFFFF"/>
        <w:jc w:val="center"/>
        <w:rPr>
          <w:rFonts w:ascii="Arial" w:hAnsi="Arial" w:cs="Arial"/>
          <w:b/>
          <w:bCs/>
          <w:color w:val="000000"/>
          <w:bdr w:val="none" w:sz="0" w:space="0" w:color="auto" w:frame="1"/>
        </w:rPr>
      </w:pPr>
    </w:p>
    <w:p w:rsidR="00871D67" w:rsidRDefault="00871D67" w:rsidP="000D0CD4">
      <w:pPr>
        <w:shd w:val="clear" w:color="auto" w:fill="FFFFFF"/>
        <w:jc w:val="center"/>
        <w:rPr>
          <w:rFonts w:ascii="Arial" w:hAnsi="Arial" w:cs="Arial"/>
          <w:b/>
          <w:bCs/>
          <w:color w:val="000000"/>
          <w:bdr w:val="none" w:sz="0" w:space="0" w:color="auto" w:frame="1"/>
        </w:rPr>
      </w:pPr>
    </w:p>
    <w:p w:rsidR="00871D67" w:rsidRDefault="00871D67" w:rsidP="000D0CD4">
      <w:pPr>
        <w:shd w:val="clear" w:color="auto" w:fill="FFFFFF"/>
        <w:jc w:val="center"/>
        <w:rPr>
          <w:rFonts w:ascii="Arial" w:hAnsi="Arial" w:cs="Arial"/>
          <w:b/>
          <w:bCs/>
          <w:color w:val="000000"/>
          <w:bdr w:val="none" w:sz="0" w:space="0" w:color="auto" w:frame="1"/>
        </w:rPr>
      </w:pPr>
    </w:p>
    <w:p w:rsidR="00871D67" w:rsidRDefault="00871D67" w:rsidP="000D0CD4">
      <w:pPr>
        <w:shd w:val="clear" w:color="auto" w:fill="FFFFFF"/>
        <w:jc w:val="center"/>
        <w:rPr>
          <w:rFonts w:ascii="Arial" w:hAnsi="Arial" w:cs="Arial"/>
          <w:b/>
          <w:bCs/>
          <w:color w:val="000000"/>
          <w:bdr w:val="none" w:sz="0" w:space="0" w:color="auto" w:frame="1"/>
        </w:rPr>
      </w:pPr>
    </w:p>
    <w:p w:rsidR="00871D67" w:rsidRDefault="00871D67" w:rsidP="000D0CD4">
      <w:pPr>
        <w:shd w:val="clear" w:color="auto" w:fill="FFFFFF"/>
        <w:jc w:val="center"/>
        <w:rPr>
          <w:rFonts w:ascii="Arial" w:hAnsi="Arial" w:cs="Arial"/>
          <w:b/>
          <w:bCs/>
          <w:color w:val="000000"/>
          <w:bdr w:val="none" w:sz="0" w:space="0" w:color="auto" w:frame="1"/>
        </w:rPr>
      </w:pPr>
    </w:p>
    <w:p w:rsidR="00871D67" w:rsidRDefault="00871D67" w:rsidP="000D0CD4">
      <w:pPr>
        <w:shd w:val="clear" w:color="auto" w:fill="FFFFFF"/>
        <w:jc w:val="center"/>
        <w:rPr>
          <w:rFonts w:ascii="Arial" w:hAnsi="Arial" w:cs="Arial"/>
          <w:b/>
          <w:bCs/>
          <w:color w:val="000000"/>
          <w:bdr w:val="none" w:sz="0" w:space="0" w:color="auto" w:frame="1"/>
        </w:rPr>
      </w:pPr>
    </w:p>
    <w:p w:rsidR="00871D67" w:rsidRDefault="00871D67" w:rsidP="000D0CD4">
      <w:pPr>
        <w:shd w:val="clear" w:color="auto" w:fill="FFFFFF"/>
        <w:jc w:val="center"/>
        <w:rPr>
          <w:rFonts w:ascii="Arial" w:hAnsi="Arial" w:cs="Arial"/>
          <w:b/>
          <w:bCs/>
          <w:color w:val="000000"/>
          <w:bdr w:val="none" w:sz="0" w:space="0" w:color="auto" w:frame="1"/>
        </w:rPr>
      </w:pPr>
    </w:p>
    <w:p w:rsidR="00871D67" w:rsidRDefault="00871D67" w:rsidP="000D0CD4">
      <w:pPr>
        <w:shd w:val="clear" w:color="auto" w:fill="FFFFFF"/>
        <w:jc w:val="center"/>
        <w:rPr>
          <w:rFonts w:ascii="Arial" w:hAnsi="Arial" w:cs="Arial"/>
          <w:b/>
          <w:bCs/>
          <w:color w:val="000000"/>
          <w:bdr w:val="none" w:sz="0" w:space="0" w:color="auto" w:frame="1"/>
        </w:rPr>
      </w:pPr>
    </w:p>
    <w:p w:rsidR="00871D67" w:rsidRDefault="00871D67" w:rsidP="000D0CD4">
      <w:pPr>
        <w:shd w:val="clear" w:color="auto" w:fill="FFFFFF"/>
        <w:jc w:val="center"/>
        <w:rPr>
          <w:rFonts w:ascii="Arial" w:hAnsi="Arial" w:cs="Arial"/>
          <w:b/>
          <w:bCs/>
          <w:color w:val="000000"/>
          <w:bdr w:val="none" w:sz="0" w:space="0" w:color="auto" w:frame="1"/>
        </w:rPr>
      </w:pPr>
    </w:p>
    <w:p w:rsidR="00871D67" w:rsidRDefault="00871D67" w:rsidP="000D0CD4">
      <w:pPr>
        <w:shd w:val="clear" w:color="auto" w:fill="FFFFFF"/>
        <w:jc w:val="center"/>
        <w:rPr>
          <w:rFonts w:ascii="Arial" w:hAnsi="Arial" w:cs="Arial"/>
          <w:b/>
          <w:bCs/>
          <w:color w:val="000000"/>
          <w:bdr w:val="none" w:sz="0" w:space="0" w:color="auto" w:frame="1"/>
        </w:rPr>
      </w:pPr>
    </w:p>
    <w:p w:rsidR="00871D67" w:rsidRDefault="00871D67" w:rsidP="000D0CD4">
      <w:pPr>
        <w:shd w:val="clear" w:color="auto" w:fill="FFFFFF"/>
        <w:jc w:val="center"/>
        <w:rPr>
          <w:rFonts w:ascii="Arial" w:hAnsi="Arial" w:cs="Arial"/>
          <w:b/>
          <w:bCs/>
          <w:color w:val="000000"/>
          <w:bdr w:val="none" w:sz="0" w:space="0" w:color="auto" w:frame="1"/>
        </w:rPr>
      </w:pPr>
    </w:p>
    <w:p w:rsidR="00871D67" w:rsidRDefault="00871D67" w:rsidP="000D0CD4">
      <w:pPr>
        <w:shd w:val="clear" w:color="auto" w:fill="FFFFFF"/>
        <w:jc w:val="center"/>
        <w:rPr>
          <w:rFonts w:ascii="Arial" w:hAnsi="Arial" w:cs="Arial"/>
          <w:b/>
          <w:bCs/>
          <w:color w:val="000000"/>
          <w:bdr w:val="none" w:sz="0" w:space="0" w:color="auto" w:frame="1"/>
        </w:rPr>
      </w:pPr>
    </w:p>
    <w:sectPr w:rsidR="00871D67" w:rsidSect="0053739D">
      <w:footerReference w:type="default" r:id="rId8"/>
      <w:pgSz w:w="11906" w:h="16838" w:code="9"/>
      <w:pgMar w:top="567" w:right="851" w:bottom="28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C24" w:rsidRDefault="008B1C24" w:rsidP="00576B06">
      <w:r>
        <w:separator/>
      </w:r>
    </w:p>
  </w:endnote>
  <w:endnote w:type="continuationSeparator" w:id="0">
    <w:p w:rsidR="008B1C24" w:rsidRDefault="008B1C24" w:rsidP="00576B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233" w:rsidRDefault="00245DCE">
    <w:pPr>
      <w:pStyle w:val="ac"/>
      <w:jc w:val="right"/>
    </w:pPr>
    <w:fldSimple w:instr=" PAGE   \* MERGEFORMAT ">
      <w:r w:rsidR="00A867B8">
        <w:rPr>
          <w:noProof/>
        </w:rPr>
        <w:t>2</w:t>
      </w:r>
    </w:fldSimple>
  </w:p>
  <w:p w:rsidR="00224233" w:rsidRDefault="0022423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C24" w:rsidRDefault="008B1C24" w:rsidP="00576B06">
      <w:r>
        <w:separator/>
      </w:r>
    </w:p>
  </w:footnote>
  <w:footnote w:type="continuationSeparator" w:id="0">
    <w:p w:rsidR="008B1C24" w:rsidRDefault="008B1C24" w:rsidP="00576B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52392E57"/>
    <w:multiLevelType w:val="hybridMultilevel"/>
    <w:tmpl w:val="9DA43218"/>
    <w:lvl w:ilvl="0" w:tplc="FF62ED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68E2"/>
    <w:rsid w:val="00006C59"/>
    <w:rsid w:val="000172D2"/>
    <w:rsid w:val="00017941"/>
    <w:rsid w:val="00023A0C"/>
    <w:rsid w:val="00031882"/>
    <w:rsid w:val="000318AF"/>
    <w:rsid w:val="00032520"/>
    <w:rsid w:val="000325B2"/>
    <w:rsid w:val="00033B53"/>
    <w:rsid w:val="00051C45"/>
    <w:rsid w:val="00052DDF"/>
    <w:rsid w:val="00055532"/>
    <w:rsid w:val="00065282"/>
    <w:rsid w:val="00071843"/>
    <w:rsid w:val="000724E9"/>
    <w:rsid w:val="00082F55"/>
    <w:rsid w:val="000844B6"/>
    <w:rsid w:val="00085DF2"/>
    <w:rsid w:val="000A5E93"/>
    <w:rsid w:val="000B18D3"/>
    <w:rsid w:val="000B1BE0"/>
    <w:rsid w:val="000B1C12"/>
    <w:rsid w:val="000C2880"/>
    <w:rsid w:val="000C3F88"/>
    <w:rsid w:val="000D0CD4"/>
    <w:rsid w:val="000F2702"/>
    <w:rsid w:val="00103AAB"/>
    <w:rsid w:val="001218A5"/>
    <w:rsid w:val="00126CFB"/>
    <w:rsid w:val="00132053"/>
    <w:rsid w:val="001338EB"/>
    <w:rsid w:val="00145776"/>
    <w:rsid w:val="00150592"/>
    <w:rsid w:val="0015467D"/>
    <w:rsid w:val="00154DB5"/>
    <w:rsid w:val="00154DDB"/>
    <w:rsid w:val="00157341"/>
    <w:rsid w:val="00160227"/>
    <w:rsid w:val="00165A10"/>
    <w:rsid w:val="001660A8"/>
    <w:rsid w:val="00167DE7"/>
    <w:rsid w:val="001715EA"/>
    <w:rsid w:val="00185F44"/>
    <w:rsid w:val="00197B5F"/>
    <w:rsid w:val="001A0666"/>
    <w:rsid w:val="001A1526"/>
    <w:rsid w:val="001A2665"/>
    <w:rsid w:val="001A4236"/>
    <w:rsid w:val="001A68E2"/>
    <w:rsid w:val="001A7659"/>
    <w:rsid w:val="001E0B79"/>
    <w:rsid w:val="001E6820"/>
    <w:rsid w:val="001F335C"/>
    <w:rsid w:val="001F3EAB"/>
    <w:rsid w:val="00201146"/>
    <w:rsid w:val="00206A57"/>
    <w:rsid w:val="002108FA"/>
    <w:rsid w:val="00213E60"/>
    <w:rsid w:val="002148A9"/>
    <w:rsid w:val="00216182"/>
    <w:rsid w:val="002178FB"/>
    <w:rsid w:val="00224233"/>
    <w:rsid w:val="002270EE"/>
    <w:rsid w:val="00233137"/>
    <w:rsid w:val="00233309"/>
    <w:rsid w:val="002438AC"/>
    <w:rsid w:val="00245DCE"/>
    <w:rsid w:val="0025073F"/>
    <w:rsid w:val="00256ABB"/>
    <w:rsid w:val="00281764"/>
    <w:rsid w:val="00291AF4"/>
    <w:rsid w:val="002972B8"/>
    <w:rsid w:val="002B7B31"/>
    <w:rsid w:val="002D561B"/>
    <w:rsid w:val="002F6DD3"/>
    <w:rsid w:val="00302EA8"/>
    <w:rsid w:val="00302F31"/>
    <w:rsid w:val="00306D19"/>
    <w:rsid w:val="00310056"/>
    <w:rsid w:val="00314891"/>
    <w:rsid w:val="00325DF5"/>
    <w:rsid w:val="00345600"/>
    <w:rsid w:val="00355836"/>
    <w:rsid w:val="00363E29"/>
    <w:rsid w:val="003710B6"/>
    <w:rsid w:val="00382B24"/>
    <w:rsid w:val="00390569"/>
    <w:rsid w:val="00392180"/>
    <w:rsid w:val="00393239"/>
    <w:rsid w:val="00393722"/>
    <w:rsid w:val="003947B1"/>
    <w:rsid w:val="00394891"/>
    <w:rsid w:val="0039799E"/>
    <w:rsid w:val="003A0C2D"/>
    <w:rsid w:val="003A0CD7"/>
    <w:rsid w:val="003A0F93"/>
    <w:rsid w:val="003B32B2"/>
    <w:rsid w:val="003B670A"/>
    <w:rsid w:val="003C6784"/>
    <w:rsid w:val="003C6AA8"/>
    <w:rsid w:val="003D3666"/>
    <w:rsid w:val="003E349D"/>
    <w:rsid w:val="003E47FF"/>
    <w:rsid w:val="003F2B5C"/>
    <w:rsid w:val="003F4227"/>
    <w:rsid w:val="003F7C4A"/>
    <w:rsid w:val="0040141D"/>
    <w:rsid w:val="00406635"/>
    <w:rsid w:val="00421CEE"/>
    <w:rsid w:val="00431768"/>
    <w:rsid w:val="004317BC"/>
    <w:rsid w:val="00447A03"/>
    <w:rsid w:val="00460203"/>
    <w:rsid w:val="00477EFF"/>
    <w:rsid w:val="0048356B"/>
    <w:rsid w:val="00483689"/>
    <w:rsid w:val="00484685"/>
    <w:rsid w:val="004A4C55"/>
    <w:rsid w:val="004A6765"/>
    <w:rsid w:val="004A6785"/>
    <w:rsid w:val="004B0AEF"/>
    <w:rsid w:val="004C1F68"/>
    <w:rsid w:val="004C77B1"/>
    <w:rsid w:val="004D265D"/>
    <w:rsid w:val="004D355D"/>
    <w:rsid w:val="004E2B3B"/>
    <w:rsid w:val="004E61F4"/>
    <w:rsid w:val="005070BF"/>
    <w:rsid w:val="00524EFF"/>
    <w:rsid w:val="00531A9D"/>
    <w:rsid w:val="00536A87"/>
    <w:rsid w:val="0053739D"/>
    <w:rsid w:val="005476A9"/>
    <w:rsid w:val="00547D74"/>
    <w:rsid w:val="005604CA"/>
    <w:rsid w:val="00564019"/>
    <w:rsid w:val="005667AA"/>
    <w:rsid w:val="00575413"/>
    <w:rsid w:val="00576B06"/>
    <w:rsid w:val="005A167E"/>
    <w:rsid w:val="005D3A77"/>
    <w:rsid w:val="005D425A"/>
    <w:rsid w:val="005D6447"/>
    <w:rsid w:val="005E1D85"/>
    <w:rsid w:val="005E7AE6"/>
    <w:rsid w:val="00600AEC"/>
    <w:rsid w:val="006036F5"/>
    <w:rsid w:val="0060795D"/>
    <w:rsid w:val="00615A28"/>
    <w:rsid w:val="006172D2"/>
    <w:rsid w:val="006210A3"/>
    <w:rsid w:val="00625699"/>
    <w:rsid w:val="0062622E"/>
    <w:rsid w:val="00634655"/>
    <w:rsid w:val="00637C97"/>
    <w:rsid w:val="0064089B"/>
    <w:rsid w:val="00644972"/>
    <w:rsid w:val="006636BA"/>
    <w:rsid w:val="00673000"/>
    <w:rsid w:val="00674F65"/>
    <w:rsid w:val="00691B53"/>
    <w:rsid w:val="00694DFF"/>
    <w:rsid w:val="006A52FE"/>
    <w:rsid w:val="006A6186"/>
    <w:rsid w:val="006B3EBF"/>
    <w:rsid w:val="006C2886"/>
    <w:rsid w:val="006C47FA"/>
    <w:rsid w:val="006D0A95"/>
    <w:rsid w:val="006D43BF"/>
    <w:rsid w:val="006E3AD7"/>
    <w:rsid w:val="006E7436"/>
    <w:rsid w:val="006F0337"/>
    <w:rsid w:val="006F1AE5"/>
    <w:rsid w:val="006F1CF5"/>
    <w:rsid w:val="00726597"/>
    <w:rsid w:val="00756B3D"/>
    <w:rsid w:val="00764265"/>
    <w:rsid w:val="00774101"/>
    <w:rsid w:val="00774424"/>
    <w:rsid w:val="007A00D8"/>
    <w:rsid w:val="007A06B8"/>
    <w:rsid w:val="007C000C"/>
    <w:rsid w:val="007C226A"/>
    <w:rsid w:val="007D0C5E"/>
    <w:rsid w:val="007D1C0D"/>
    <w:rsid w:val="007F2A17"/>
    <w:rsid w:val="00804536"/>
    <w:rsid w:val="008049C1"/>
    <w:rsid w:val="00805C68"/>
    <w:rsid w:val="00810B48"/>
    <w:rsid w:val="008233F2"/>
    <w:rsid w:val="00826C20"/>
    <w:rsid w:val="0083591C"/>
    <w:rsid w:val="00836B9E"/>
    <w:rsid w:val="0084096A"/>
    <w:rsid w:val="00843961"/>
    <w:rsid w:val="00844B3C"/>
    <w:rsid w:val="008523DB"/>
    <w:rsid w:val="008523DF"/>
    <w:rsid w:val="00853010"/>
    <w:rsid w:val="00860386"/>
    <w:rsid w:val="00865329"/>
    <w:rsid w:val="00871D67"/>
    <w:rsid w:val="008778F7"/>
    <w:rsid w:val="00893408"/>
    <w:rsid w:val="008A1F8A"/>
    <w:rsid w:val="008B1C24"/>
    <w:rsid w:val="008E1B04"/>
    <w:rsid w:val="008F040B"/>
    <w:rsid w:val="009015F6"/>
    <w:rsid w:val="009141D0"/>
    <w:rsid w:val="00917D6A"/>
    <w:rsid w:val="0093566A"/>
    <w:rsid w:val="00937994"/>
    <w:rsid w:val="00943A47"/>
    <w:rsid w:val="00952389"/>
    <w:rsid w:val="00963246"/>
    <w:rsid w:val="00971D2D"/>
    <w:rsid w:val="009A1D4A"/>
    <w:rsid w:val="009A3DCC"/>
    <w:rsid w:val="009B168F"/>
    <w:rsid w:val="009C15F1"/>
    <w:rsid w:val="009C5AE6"/>
    <w:rsid w:val="009C7A79"/>
    <w:rsid w:val="009D4B98"/>
    <w:rsid w:val="009D7F25"/>
    <w:rsid w:val="009F7911"/>
    <w:rsid w:val="00A0228D"/>
    <w:rsid w:val="00A03464"/>
    <w:rsid w:val="00A1348B"/>
    <w:rsid w:val="00A15E37"/>
    <w:rsid w:val="00A17794"/>
    <w:rsid w:val="00A218BC"/>
    <w:rsid w:val="00A22699"/>
    <w:rsid w:val="00A25433"/>
    <w:rsid w:val="00A274D1"/>
    <w:rsid w:val="00A35421"/>
    <w:rsid w:val="00A4154C"/>
    <w:rsid w:val="00A44D5B"/>
    <w:rsid w:val="00A50824"/>
    <w:rsid w:val="00A52499"/>
    <w:rsid w:val="00A524A2"/>
    <w:rsid w:val="00A61FB0"/>
    <w:rsid w:val="00A742DF"/>
    <w:rsid w:val="00A74D44"/>
    <w:rsid w:val="00A76E9C"/>
    <w:rsid w:val="00A85B32"/>
    <w:rsid w:val="00A85C6E"/>
    <w:rsid w:val="00A867B8"/>
    <w:rsid w:val="00AA3907"/>
    <w:rsid w:val="00AC3530"/>
    <w:rsid w:val="00AC487F"/>
    <w:rsid w:val="00AD3165"/>
    <w:rsid w:val="00AD4197"/>
    <w:rsid w:val="00AE01D5"/>
    <w:rsid w:val="00AE40CD"/>
    <w:rsid w:val="00AE5E86"/>
    <w:rsid w:val="00AE763F"/>
    <w:rsid w:val="00AF06AD"/>
    <w:rsid w:val="00AF3D86"/>
    <w:rsid w:val="00B00EE2"/>
    <w:rsid w:val="00B229B5"/>
    <w:rsid w:val="00B24B81"/>
    <w:rsid w:val="00B30595"/>
    <w:rsid w:val="00B4048A"/>
    <w:rsid w:val="00B50DA1"/>
    <w:rsid w:val="00B52041"/>
    <w:rsid w:val="00B53F35"/>
    <w:rsid w:val="00B6220C"/>
    <w:rsid w:val="00B665B9"/>
    <w:rsid w:val="00B81FE8"/>
    <w:rsid w:val="00B8220F"/>
    <w:rsid w:val="00B879B8"/>
    <w:rsid w:val="00B879E6"/>
    <w:rsid w:val="00B90B3E"/>
    <w:rsid w:val="00BA58CA"/>
    <w:rsid w:val="00BB249E"/>
    <w:rsid w:val="00BB46A4"/>
    <w:rsid w:val="00BC3F27"/>
    <w:rsid w:val="00BE1D4F"/>
    <w:rsid w:val="00BE2EC5"/>
    <w:rsid w:val="00C02680"/>
    <w:rsid w:val="00C072EF"/>
    <w:rsid w:val="00C42F32"/>
    <w:rsid w:val="00C50D3A"/>
    <w:rsid w:val="00C87DCC"/>
    <w:rsid w:val="00C91390"/>
    <w:rsid w:val="00C947E9"/>
    <w:rsid w:val="00C96843"/>
    <w:rsid w:val="00CA4A40"/>
    <w:rsid w:val="00CA71C0"/>
    <w:rsid w:val="00CB13AB"/>
    <w:rsid w:val="00CD249C"/>
    <w:rsid w:val="00CD2CE1"/>
    <w:rsid w:val="00CD4D14"/>
    <w:rsid w:val="00CE3DAC"/>
    <w:rsid w:val="00CE7452"/>
    <w:rsid w:val="00CF1642"/>
    <w:rsid w:val="00D00AD0"/>
    <w:rsid w:val="00D01229"/>
    <w:rsid w:val="00D04BA7"/>
    <w:rsid w:val="00D33816"/>
    <w:rsid w:val="00D375E9"/>
    <w:rsid w:val="00D407E3"/>
    <w:rsid w:val="00D66DCD"/>
    <w:rsid w:val="00D75EDC"/>
    <w:rsid w:val="00D76328"/>
    <w:rsid w:val="00D805A8"/>
    <w:rsid w:val="00D83917"/>
    <w:rsid w:val="00D84D99"/>
    <w:rsid w:val="00D932A3"/>
    <w:rsid w:val="00DA44C8"/>
    <w:rsid w:val="00DA468B"/>
    <w:rsid w:val="00DB035F"/>
    <w:rsid w:val="00DB4DD6"/>
    <w:rsid w:val="00DB6D99"/>
    <w:rsid w:val="00DC20DB"/>
    <w:rsid w:val="00DC757D"/>
    <w:rsid w:val="00DD5EF5"/>
    <w:rsid w:val="00DE3F3F"/>
    <w:rsid w:val="00DF7321"/>
    <w:rsid w:val="00E051EF"/>
    <w:rsid w:val="00E06642"/>
    <w:rsid w:val="00E10382"/>
    <w:rsid w:val="00E11156"/>
    <w:rsid w:val="00E112A7"/>
    <w:rsid w:val="00E12B41"/>
    <w:rsid w:val="00E1413E"/>
    <w:rsid w:val="00E1705E"/>
    <w:rsid w:val="00E26B9C"/>
    <w:rsid w:val="00E464AF"/>
    <w:rsid w:val="00E54EDD"/>
    <w:rsid w:val="00E72DC7"/>
    <w:rsid w:val="00E74AE6"/>
    <w:rsid w:val="00E8223E"/>
    <w:rsid w:val="00E91D29"/>
    <w:rsid w:val="00E94A65"/>
    <w:rsid w:val="00EB33BC"/>
    <w:rsid w:val="00EB6A6F"/>
    <w:rsid w:val="00EC0056"/>
    <w:rsid w:val="00EC2C23"/>
    <w:rsid w:val="00EC6A0B"/>
    <w:rsid w:val="00ED075D"/>
    <w:rsid w:val="00EE2687"/>
    <w:rsid w:val="00EE3895"/>
    <w:rsid w:val="00EF153D"/>
    <w:rsid w:val="00F03DF6"/>
    <w:rsid w:val="00F05458"/>
    <w:rsid w:val="00F10E06"/>
    <w:rsid w:val="00F117A8"/>
    <w:rsid w:val="00F21270"/>
    <w:rsid w:val="00F22CA3"/>
    <w:rsid w:val="00F26AEE"/>
    <w:rsid w:val="00F26E84"/>
    <w:rsid w:val="00F33ADC"/>
    <w:rsid w:val="00F45E06"/>
    <w:rsid w:val="00F47498"/>
    <w:rsid w:val="00F520A4"/>
    <w:rsid w:val="00F6077B"/>
    <w:rsid w:val="00F61995"/>
    <w:rsid w:val="00FA5667"/>
    <w:rsid w:val="00FA61B0"/>
    <w:rsid w:val="00FA6D41"/>
    <w:rsid w:val="00FB0091"/>
    <w:rsid w:val="00FB2791"/>
    <w:rsid w:val="00FB423C"/>
    <w:rsid w:val="00FB4FAE"/>
    <w:rsid w:val="00FE0733"/>
    <w:rsid w:val="00FE29F8"/>
    <w:rsid w:val="00FE5AB4"/>
    <w:rsid w:val="00FF05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0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A68E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A68E2"/>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937994"/>
    <w:rPr>
      <w:sz w:val="0"/>
      <w:szCs w:val="0"/>
      <w:lang/>
    </w:rPr>
  </w:style>
  <w:style w:type="character" w:customStyle="1" w:styleId="a4">
    <w:name w:val="Текст выноски Знак"/>
    <w:link w:val="a3"/>
    <w:uiPriority w:val="99"/>
    <w:semiHidden/>
    <w:rsid w:val="006C2E1E"/>
    <w:rPr>
      <w:sz w:val="0"/>
      <w:szCs w:val="0"/>
    </w:rPr>
  </w:style>
  <w:style w:type="paragraph" w:customStyle="1" w:styleId="a5">
    <w:name w:val="текст сноски"/>
    <w:basedOn w:val="a"/>
    <w:uiPriority w:val="99"/>
    <w:rsid w:val="00576B06"/>
    <w:pPr>
      <w:autoSpaceDE w:val="0"/>
      <w:autoSpaceDN w:val="0"/>
    </w:pPr>
    <w:rPr>
      <w:sz w:val="20"/>
      <w:szCs w:val="20"/>
    </w:rPr>
  </w:style>
  <w:style w:type="character" w:customStyle="1" w:styleId="a6">
    <w:name w:val="знак сноски"/>
    <w:uiPriority w:val="99"/>
    <w:rsid w:val="00576B06"/>
    <w:rPr>
      <w:rFonts w:cs="Times New Roman"/>
      <w:vertAlign w:val="superscript"/>
    </w:rPr>
  </w:style>
  <w:style w:type="paragraph" w:customStyle="1" w:styleId="ConsPlusCell">
    <w:name w:val="ConsPlusCell"/>
    <w:uiPriority w:val="99"/>
    <w:rsid w:val="000D0CD4"/>
    <w:pPr>
      <w:autoSpaceDE w:val="0"/>
      <w:autoSpaceDN w:val="0"/>
      <w:adjustRightInd w:val="0"/>
    </w:pPr>
    <w:rPr>
      <w:sz w:val="24"/>
      <w:szCs w:val="24"/>
      <w:lang w:eastAsia="en-US"/>
    </w:rPr>
  </w:style>
  <w:style w:type="paragraph" w:styleId="a7">
    <w:name w:val="Body Text Indent"/>
    <w:basedOn w:val="a"/>
    <w:link w:val="a8"/>
    <w:rsid w:val="000D0CD4"/>
    <w:pPr>
      <w:suppressAutoHyphens/>
      <w:ind w:left="360"/>
      <w:jc w:val="center"/>
    </w:pPr>
    <w:rPr>
      <w:b/>
      <w:bCs/>
      <w:i/>
      <w:iCs/>
      <w:sz w:val="28"/>
      <w:szCs w:val="28"/>
      <w:lang w:eastAsia="ar-SA"/>
    </w:rPr>
  </w:style>
  <w:style w:type="character" w:customStyle="1" w:styleId="a8">
    <w:name w:val="Основной текст с отступом Знак"/>
    <w:link w:val="a7"/>
    <w:locked/>
    <w:rsid w:val="000D0CD4"/>
    <w:rPr>
      <w:rFonts w:cs="Times New Roman"/>
      <w:b/>
      <w:bCs/>
      <w:i/>
      <w:iCs/>
      <w:sz w:val="28"/>
      <w:szCs w:val="28"/>
      <w:lang w:eastAsia="ar-SA" w:bidi="ar-SA"/>
    </w:rPr>
  </w:style>
  <w:style w:type="paragraph" w:customStyle="1" w:styleId="TableContents">
    <w:name w:val="Table Contents"/>
    <w:basedOn w:val="a"/>
    <w:uiPriority w:val="99"/>
    <w:rsid w:val="000D0CD4"/>
    <w:pPr>
      <w:widowControl w:val="0"/>
      <w:suppressLineNumbers/>
      <w:suppressAutoHyphens/>
      <w:autoSpaceDN w:val="0"/>
      <w:textAlignment w:val="baseline"/>
    </w:pPr>
    <w:rPr>
      <w:rFonts w:cs="Tahoma"/>
      <w:kern w:val="3"/>
      <w:lang w:val="de-DE" w:eastAsia="ja-JP" w:bidi="fa-IR"/>
    </w:rPr>
  </w:style>
  <w:style w:type="paragraph" w:customStyle="1" w:styleId="a9">
    <w:name w:val="Содержимое таблицы"/>
    <w:basedOn w:val="a"/>
    <w:rsid w:val="008A1F8A"/>
    <w:pPr>
      <w:widowControl w:val="0"/>
      <w:suppressLineNumbers/>
      <w:suppressAutoHyphens/>
    </w:pPr>
    <w:rPr>
      <w:kern w:val="1"/>
      <w:lang w:eastAsia="en-US"/>
    </w:rPr>
  </w:style>
  <w:style w:type="paragraph" w:customStyle="1" w:styleId="Heading31">
    <w:name w:val="Heading 31"/>
    <w:basedOn w:val="a"/>
    <w:next w:val="a"/>
    <w:uiPriority w:val="99"/>
    <w:rsid w:val="00A1348B"/>
    <w:pPr>
      <w:keepNext/>
      <w:widowControl w:val="0"/>
      <w:suppressAutoHyphens/>
      <w:autoSpaceDN w:val="0"/>
      <w:spacing w:before="240" w:after="120"/>
      <w:outlineLvl w:val="2"/>
    </w:pPr>
    <w:rPr>
      <w:rFonts w:ascii="Arial" w:hAnsi="Arial" w:cs="Tahoma"/>
      <w:b/>
      <w:bCs/>
      <w:kern w:val="3"/>
      <w:sz w:val="28"/>
      <w:szCs w:val="28"/>
      <w:lang w:val="de-DE" w:eastAsia="ja-JP" w:bidi="fa-IR"/>
    </w:rPr>
  </w:style>
  <w:style w:type="paragraph" w:styleId="aa">
    <w:name w:val="header"/>
    <w:basedOn w:val="a"/>
    <w:link w:val="ab"/>
    <w:uiPriority w:val="99"/>
    <w:rsid w:val="00233309"/>
    <w:pPr>
      <w:tabs>
        <w:tab w:val="center" w:pos="4677"/>
        <w:tab w:val="right" w:pos="9355"/>
      </w:tabs>
    </w:pPr>
    <w:rPr>
      <w:lang/>
    </w:rPr>
  </w:style>
  <w:style w:type="character" w:customStyle="1" w:styleId="ab">
    <w:name w:val="Верхний колонтитул Знак"/>
    <w:link w:val="aa"/>
    <w:uiPriority w:val="99"/>
    <w:locked/>
    <w:rsid w:val="00233309"/>
    <w:rPr>
      <w:rFonts w:cs="Times New Roman"/>
      <w:sz w:val="24"/>
      <w:szCs w:val="24"/>
    </w:rPr>
  </w:style>
  <w:style w:type="paragraph" w:styleId="ac">
    <w:name w:val="footer"/>
    <w:basedOn w:val="a"/>
    <w:link w:val="ad"/>
    <w:uiPriority w:val="99"/>
    <w:rsid w:val="00233309"/>
    <w:pPr>
      <w:tabs>
        <w:tab w:val="center" w:pos="4677"/>
        <w:tab w:val="right" w:pos="9355"/>
      </w:tabs>
    </w:pPr>
    <w:rPr>
      <w:lang/>
    </w:rPr>
  </w:style>
  <w:style w:type="character" w:customStyle="1" w:styleId="ad">
    <w:name w:val="Нижний колонтитул Знак"/>
    <w:link w:val="ac"/>
    <w:uiPriority w:val="99"/>
    <w:locked/>
    <w:rsid w:val="00233309"/>
    <w:rPr>
      <w:rFonts w:cs="Times New Roman"/>
      <w:sz w:val="24"/>
      <w:szCs w:val="24"/>
    </w:rPr>
  </w:style>
  <w:style w:type="paragraph" w:customStyle="1" w:styleId="31">
    <w:name w:val="Заголовок 31"/>
    <w:basedOn w:val="a"/>
    <w:next w:val="a"/>
    <w:rsid w:val="007F2A17"/>
    <w:pPr>
      <w:keepNext/>
      <w:widowControl w:val="0"/>
      <w:suppressAutoHyphens/>
      <w:autoSpaceDN w:val="0"/>
      <w:spacing w:before="240" w:after="120"/>
      <w:outlineLvl w:val="2"/>
    </w:pPr>
    <w:rPr>
      <w:rFonts w:ascii="Arial" w:eastAsia="Andale Sans UI" w:hAnsi="Arial" w:cs="Tahoma"/>
      <w:b/>
      <w:bCs/>
      <w:kern w:val="3"/>
      <w:sz w:val="28"/>
      <w:szCs w:val="28"/>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8225651">
      <w:bodyDiv w:val="1"/>
      <w:marLeft w:val="0"/>
      <w:marRight w:val="0"/>
      <w:marTop w:val="0"/>
      <w:marBottom w:val="0"/>
      <w:divBdr>
        <w:top w:val="none" w:sz="0" w:space="0" w:color="auto"/>
        <w:left w:val="none" w:sz="0" w:space="0" w:color="auto"/>
        <w:bottom w:val="none" w:sz="0" w:space="0" w:color="auto"/>
        <w:right w:val="none" w:sz="0" w:space="0" w:color="auto"/>
      </w:divBdr>
    </w:div>
    <w:div w:id="1131048714">
      <w:bodyDiv w:val="1"/>
      <w:marLeft w:val="0"/>
      <w:marRight w:val="0"/>
      <w:marTop w:val="0"/>
      <w:marBottom w:val="0"/>
      <w:divBdr>
        <w:top w:val="none" w:sz="0" w:space="0" w:color="auto"/>
        <w:left w:val="none" w:sz="0" w:space="0" w:color="auto"/>
        <w:bottom w:val="none" w:sz="0" w:space="0" w:color="auto"/>
        <w:right w:val="none" w:sz="0" w:space="0" w:color="auto"/>
      </w:divBdr>
    </w:div>
    <w:div w:id="1753314316">
      <w:bodyDiv w:val="1"/>
      <w:marLeft w:val="0"/>
      <w:marRight w:val="0"/>
      <w:marTop w:val="0"/>
      <w:marBottom w:val="0"/>
      <w:divBdr>
        <w:top w:val="none" w:sz="0" w:space="0" w:color="auto"/>
        <w:left w:val="none" w:sz="0" w:space="0" w:color="auto"/>
        <w:bottom w:val="none" w:sz="0" w:space="0" w:color="auto"/>
        <w:right w:val="none" w:sz="0" w:space="0" w:color="auto"/>
      </w:divBdr>
    </w:div>
    <w:div w:id="1774785157">
      <w:bodyDiv w:val="1"/>
      <w:marLeft w:val="0"/>
      <w:marRight w:val="0"/>
      <w:marTop w:val="0"/>
      <w:marBottom w:val="0"/>
      <w:divBdr>
        <w:top w:val="none" w:sz="0" w:space="0" w:color="auto"/>
        <w:left w:val="none" w:sz="0" w:space="0" w:color="auto"/>
        <w:bottom w:val="none" w:sz="0" w:space="0" w:color="auto"/>
        <w:right w:val="none" w:sz="0" w:space="0" w:color="auto"/>
      </w:divBdr>
    </w:div>
    <w:div w:id="1810511880">
      <w:bodyDiv w:val="1"/>
      <w:marLeft w:val="0"/>
      <w:marRight w:val="0"/>
      <w:marTop w:val="0"/>
      <w:marBottom w:val="0"/>
      <w:divBdr>
        <w:top w:val="none" w:sz="0" w:space="0" w:color="auto"/>
        <w:left w:val="none" w:sz="0" w:space="0" w:color="auto"/>
        <w:bottom w:val="none" w:sz="0" w:space="0" w:color="auto"/>
        <w:right w:val="none" w:sz="0" w:space="0" w:color="auto"/>
      </w:divBdr>
    </w:div>
    <w:div w:id="1865631079">
      <w:marLeft w:val="0"/>
      <w:marRight w:val="0"/>
      <w:marTop w:val="0"/>
      <w:marBottom w:val="0"/>
      <w:divBdr>
        <w:top w:val="none" w:sz="0" w:space="0" w:color="auto"/>
        <w:left w:val="none" w:sz="0" w:space="0" w:color="auto"/>
        <w:bottom w:val="none" w:sz="0" w:space="0" w:color="auto"/>
        <w:right w:val="none" w:sz="0" w:space="0" w:color="auto"/>
      </w:divBdr>
    </w:div>
    <w:div w:id="1865631080">
      <w:marLeft w:val="0"/>
      <w:marRight w:val="0"/>
      <w:marTop w:val="0"/>
      <w:marBottom w:val="0"/>
      <w:divBdr>
        <w:top w:val="none" w:sz="0" w:space="0" w:color="auto"/>
        <w:left w:val="none" w:sz="0" w:space="0" w:color="auto"/>
        <w:bottom w:val="none" w:sz="0" w:space="0" w:color="auto"/>
        <w:right w:val="none" w:sz="0" w:space="0" w:color="auto"/>
      </w:divBdr>
    </w:div>
    <w:div w:id="1865631081">
      <w:marLeft w:val="0"/>
      <w:marRight w:val="0"/>
      <w:marTop w:val="0"/>
      <w:marBottom w:val="0"/>
      <w:divBdr>
        <w:top w:val="none" w:sz="0" w:space="0" w:color="auto"/>
        <w:left w:val="none" w:sz="0" w:space="0" w:color="auto"/>
        <w:bottom w:val="none" w:sz="0" w:space="0" w:color="auto"/>
        <w:right w:val="none" w:sz="0" w:space="0" w:color="auto"/>
      </w:divBdr>
    </w:div>
    <w:div w:id="1865631082">
      <w:marLeft w:val="0"/>
      <w:marRight w:val="0"/>
      <w:marTop w:val="0"/>
      <w:marBottom w:val="0"/>
      <w:divBdr>
        <w:top w:val="none" w:sz="0" w:space="0" w:color="auto"/>
        <w:left w:val="none" w:sz="0" w:space="0" w:color="auto"/>
        <w:bottom w:val="none" w:sz="0" w:space="0" w:color="auto"/>
        <w:right w:val="none" w:sz="0" w:space="0" w:color="auto"/>
      </w:divBdr>
    </w:div>
    <w:div w:id="1865631083">
      <w:marLeft w:val="0"/>
      <w:marRight w:val="0"/>
      <w:marTop w:val="0"/>
      <w:marBottom w:val="0"/>
      <w:divBdr>
        <w:top w:val="none" w:sz="0" w:space="0" w:color="auto"/>
        <w:left w:val="none" w:sz="0" w:space="0" w:color="auto"/>
        <w:bottom w:val="none" w:sz="0" w:space="0" w:color="auto"/>
        <w:right w:val="none" w:sz="0" w:space="0" w:color="auto"/>
      </w:divBdr>
    </w:div>
    <w:div w:id="1865631084">
      <w:marLeft w:val="0"/>
      <w:marRight w:val="0"/>
      <w:marTop w:val="0"/>
      <w:marBottom w:val="0"/>
      <w:divBdr>
        <w:top w:val="none" w:sz="0" w:space="0" w:color="auto"/>
        <w:left w:val="none" w:sz="0" w:space="0" w:color="auto"/>
        <w:bottom w:val="none" w:sz="0" w:space="0" w:color="auto"/>
        <w:right w:val="none" w:sz="0" w:space="0" w:color="auto"/>
      </w:divBdr>
    </w:div>
    <w:div w:id="1865631085">
      <w:marLeft w:val="0"/>
      <w:marRight w:val="0"/>
      <w:marTop w:val="0"/>
      <w:marBottom w:val="0"/>
      <w:divBdr>
        <w:top w:val="none" w:sz="0" w:space="0" w:color="auto"/>
        <w:left w:val="none" w:sz="0" w:space="0" w:color="auto"/>
        <w:bottom w:val="none" w:sz="0" w:space="0" w:color="auto"/>
        <w:right w:val="none" w:sz="0" w:space="0" w:color="auto"/>
      </w:divBdr>
    </w:div>
    <w:div w:id="1865631086">
      <w:marLeft w:val="0"/>
      <w:marRight w:val="0"/>
      <w:marTop w:val="0"/>
      <w:marBottom w:val="0"/>
      <w:divBdr>
        <w:top w:val="none" w:sz="0" w:space="0" w:color="auto"/>
        <w:left w:val="none" w:sz="0" w:space="0" w:color="auto"/>
        <w:bottom w:val="none" w:sz="0" w:space="0" w:color="auto"/>
        <w:right w:val="none" w:sz="0" w:space="0" w:color="auto"/>
      </w:divBdr>
    </w:div>
    <w:div w:id="1865631087">
      <w:marLeft w:val="0"/>
      <w:marRight w:val="0"/>
      <w:marTop w:val="0"/>
      <w:marBottom w:val="0"/>
      <w:divBdr>
        <w:top w:val="none" w:sz="0" w:space="0" w:color="auto"/>
        <w:left w:val="none" w:sz="0" w:space="0" w:color="auto"/>
        <w:bottom w:val="none" w:sz="0" w:space="0" w:color="auto"/>
        <w:right w:val="none" w:sz="0" w:space="0" w:color="auto"/>
      </w:divBdr>
    </w:div>
    <w:div w:id="1865631088">
      <w:marLeft w:val="0"/>
      <w:marRight w:val="0"/>
      <w:marTop w:val="0"/>
      <w:marBottom w:val="0"/>
      <w:divBdr>
        <w:top w:val="none" w:sz="0" w:space="0" w:color="auto"/>
        <w:left w:val="none" w:sz="0" w:space="0" w:color="auto"/>
        <w:bottom w:val="none" w:sz="0" w:space="0" w:color="auto"/>
        <w:right w:val="none" w:sz="0" w:space="0" w:color="auto"/>
      </w:divBdr>
    </w:div>
    <w:div w:id="1865631089">
      <w:marLeft w:val="0"/>
      <w:marRight w:val="0"/>
      <w:marTop w:val="0"/>
      <w:marBottom w:val="0"/>
      <w:divBdr>
        <w:top w:val="none" w:sz="0" w:space="0" w:color="auto"/>
        <w:left w:val="none" w:sz="0" w:space="0" w:color="auto"/>
        <w:bottom w:val="none" w:sz="0" w:space="0" w:color="auto"/>
        <w:right w:val="none" w:sz="0" w:space="0" w:color="auto"/>
      </w:divBdr>
    </w:div>
    <w:div w:id="1865631090">
      <w:marLeft w:val="0"/>
      <w:marRight w:val="0"/>
      <w:marTop w:val="0"/>
      <w:marBottom w:val="0"/>
      <w:divBdr>
        <w:top w:val="none" w:sz="0" w:space="0" w:color="auto"/>
        <w:left w:val="none" w:sz="0" w:space="0" w:color="auto"/>
        <w:bottom w:val="none" w:sz="0" w:space="0" w:color="auto"/>
        <w:right w:val="none" w:sz="0" w:space="0" w:color="auto"/>
      </w:divBdr>
    </w:div>
    <w:div w:id="1865631091">
      <w:marLeft w:val="0"/>
      <w:marRight w:val="0"/>
      <w:marTop w:val="0"/>
      <w:marBottom w:val="0"/>
      <w:divBdr>
        <w:top w:val="none" w:sz="0" w:space="0" w:color="auto"/>
        <w:left w:val="none" w:sz="0" w:space="0" w:color="auto"/>
        <w:bottom w:val="none" w:sz="0" w:space="0" w:color="auto"/>
        <w:right w:val="none" w:sz="0" w:space="0" w:color="auto"/>
      </w:divBdr>
    </w:div>
    <w:div w:id="1865631092">
      <w:marLeft w:val="0"/>
      <w:marRight w:val="0"/>
      <w:marTop w:val="0"/>
      <w:marBottom w:val="0"/>
      <w:divBdr>
        <w:top w:val="none" w:sz="0" w:space="0" w:color="auto"/>
        <w:left w:val="none" w:sz="0" w:space="0" w:color="auto"/>
        <w:bottom w:val="none" w:sz="0" w:space="0" w:color="auto"/>
        <w:right w:val="none" w:sz="0" w:space="0" w:color="auto"/>
      </w:divBdr>
    </w:div>
    <w:div w:id="1865631093">
      <w:marLeft w:val="0"/>
      <w:marRight w:val="0"/>
      <w:marTop w:val="0"/>
      <w:marBottom w:val="0"/>
      <w:divBdr>
        <w:top w:val="none" w:sz="0" w:space="0" w:color="auto"/>
        <w:left w:val="none" w:sz="0" w:space="0" w:color="auto"/>
        <w:bottom w:val="none" w:sz="0" w:space="0" w:color="auto"/>
        <w:right w:val="none" w:sz="0" w:space="0" w:color="auto"/>
      </w:divBdr>
    </w:div>
    <w:div w:id="1865631094">
      <w:marLeft w:val="0"/>
      <w:marRight w:val="0"/>
      <w:marTop w:val="0"/>
      <w:marBottom w:val="0"/>
      <w:divBdr>
        <w:top w:val="none" w:sz="0" w:space="0" w:color="auto"/>
        <w:left w:val="none" w:sz="0" w:space="0" w:color="auto"/>
        <w:bottom w:val="none" w:sz="0" w:space="0" w:color="auto"/>
        <w:right w:val="none" w:sz="0" w:space="0" w:color="auto"/>
      </w:divBdr>
    </w:div>
    <w:div w:id="1865631095">
      <w:marLeft w:val="0"/>
      <w:marRight w:val="0"/>
      <w:marTop w:val="0"/>
      <w:marBottom w:val="0"/>
      <w:divBdr>
        <w:top w:val="none" w:sz="0" w:space="0" w:color="auto"/>
        <w:left w:val="none" w:sz="0" w:space="0" w:color="auto"/>
        <w:bottom w:val="none" w:sz="0" w:space="0" w:color="auto"/>
        <w:right w:val="none" w:sz="0" w:space="0" w:color="auto"/>
      </w:divBdr>
    </w:div>
    <w:div w:id="1865631096">
      <w:marLeft w:val="0"/>
      <w:marRight w:val="0"/>
      <w:marTop w:val="0"/>
      <w:marBottom w:val="0"/>
      <w:divBdr>
        <w:top w:val="none" w:sz="0" w:space="0" w:color="auto"/>
        <w:left w:val="none" w:sz="0" w:space="0" w:color="auto"/>
        <w:bottom w:val="none" w:sz="0" w:space="0" w:color="auto"/>
        <w:right w:val="none" w:sz="0" w:space="0" w:color="auto"/>
      </w:divBdr>
    </w:div>
    <w:div w:id="1865631097">
      <w:marLeft w:val="0"/>
      <w:marRight w:val="0"/>
      <w:marTop w:val="0"/>
      <w:marBottom w:val="0"/>
      <w:divBdr>
        <w:top w:val="none" w:sz="0" w:space="0" w:color="auto"/>
        <w:left w:val="none" w:sz="0" w:space="0" w:color="auto"/>
        <w:bottom w:val="none" w:sz="0" w:space="0" w:color="auto"/>
        <w:right w:val="none" w:sz="0" w:space="0" w:color="auto"/>
      </w:divBdr>
    </w:div>
    <w:div w:id="1865631098">
      <w:marLeft w:val="0"/>
      <w:marRight w:val="0"/>
      <w:marTop w:val="0"/>
      <w:marBottom w:val="0"/>
      <w:divBdr>
        <w:top w:val="none" w:sz="0" w:space="0" w:color="auto"/>
        <w:left w:val="none" w:sz="0" w:space="0" w:color="auto"/>
        <w:bottom w:val="none" w:sz="0" w:space="0" w:color="auto"/>
        <w:right w:val="none" w:sz="0" w:space="0" w:color="auto"/>
      </w:divBdr>
    </w:div>
    <w:div w:id="1865631099">
      <w:marLeft w:val="0"/>
      <w:marRight w:val="0"/>
      <w:marTop w:val="0"/>
      <w:marBottom w:val="0"/>
      <w:divBdr>
        <w:top w:val="none" w:sz="0" w:space="0" w:color="auto"/>
        <w:left w:val="none" w:sz="0" w:space="0" w:color="auto"/>
        <w:bottom w:val="none" w:sz="0" w:space="0" w:color="auto"/>
        <w:right w:val="none" w:sz="0" w:space="0" w:color="auto"/>
      </w:divBdr>
    </w:div>
    <w:div w:id="1865631100">
      <w:marLeft w:val="0"/>
      <w:marRight w:val="0"/>
      <w:marTop w:val="0"/>
      <w:marBottom w:val="0"/>
      <w:divBdr>
        <w:top w:val="none" w:sz="0" w:space="0" w:color="auto"/>
        <w:left w:val="none" w:sz="0" w:space="0" w:color="auto"/>
        <w:bottom w:val="none" w:sz="0" w:space="0" w:color="auto"/>
        <w:right w:val="none" w:sz="0" w:space="0" w:color="auto"/>
      </w:divBdr>
    </w:div>
    <w:div w:id="1865631101">
      <w:marLeft w:val="0"/>
      <w:marRight w:val="0"/>
      <w:marTop w:val="0"/>
      <w:marBottom w:val="0"/>
      <w:divBdr>
        <w:top w:val="none" w:sz="0" w:space="0" w:color="auto"/>
        <w:left w:val="none" w:sz="0" w:space="0" w:color="auto"/>
        <w:bottom w:val="none" w:sz="0" w:space="0" w:color="auto"/>
        <w:right w:val="none" w:sz="0" w:space="0" w:color="auto"/>
      </w:divBdr>
    </w:div>
    <w:div w:id="1865631102">
      <w:marLeft w:val="0"/>
      <w:marRight w:val="0"/>
      <w:marTop w:val="0"/>
      <w:marBottom w:val="0"/>
      <w:divBdr>
        <w:top w:val="none" w:sz="0" w:space="0" w:color="auto"/>
        <w:left w:val="none" w:sz="0" w:space="0" w:color="auto"/>
        <w:bottom w:val="none" w:sz="0" w:space="0" w:color="auto"/>
        <w:right w:val="none" w:sz="0" w:space="0" w:color="auto"/>
      </w:divBdr>
    </w:div>
    <w:div w:id="1865631103">
      <w:marLeft w:val="0"/>
      <w:marRight w:val="0"/>
      <w:marTop w:val="0"/>
      <w:marBottom w:val="0"/>
      <w:divBdr>
        <w:top w:val="none" w:sz="0" w:space="0" w:color="auto"/>
        <w:left w:val="none" w:sz="0" w:space="0" w:color="auto"/>
        <w:bottom w:val="none" w:sz="0" w:space="0" w:color="auto"/>
        <w:right w:val="none" w:sz="0" w:space="0" w:color="auto"/>
      </w:divBdr>
    </w:div>
    <w:div w:id="1865631104">
      <w:marLeft w:val="0"/>
      <w:marRight w:val="0"/>
      <w:marTop w:val="0"/>
      <w:marBottom w:val="0"/>
      <w:divBdr>
        <w:top w:val="none" w:sz="0" w:space="0" w:color="auto"/>
        <w:left w:val="none" w:sz="0" w:space="0" w:color="auto"/>
        <w:bottom w:val="none" w:sz="0" w:space="0" w:color="auto"/>
        <w:right w:val="none" w:sz="0" w:space="0" w:color="auto"/>
      </w:divBdr>
    </w:div>
    <w:div w:id="1865631105">
      <w:marLeft w:val="0"/>
      <w:marRight w:val="0"/>
      <w:marTop w:val="0"/>
      <w:marBottom w:val="0"/>
      <w:divBdr>
        <w:top w:val="none" w:sz="0" w:space="0" w:color="auto"/>
        <w:left w:val="none" w:sz="0" w:space="0" w:color="auto"/>
        <w:bottom w:val="none" w:sz="0" w:space="0" w:color="auto"/>
        <w:right w:val="none" w:sz="0" w:space="0" w:color="auto"/>
      </w:divBdr>
    </w:div>
    <w:div w:id="1865631106">
      <w:marLeft w:val="0"/>
      <w:marRight w:val="0"/>
      <w:marTop w:val="0"/>
      <w:marBottom w:val="0"/>
      <w:divBdr>
        <w:top w:val="none" w:sz="0" w:space="0" w:color="auto"/>
        <w:left w:val="none" w:sz="0" w:space="0" w:color="auto"/>
        <w:bottom w:val="none" w:sz="0" w:space="0" w:color="auto"/>
        <w:right w:val="none" w:sz="0" w:space="0" w:color="auto"/>
      </w:divBdr>
    </w:div>
    <w:div w:id="1865631107">
      <w:marLeft w:val="0"/>
      <w:marRight w:val="0"/>
      <w:marTop w:val="0"/>
      <w:marBottom w:val="0"/>
      <w:divBdr>
        <w:top w:val="none" w:sz="0" w:space="0" w:color="auto"/>
        <w:left w:val="none" w:sz="0" w:space="0" w:color="auto"/>
        <w:bottom w:val="none" w:sz="0" w:space="0" w:color="auto"/>
        <w:right w:val="none" w:sz="0" w:space="0" w:color="auto"/>
      </w:divBdr>
    </w:div>
    <w:div w:id="1865631108">
      <w:marLeft w:val="0"/>
      <w:marRight w:val="0"/>
      <w:marTop w:val="0"/>
      <w:marBottom w:val="0"/>
      <w:divBdr>
        <w:top w:val="none" w:sz="0" w:space="0" w:color="auto"/>
        <w:left w:val="none" w:sz="0" w:space="0" w:color="auto"/>
        <w:bottom w:val="none" w:sz="0" w:space="0" w:color="auto"/>
        <w:right w:val="none" w:sz="0" w:space="0" w:color="auto"/>
      </w:divBdr>
    </w:div>
    <w:div w:id="1865631109">
      <w:marLeft w:val="0"/>
      <w:marRight w:val="0"/>
      <w:marTop w:val="0"/>
      <w:marBottom w:val="0"/>
      <w:divBdr>
        <w:top w:val="none" w:sz="0" w:space="0" w:color="auto"/>
        <w:left w:val="none" w:sz="0" w:space="0" w:color="auto"/>
        <w:bottom w:val="none" w:sz="0" w:space="0" w:color="auto"/>
        <w:right w:val="none" w:sz="0" w:space="0" w:color="auto"/>
      </w:divBdr>
    </w:div>
    <w:div w:id="1865631110">
      <w:marLeft w:val="0"/>
      <w:marRight w:val="0"/>
      <w:marTop w:val="0"/>
      <w:marBottom w:val="0"/>
      <w:divBdr>
        <w:top w:val="none" w:sz="0" w:space="0" w:color="auto"/>
        <w:left w:val="none" w:sz="0" w:space="0" w:color="auto"/>
        <w:bottom w:val="none" w:sz="0" w:space="0" w:color="auto"/>
        <w:right w:val="none" w:sz="0" w:space="0" w:color="auto"/>
      </w:divBdr>
    </w:div>
    <w:div w:id="1865631111">
      <w:marLeft w:val="0"/>
      <w:marRight w:val="0"/>
      <w:marTop w:val="0"/>
      <w:marBottom w:val="0"/>
      <w:divBdr>
        <w:top w:val="none" w:sz="0" w:space="0" w:color="auto"/>
        <w:left w:val="none" w:sz="0" w:space="0" w:color="auto"/>
        <w:bottom w:val="none" w:sz="0" w:space="0" w:color="auto"/>
        <w:right w:val="none" w:sz="0" w:space="0" w:color="auto"/>
      </w:divBdr>
    </w:div>
    <w:div w:id="1957370404">
      <w:bodyDiv w:val="1"/>
      <w:marLeft w:val="0"/>
      <w:marRight w:val="0"/>
      <w:marTop w:val="0"/>
      <w:marBottom w:val="0"/>
      <w:divBdr>
        <w:top w:val="none" w:sz="0" w:space="0" w:color="auto"/>
        <w:left w:val="none" w:sz="0" w:space="0" w:color="auto"/>
        <w:bottom w:val="none" w:sz="0" w:space="0" w:color="auto"/>
        <w:right w:val="none" w:sz="0" w:space="0" w:color="auto"/>
      </w:divBdr>
    </w:div>
    <w:div w:id="209998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8F60C-A674-4E27-A836-2FC69F5E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4610</Words>
  <Characters>26281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Организация</Company>
  <LinksUpToDate>false</LinksUpToDate>
  <CharactersWithSpaces>30830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dc:creator>
  <cp:lastModifiedBy>GlBuh</cp:lastModifiedBy>
  <cp:revision>2</cp:revision>
  <cp:lastPrinted>2019-02-28T11:55:00Z</cp:lastPrinted>
  <dcterms:created xsi:type="dcterms:W3CDTF">2019-03-14T09:27:00Z</dcterms:created>
  <dcterms:modified xsi:type="dcterms:W3CDTF">2019-03-14T09:27:00Z</dcterms:modified>
</cp:coreProperties>
</file>